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oxmlPackage1.bin"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16.7.0.0 -->
  <w:body>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spacing w:after="160"/>
        <w:jc w:val="center"/>
        <w:rPr>
          <w:rFonts w:eastAsia="黑体"/>
          <w:sz w:val="48"/>
          <w:szCs w:val="48"/>
        </w:rPr>
      </w:pPr>
      <w:r>
        <w:rPr>
          <w:rFonts w:eastAsia="黑体" w:hint="eastAsia"/>
          <w:sz w:val="48"/>
          <w:szCs w:val="48"/>
        </w:rPr>
        <w:t>徐州市控规全流程信息化管理平台</w:t>
      </w:r>
    </w:p>
    <w:p>
      <w:pPr>
        <w:spacing w:after="160"/>
        <w:jc w:val="center"/>
        <w:rPr>
          <w:rFonts w:eastAsia="黑体" w:hint="default"/>
          <w:sz w:val="56"/>
          <w:szCs w:val="48"/>
          <w:lang w:val="en-US" w:eastAsia="zh-CN"/>
        </w:rPr>
      </w:pPr>
      <w:r>
        <w:rPr>
          <w:rFonts w:eastAsia="黑体" w:hint="eastAsia"/>
          <w:sz w:val="56"/>
          <w:szCs w:val="48"/>
          <w:lang w:val="en-US" w:eastAsia="zh-CN"/>
        </w:rPr>
        <w:t>系统设计说明书</w:t>
      </w: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p>
      <w:pPr>
        <w:rPr>
          <w:rFonts w:eastAsiaTheme="minorEastAsia"/>
        </w:rPr>
      </w:pPr>
    </w:p>
    <w:tbl>
      <w:tblPr>
        <w:tblStyle w:val="TableNormal"/>
        <w:tblpPr w:leftFromText="180" w:rightFromText="180" w:vertAnchor="text" w:horzAnchor="margin" w:tblpXSpec="center" w:tblpY="20"/>
        <w:tblOverlap w:val="neve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
      <w:tblGrid>
        <w:gridCol w:w="2694"/>
        <w:gridCol w:w="3873"/>
      </w:tblGrid>
      <w:tr>
        <w:tblPrEx>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Ex>
        <w:trPr>
          <w:trHeight w:val="20"/>
        </w:trPr>
        <w:tc>
          <w:tcPr>
            <w:tcW w:w="2694" w:type="dxa"/>
            <w:vAlign w:val="center"/>
          </w:tcPr>
          <w:p>
            <w:pPr>
              <w:ind w:right="210" w:firstLine="0"/>
              <w:rPr>
                <w:rFonts w:ascii="宋体" w:hAnsi="宋体" w:cs="Arial"/>
                <w:b/>
                <w:bCs/>
                <w:sz w:val="30"/>
                <w:szCs w:val="30"/>
              </w:rPr>
            </w:pPr>
            <w:r>
              <w:rPr>
                <w:rFonts w:ascii="宋体" w:hAnsi="宋体" w:cs="宋体" w:hint="eastAsia"/>
                <w:b/>
                <w:bCs/>
                <w:sz w:val="30"/>
                <w:szCs w:val="30"/>
              </w:rPr>
              <w:t>文档名称</w:t>
            </w:r>
          </w:p>
        </w:tc>
        <w:tc>
          <w:tcPr>
            <w:tcW w:w="3873" w:type="dxa"/>
            <w:vAlign w:val="center"/>
          </w:tcPr>
          <w:p>
            <w:pPr>
              <w:ind w:right="210" w:firstLine="0"/>
              <w:rPr>
                <w:rFonts w:ascii="宋体" w:hAnsi="宋体" w:cs="Arial"/>
                <w:sz w:val="28"/>
                <w:szCs w:val="28"/>
              </w:rPr>
            </w:pPr>
            <w:r>
              <w:rPr>
                <w:rFonts w:ascii="宋体" w:hAnsi="宋体" w:cs="宋体" w:hint="eastAsia"/>
                <w:bCs/>
                <w:sz w:val="28"/>
                <w:szCs w:val="28"/>
              </w:rPr>
              <w:t>详细设计说明书</w:t>
            </w:r>
          </w:p>
        </w:tc>
      </w:tr>
      <w:tr>
        <w:tblPrEx>
          <w:tblW w:w="0" w:type="auto"/>
          <w:tblInd w:w="0" w:type="dxa"/>
          <w:tblLayout w:type="fixed"/>
          <w:tblCellMar>
            <w:top w:w="0" w:type="dxa"/>
            <w:left w:w="108" w:type="dxa"/>
            <w:bottom w:w="0" w:type="dxa"/>
            <w:right w:w="108" w:type="dxa"/>
          </w:tblCellMar>
        </w:tblPrEx>
        <w:trPr>
          <w:trHeight w:val="20"/>
        </w:trPr>
        <w:tc>
          <w:tcPr>
            <w:tcW w:w="2694" w:type="dxa"/>
            <w:vAlign w:val="center"/>
          </w:tcPr>
          <w:p>
            <w:pPr>
              <w:ind w:right="210" w:firstLine="0"/>
              <w:rPr>
                <w:rFonts w:ascii="宋体" w:hAnsi="宋体" w:cs="Arial"/>
                <w:b/>
                <w:bCs/>
                <w:sz w:val="30"/>
                <w:szCs w:val="30"/>
              </w:rPr>
            </w:pPr>
            <w:r>
              <w:rPr>
                <w:rFonts w:ascii="宋体" w:hAnsi="宋体" w:cs="宋体" w:hint="eastAsia"/>
                <w:b/>
                <w:bCs/>
                <w:sz w:val="30"/>
                <w:szCs w:val="30"/>
              </w:rPr>
              <w:t>版本号</w:t>
            </w:r>
          </w:p>
        </w:tc>
        <w:tc>
          <w:tcPr>
            <w:tcW w:w="3873" w:type="dxa"/>
            <w:vAlign w:val="center"/>
          </w:tcPr>
          <w:p>
            <w:pPr>
              <w:ind w:right="210" w:firstLine="0"/>
              <w:rPr>
                <w:rFonts w:ascii="宋体" w:eastAsia="仿宋" w:hAnsi="宋体" w:cs="Arial" w:hint="eastAsia"/>
                <w:sz w:val="28"/>
                <w:szCs w:val="28"/>
                <w:lang w:val="en-US" w:eastAsia="zh-CN"/>
              </w:rPr>
            </w:pPr>
            <w:r>
              <w:rPr>
                <w:rFonts w:ascii="宋体" w:hAnsi="宋体" w:cs="Arial"/>
                <w:sz w:val="28"/>
                <w:szCs w:val="28"/>
              </w:rPr>
              <w:t>V1.</w:t>
            </w:r>
            <w:r>
              <w:rPr>
                <w:rFonts w:ascii="宋体" w:hAnsi="宋体" w:cs="Arial" w:hint="eastAsia"/>
                <w:sz w:val="28"/>
                <w:szCs w:val="28"/>
                <w:lang w:val="en-US" w:eastAsia="zh-CN"/>
              </w:rPr>
              <w:t>1</w:t>
            </w:r>
          </w:p>
        </w:tc>
      </w:tr>
      <w:tr>
        <w:tblPrEx>
          <w:tblW w:w="0" w:type="auto"/>
          <w:tblInd w:w="0" w:type="dxa"/>
          <w:tblLayout w:type="fixed"/>
          <w:tblCellMar>
            <w:top w:w="0" w:type="dxa"/>
            <w:left w:w="108" w:type="dxa"/>
            <w:bottom w:w="0" w:type="dxa"/>
            <w:right w:w="108" w:type="dxa"/>
          </w:tblCellMar>
        </w:tblPrEx>
        <w:trPr>
          <w:trHeight w:val="20"/>
        </w:trPr>
        <w:tc>
          <w:tcPr>
            <w:tcW w:w="2694" w:type="dxa"/>
            <w:vAlign w:val="center"/>
          </w:tcPr>
          <w:p>
            <w:pPr>
              <w:ind w:right="210" w:firstLine="0"/>
              <w:rPr>
                <w:rFonts w:ascii="宋体" w:hAnsi="宋体" w:cs="Arial"/>
                <w:b/>
                <w:bCs/>
                <w:sz w:val="30"/>
                <w:szCs w:val="30"/>
              </w:rPr>
            </w:pPr>
            <w:r>
              <w:rPr>
                <w:rFonts w:ascii="宋体" w:hAnsi="宋体" w:cs="宋体" w:hint="eastAsia"/>
                <w:b/>
                <w:bCs/>
                <w:sz w:val="30"/>
                <w:szCs w:val="30"/>
              </w:rPr>
              <w:t xml:space="preserve">创建人 </w:t>
            </w:r>
          </w:p>
        </w:tc>
        <w:tc>
          <w:tcPr>
            <w:tcW w:w="3873" w:type="dxa"/>
            <w:vAlign w:val="center"/>
          </w:tcPr>
          <w:p>
            <w:pPr>
              <w:ind w:right="210" w:firstLine="0"/>
              <w:rPr>
                <w:rFonts w:ascii="宋体" w:hAnsi="宋体" w:cs="Arial"/>
                <w:sz w:val="28"/>
                <w:szCs w:val="28"/>
              </w:rPr>
            </w:pPr>
            <w:r>
              <w:rPr>
                <w:rFonts w:ascii="宋体" w:hAnsi="宋体" w:cs="Arial" w:hint="eastAsia"/>
                <w:sz w:val="28"/>
                <w:szCs w:val="28"/>
              </w:rPr>
              <w:t>田鹏</w:t>
            </w:r>
          </w:p>
        </w:tc>
      </w:tr>
      <w:tr>
        <w:tblPrEx>
          <w:tblW w:w="0" w:type="auto"/>
          <w:tblInd w:w="0" w:type="dxa"/>
          <w:tblLayout w:type="fixed"/>
          <w:tblCellMar>
            <w:top w:w="0" w:type="dxa"/>
            <w:left w:w="108" w:type="dxa"/>
            <w:bottom w:w="0" w:type="dxa"/>
            <w:right w:w="108" w:type="dxa"/>
          </w:tblCellMar>
        </w:tblPrEx>
        <w:trPr>
          <w:trHeight w:val="20"/>
        </w:trPr>
        <w:tc>
          <w:tcPr>
            <w:tcW w:w="2694" w:type="dxa"/>
            <w:vAlign w:val="center"/>
          </w:tcPr>
          <w:p>
            <w:pPr>
              <w:ind w:right="210" w:firstLine="0"/>
              <w:rPr>
                <w:rFonts w:ascii="宋体" w:hAnsi="宋体" w:cs="Arial"/>
                <w:b/>
                <w:bCs/>
                <w:sz w:val="30"/>
                <w:szCs w:val="30"/>
              </w:rPr>
            </w:pPr>
            <w:r>
              <w:rPr>
                <w:rFonts w:ascii="宋体" w:hAnsi="宋体" w:cs="宋体" w:hint="eastAsia"/>
                <w:b/>
                <w:bCs/>
                <w:sz w:val="30"/>
                <w:szCs w:val="30"/>
              </w:rPr>
              <w:t>创建日期</w:t>
            </w:r>
          </w:p>
        </w:tc>
        <w:tc>
          <w:tcPr>
            <w:tcW w:w="3873" w:type="dxa"/>
            <w:vAlign w:val="center"/>
          </w:tcPr>
          <w:p>
            <w:pPr>
              <w:ind w:right="210" w:firstLine="0"/>
              <w:rPr>
                <w:rFonts w:ascii="宋体" w:hAnsi="宋体" w:cs="Arial"/>
                <w:sz w:val="28"/>
                <w:szCs w:val="28"/>
              </w:rPr>
            </w:pPr>
            <w:r>
              <w:rPr>
                <w:rFonts w:ascii="宋体" w:hAnsi="宋体" w:cs="Arial" w:hint="eastAsia"/>
                <w:sz w:val="28"/>
                <w:szCs w:val="28"/>
              </w:rPr>
              <w:t>2022/7/12</w:t>
            </w:r>
          </w:p>
        </w:tc>
      </w:tr>
      <w:tr>
        <w:tblPrEx>
          <w:tblW w:w="0" w:type="auto"/>
          <w:tblInd w:w="0" w:type="dxa"/>
          <w:tblLayout w:type="fixed"/>
          <w:tblCellMar>
            <w:top w:w="0" w:type="dxa"/>
            <w:left w:w="108" w:type="dxa"/>
            <w:bottom w:w="0" w:type="dxa"/>
            <w:right w:w="108" w:type="dxa"/>
          </w:tblCellMar>
        </w:tblPrEx>
        <w:trPr>
          <w:trHeight w:val="20"/>
        </w:trPr>
        <w:tc>
          <w:tcPr>
            <w:tcW w:w="2694" w:type="dxa"/>
            <w:vAlign w:val="center"/>
          </w:tcPr>
          <w:p>
            <w:pPr>
              <w:ind w:right="210" w:firstLine="0"/>
              <w:rPr>
                <w:rFonts w:ascii="宋体" w:hAnsi="宋体" w:cs="Arial"/>
                <w:b/>
                <w:bCs/>
                <w:sz w:val="30"/>
                <w:szCs w:val="30"/>
              </w:rPr>
            </w:pPr>
            <w:r>
              <w:rPr>
                <w:rFonts w:ascii="宋体" w:hAnsi="宋体" w:cs="宋体" w:hint="eastAsia"/>
                <w:b/>
                <w:bCs/>
                <w:sz w:val="30"/>
                <w:szCs w:val="30"/>
              </w:rPr>
              <w:t>保密分类</w:t>
            </w:r>
          </w:p>
        </w:tc>
        <w:tc>
          <w:tcPr>
            <w:tcW w:w="3873" w:type="dxa"/>
            <w:vAlign w:val="center"/>
          </w:tcPr>
          <w:p>
            <w:pPr>
              <w:ind w:right="210" w:firstLine="0"/>
              <w:rPr>
                <w:rFonts w:ascii="宋体" w:hAnsi="宋体" w:cs="Arial"/>
                <w:sz w:val="28"/>
                <w:szCs w:val="28"/>
              </w:rPr>
            </w:pPr>
            <w:r>
              <w:rPr>
                <w:rFonts w:ascii="宋体" w:hAnsi="宋体" w:cs="宋体" w:hint="eastAsia"/>
                <w:sz w:val="28"/>
                <w:szCs w:val="28"/>
              </w:rPr>
              <w:t>内部公开</w:t>
            </w:r>
          </w:p>
        </w:tc>
      </w:tr>
    </w:tbl>
    <w:p>
      <w:pPr>
        <w:jc w:val="center"/>
        <w:rPr>
          <w:rFonts w:eastAsia="黑体" w:hint="eastAsia"/>
          <w:sz w:val="32"/>
          <w:szCs w:val="32"/>
        </w:rPr>
      </w:pPr>
    </w:p>
    <w:p>
      <w:pPr>
        <w:jc w:val="center"/>
        <w:rPr>
          <w:rFonts w:eastAsia="黑体" w:hint="eastAsia"/>
          <w:sz w:val="32"/>
          <w:szCs w:val="32"/>
        </w:rPr>
      </w:pPr>
    </w:p>
    <w:p>
      <w:pPr>
        <w:jc w:val="center"/>
        <w:rPr>
          <w:rFonts w:eastAsia="黑体" w:hint="eastAsia"/>
          <w:sz w:val="32"/>
          <w:szCs w:val="32"/>
        </w:rPr>
      </w:pPr>
    </w:p>
    <w:p>
      <w:pPr>
        <w:jc w:val="center"/>
        <w:rPr>
          <w:rFonts w:eastAsia="黑体" w:hint="eastAsia"/>
          <w:sz w:val="32"/>
          <w:szCs w:val="32"/>
        </w:rPr>
      </w:pPr>
    </w:p>
    <w:p>
      <w:pPr>
        <w:jc w:val="center"/>
        <w:rPr>
          <w:rFonts w:eastAsia="黑体" w:hint="eastAsia"/>
          <w:sz w:val="32"/>
          <w:szCs w:val="32"/>
        </w:rPr>
      </w:pPr>
    </w:p>
    <w:sdt>
      <w:sdtPr>
        <w:rPr>
          <w:rFonts w:ascii="Times New Roman" w:eastAsia="宋体" w:hAnsi="Times New Roman" w:cs="Times New Roman"/>
          <w:color w:val="auto"/>
          <w:kern w:val="2"/>
          <w:sz w:val="24"/>
          <w:szCs w:val="24"/>
          <w:lang w:val="zh-CN"/>
        </w:rPr>
        <w:id w:val="2135355719"/>
        <w:richText/>
      </w:sdtPr>
      <w:sdtEndPr>
        <w:rPr>
          <w:rFonts w:ascii="Times New Roman" w:eastAsia="宋体" w:hAnsi="Times New Roman" w:cs="Times New Roman"/>
          <w:bCs/>
          <w:color w:val="auto"/>
          <w:kern w:val="2"/>
          <w:sz w:val="24"/>
          <w:szCs w:val="24"/>
          <w:lang w:val="en-US"/>
        </w:rPr>
      </w:sdtEndPr>
      <w:sdtContent>
        <w:p>
          <w:pPr>
            <w:pStyle w:val="TOC30"/>
            <w:rPr>
              <w:rFonts w:ascii="Times New Roman" w:hAnsi="Times New Roman" w:eastAsiaTheme="minorEastAsia" w:cs="Times New Roman"/>
              <w:b/>
              <w:color w:val="auto"/>
            </w:rPr>
          </w:pPr>
          <w:r>
            <w:rPr>
              <w:rFonts w:ascii="Times New Roman" w:hAnsi="Times New Roman" w:eastAsiaTheme="minorEastAsia" w:cs="Times New Roman"/>
              <w:b/>
              <w:color w:val="auto"/>
            </w:rPr>
            <w:t>目</w:t>
          </w:r>
          <w:r>
            <w:rPr>
              <w:rFonts w:ascii="Times New Roman" w:hAnsi="Times New Roman" w:eastAsiaTheme="minorEastAsia" w:cs="Times New Roman" w:hint="eastAsia"/>
              <w:b/>
              <w:color w:val="auto"/>
            </w:rPr>
            <w:t xml:space="preserve"> </w:t>
          </w:r>
          <w:r>
            <w:rPr>
              <w:rFonts w:ascii="Times New Roman" w:hAnsi="Times New Roman" w:eastAsiaTheme="minorEastAsia" w:cs="Times New Roman"/>
              <w:b/>
              <w:color w:val="auto"/>
            </w:rPr>
            <w:t>录</w:t>
          </w:r>
          <w:bookmarkStart w:id="0" w:name="_GoBack"/>
          <w:bookmarkEnd w:id="0"/>
        </w:p>
        <w:p>
          <w:pPr>
            <w:pStyle w:val="TOC1"/>
            <w:tabs>
              <w:tab w:val="right" w:leader="dot" w:pos="9344"/>
            </w:tabs>
            <w:rPr>
              <w:rFonts w:ascii="Times New Roman" w:hAnsi="Times New Roman" w:eastAsiaTheme="minorEastAsia" w:cstheme="minorBidi"/>
              <w:b w:val="0"/>
              <w:sz w:val="21"/>
              <w:szCs w:val="22"/>
            </w:rPr>
          </w:pPr>
          <w:r>
            <w:rPr>
              <w:rFonts w:ascii="Times New Roman" w:hAnsi="Times New Roman"/>
              <w:b w:val="0"/>
            </w:rPr>
            <w:fldChar w:fldCharType="begin"/>
          </w:r>
          <w:r>
            <w:rPr>
              <w:rFonts w:ascii="Times New Roman" w:hAnsi="Times New Roman"/>
              <w:b w:val="0"/>
            </w:rPr>
            <w:instrText>TOC \o "1-3" \h \z \u</w:instrText>
          </w:r>
          <w:r>
            <w:rPr>
              <w:rFonts w:ascii="Times New Roman" w:hAnsi="Times New Roman"/>
              <w:b w:val="0"/>
            </w:rPr>
            <w:fldChar w:fldCharType="separate"/>
          </w:r>
          <w:r>
            <w:fldChar w:fldCharType="begin"/>
          </w:r>
          <w:r>
            <w:instrText xml:space="preserve"> HYPERLINK \l "_Toc87034029" </w:instrText>
          </w:r>
          <w:r>
            <w:fldChar w:fldCharType="separate"/>
          </w:r>
          <w:r>
            <w:rPr>
              <w:rStyle w:val="Hyperlink"/>
              <w:rFonts w:ascii="Times New Roman" w:hAnsi="Times New Roman"/>
            </w:rPr>
            <w:t>1 文档介绍</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_Toc87034029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"_Toc87034030" </w:instrText>
          </w:r>
          <w:r>
            <w:fldChar w:fldCharType="separate"/>
          </w:r>
          <w:r>
            <w:rPr>
              <w:rStyle w:val="Hyperlink"/>
              <w:rFonts w:ascii="Times New Roman" w:hAnsi="Times New Roman"/>
            </w:rPr>
            <w:t>1.1 文档目的</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_Toc87034030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"_Toc87034031" </w:instrText>
          </w:r>
          <w:r>
            <w:fldChar w:fldCharType="separate"/>
          </w:r>
          <w:r>
            <w:rPr>
              <w:rStyle w:val="Hyperlink"/>
              <w:rFonts w:ascii="Times New Roman" w:hAnsi="Times New Roman"/>
            </w:rPr>
            <w:t>1.2 参考文献</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_Toc87034031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"_Toc87034032" </w:instrText>
          </w:r>
          <w:r>
            <w:fldChar w:fldCharType="separate"/>
          </w:r>
          <w:r>
            <w:rPr>
              <w:rStyle w:val="Hyperlink"/>
              <w:rFonts w:ascii="Times New Roman" w:hAnsi="Times New Roman"/>
            </w:rPr>
            <w:t>1.3 术语与缩写解释</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_Toc87034032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1"/>
            <w:tabs>
              <w:tab w:val="right" w:leader="dot" w:pos="9344"/>
            </w:tabs>
            <w:rPr>
              <w:rFonts w:ascii="Times New Roman" w:hAnsi="Times New Roman" w:eastAsiaTheme="minorEastAsia" w:cstheme="minorBidi"/>
              <w:b w:val="0"/>
              <w:sz w:val="21"/>
              <w:szCs w:val="22"/>
            </w:rPr>
          </w:pPr>
          <w:r>
            <w:fldChar w:fldCharType="begin"/>
          </w:r>
          <w:r>
            <w:instrText xml:space="preserve"> HYPERLINK \l "_Toc87034033" </w:instrText>
          </w:r>
          <w:r>
            <w:fldChar w:fldCharType="separate"/>
          </w:r>
          <w:r>
            <w:rPr>
              <w:rStyle w:val="Hyperlink"/>
              <w:rFonts w:ascii="Times New Roman" w:hAnsi="Times New Roman"/>
            </w:rPr>
            <w:t>2 总体设计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_Toc87034033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"_Toc87034034" </w:instrText>
          </w:r>
          <w:r>
            <w:fldChar w:fldCharType="separate"/>
          </w:r>
          <w:r>
            <w:rPr>
              <w:rStyle w:val="Hyperlink"/>
              <w:rFonts w:ascii="Times New Roman" w:hAnsi="Times New Roman"/>
            </w:rPr>
            <w:t>2.1 设计原则</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_Toc87034034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"_Toc87034035" </w:instrText>
          </w:r>
          <w:r>
            <w:fldChar w:fldCharType="separate"/>
          </w:r>
          <w:r>
            <w:rPr>
              <w:rStyle w:val="Hyperlink"/>
              <w:rFonts w:ascii="Times New Roman" w:hAnsi="Times New Roman"/>
            </w:rPr>
            <w:t>2.1.1 统一标准，保持开放</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_Toc87034035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"_Toc87034036" </w:instrText>
          </w:r>
          <w:r>
            <w:fldChar w:fldCharType="separate"/>
          </w:r>
          <w:r>
            <w:rPr>
              <w:rStyle w:val="Hyperlink"/>
              <w:rFonts w:ascii="Times New Roman" w:hAnsi="Times New Roman"/>
            </w:rPr>
            <w:t>2.1.2 充分复用，注重创新</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_Toc87034036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"_Toc87034037" </w:instrText>
          </w:r>
          <w:r>
            <w:fldChar w:fldCharType="separate"/>
          </w:r>
          <w:r>
            <w:rPr>
              <w:rStyle w:val="Hyperlink"/>
              <w:rFonts w:ascii="Times New Roman" w:hAnsi="Times New Roman"/>
            </w:rPr>
            <w:t>2.1.3 树立特色，简捷易用</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_Toc87034037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"_Toc87034038" </w:instrText>
          </w:r>
          <w:r>
            <w:fldChar w:fldCharType="separate"/>
          </w:r>
          <w:r>
            <w:rPr>
              <w:rStyle w:val="Hyperlink"/>
              <w:rFonts w:ascii="Times New Roman" w:hAnsi="Times New Roman"/>
            </w:rPr>
            <w:t>2.1.4 产品成熟，性能优异</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_Toc87034038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"_Toc87034039" </w:instrText>
          </w:r>
          <w:r>
            <w:fldChar w:fldCharType="separate"/>
          </w:r>
          <w:r>
            <w:rPr>
              <w:rStyle w:val="Hyperlink"/>
              <w:rFonts w:ascii="Times New Roman" w:hAnsi="Times New Roman"/>
            </w:rPr>
            <w:t>2.2 界面风格</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_Toc87034039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"_Toc87034040" </w:instrText>
          </w:r>
          <w:r>
            <w:fldChar w:fldCharType="separate"/>
          </w:r>
          <w:r>
            <w:rPr>
              <w:rStyle w:val="Hyperlink"/>
              <w:rFonts w:ascii="Times New Roman" w:hAnsi="Times New Roman"/>
            </w:rPr>
            <w:t>2.2.1 统一的界面布局</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_Toc87034040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"_Toc87034041" </w:instrText>
          </w:r>
          <w:r>
            <w:fldChar w:fldCharType="separate"/>
          </w:r>
          <w:r>
            <w:rPr>
              <w:rStyle w:val="Hyperlink"/>
              <w:rFonts w:ascii="Times New Roman" w:hAnsi="Times New Roman"/>
            </w:rPr>
            <w:t>2.2.2 统一的界面色彩系统</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_Toc87034041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"_Toc87034042" </w:instrText>
          </w:r>
          <w:r>
            <w:fldChar w:fldCharType="separate"/>
          </w:r>
          <w:r>
            <w:rPr>
              <w:rStyle w:val="Hyperlink"/>
              <w:rFonts w:ascii="Times New Roman" w:hAnsi="Times New Roman"/>
            </w:rPr>
            <w:t>2.3 关键技术</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_Toc87034042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"_Toc87034043" </w:instrText>
          </w:r>
          <w:r>
            <w:fldChar w:fldCharType="separate"/>
          </w:r>
          <w:r>
            <w:rPr>
              <w:rStyle w:val="Hyperlink"/>
              <w:rFonts w:ascii="Times New Roman" w:hAnsi="Times New Roman"/>
            </w:rPr>
            <w:t>2.3.1 面向服务的架构（SOA）</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_Toc87034043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"_Toc87034044" </w:instrText>
          </w:r>
          <w:r>
            <w:fldChar w:fldCharType="separate"/>
          </w:r>
          <w:r>
            <w:rPr>
              <w:rStyle w:val="Hyperlink"/>
              <w:rFonts w:ascii="Times New Roman" w:hAnsi="Times New Roman"/>
            </w:rPr>
            <w:t>2.3.2 成熟的、符合技术标准的产品</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_Toc87034044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"_Toc87034045" </w:instrText>
          </w:r>
          <w:r>
            <w:fldChar w:fldCharType="separate"/>
          </w:r>
          <w:r>
            <w:rPr>
              <w:rStyle w:val="Hyperlink"/>
              <w:rFonts w:ascii="Times New Roman" w:hAnsi="Times New Roman"/>
            </w:rPr>
            <w:t>2.3.3 成熟的开发框架</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_Toc87034045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"_Toc87034046" </w:instrText>
          </w:r>
          <w:r>
            <w:fldChar w:fldCharType="separate"/>
          </w:r>
          <w:r>
            <w:rPr>
              <w:rStyle w:val="Hyperlink"/>
              <w:rFonts w:ascii="Times New Roman" w:hAnsi="Times New Roman"/>
            </w:rPr>
            <w:t>2.3.4 系统高可用</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_Toc87034046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"_Toc87034047" </w:instrText>
          </w:r>
          <w:r>
            <w:fldChar w:fldCharType="separate"/>
          </w:r>
          <w:r>
            <w:rPr>
              <w:rStyle w:val="Hyperlink"/>
              <w:rFonts w:ascii="Times New Roman" w:hAnsi="Times New Roman"/>
            </w:rPr>
            <w:t>2.3.5 合理的分层结构</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_Toc87034047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"_Toc87034048" </w:instrText>
          </w:r>
          <w:r>
            <w:fldChar w:fldCharType="separate"/>
          </w:r>
          <w:r>
            <w:rPr>
              <w:rStyle w:val="Hyperlink"/>
              <w:rFonts w:ascii="Times New Roman" w:hAnsi="Times New Roman"/>
            </w:rPr>
            <w:t>2.3.6 分布式缓存技术</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_Toc87034048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"_Toc87034049" </w:instrText>
          </w:r>
          <w:r>
            <w:fldChar w:fldCharType="separate"/>
          </w:r>
          <w:r>
            <w:rPr>
              <w:rStyle w:val="Hyperlink"/>
              <w:rFonts w:ascii="Times New Roman" w:hAnsi="Times New Roman"/>
            </w:rPr>
            <w:t>2.3.7 采用通存通取技术，实现CAD与GIS无缝集成</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_Toc87034049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"_Toc87034050" </w:instrText>
          </w:r>
          <w:r>
            <w:fldChar w:fldCharType="separate"/>
          </w:r>
          <w:r>
            <w:rPr>
              <w:rStyle w:val="Hyperlink"/>
              <w:rFonts w:ascii="Times New Roman" w:hAnsi="Times New Roman"/>
            </w:rPr>
            <w:t>2.4 总体架构</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_Toc87034050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"_Toc87034051" </w:instrText>
          </w:r>
          <w:r>
            <w:fldChar w:fldCharType="separate"/>
          </w:r>
          <w:r>
            <w:rPr>
              <w:rStyle w:val="Hyperlink"/>
              <w:rFonts w:ascii="Times New Roman" w:hAnsi="Times New Roman"/>
            </w:rPr>
            <w:t>2.4.1 总体技术架构</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_Toc87034051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"_Toc87034052" </w:instrText>
          </w:r>
          <w:r>
            <w:fldChar w:fldCharType="separate"/>
          </w:r>
          <w:r>
            <w:rPr>
              <w:rStyle w:val="Hyperlink"/>
              <w:rFonts w:ascii="Times New Roman" w:hAnsi="Times New Roman"/>
            </w:rPr>
            <w:t>2.4.2 系统功能架构</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_Toc87034052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"_Toc87034053" </w:instrText>
          </w:r>
          <w:r>
            <w:fldChar w:fldCharType="separate"/>
          </w:r>
          <w:r>
            <w:rPr>
              <w:rStyle w:val="Hyperlink"/>
              <w:rFonts w:ascii="Times New Roman" w:hAnsi="Times New Roman"/>
            </w:rPr>
            <w:t>2.4.3 系统部署架构</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_Toc87034053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1"/>
            <w:tabs>
              <w:tab w:val="right" w:leader="dot" w:pos="9344"/>
            </w:tabs>
            <w:rPr>
              <w:rFonts w:ascii="Times New Roman" w:hAnsi="Times New Roman" w:eastAsiaTheme="minorEastAsia" w:cstheme="minorBidi"/>
              <w:b w:val="0"/>
              <w:sz w:val="21"/>
              <w:szCs w:val="22"/>
            </w:rPr>
          </w:pPr>
          <w:r>
            <w:fldChar w:fldCharType="begin"/>
          </w:r>
          <w:r>
            <w:instrText xml:space="preserve"> HYPERLINK \l "_Toc87034054" </w:instrText>
          </w:r>
          <w:r>
            <w:fldChar w:fldCharType="separate"/>
          </w:r>
          <w:r>
            <w:rPr>
              <w:rStyle w:val="Hyperlink"/>
              <w:rFonts w:ascii="Times New Roman" w:hAnsi="Times New Roman"/>
            </w:rPr>
            <w:t>3 数据库总体设计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_Toc87034054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"_Toc87034055" </w:instrText>
          </w:r>
          <w:r>
            <w:fldChar w:fldCharType="separate"/>
          </w:r>
          <w:r>
            <w:rPr>
              <w:rStyle w:val="Hyperlink"/>
              <w:rFonts w:ascii="Times New Roman" w:hAnsi="Times New Roman"/>
            </w:rPr>
            <w:t>3.1 数据库设计思路</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_Toc87034055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"_Toc87034056" </w:instrText>
          </w:r>
          <w:r>
            <w:fldChar w:fldCharType="separate"/>
          </w:r>
          <w:r>
            <w:rPr>
              <w:rStyle w:val="Hyperlink"/>
              <w:rFonts w:ascii="Times New Roman" w:hAnsi="Times New Roman"/>
            </w:rPr>
            <w:t>3.1.1 空间数据的分层组织</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_Toc87034056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"_Toc87034057" </w:instrText>
          </w:r>
          <w:r>
            <w:fldChar w:fldCharType="separate"/>
          </w:r>
          <w:r>
            <w:rPr>
              <w:rStyle w:val="Hyperlink"/>
              <w:rFonts w:ascii="Times New Roman" w:hAnsi="Times New Roman"/>
            </w:rPr>
            <w:t>3.1.2 采用连续无缝的空间地理数据模型</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_Toc87034057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"_Toc87034058" </w:instrText>
          </w:r>
          <w:r>
            <w:fldChar w:fldCharType="separate"/>
          </w:r>
          <w:r>
            <w:rPr>
              <w:rStyle w:val="Hyperlink"/>
              <w:rFonts w:ascii="Times New Roman" w:hAnsi="Times New Roman"/>
            </w:rPr>
            <w:t>3.1.3 数据库存储设计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_Toc87034058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"_Toc87034059" </w:instrText>
          </w:r>
          <w:r>
            <w:fldChar w:fldCharType="separate"/>
          </w:r>
          <w:r>
            <w:rPr>
              <w:rStyle w:val="Hyperlink"/>
              <w:rFonts w:ascii="Times New Roman" w:hAnsi="Times New Roman"/>
            </w:rPr>
            <w:t>3.2 逻辑结构设计要点</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_Toc87034059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"_Toc87034060" </w:instrText>
          </w:r>
          <w:r>
            <w:fldChar w:fldCharType="separate"/>
          </w:r>
          <w:r>
            <w:rPr>
              <w:rStyle w:val="Hyperlink"/>
              <w:rFonts w:ascii="Times New Roman" w:hAnsi="Times New Roman"/>
            </w:rPr>
            <w:t>3.2.1 控规成果综合应用</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_Toc87034060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"_Toc87034061" </w:instrText>
          </w:r>
          <w:r>
            <w:fldChar w:fldCharType="separate"/>
          </w:r>
          <w:r>
            <w:rPr>
              <w:rStyle w:val="Hyperlink"/>
              <w:rFonts w:ascii="Times New Roman" w:hAnsi="Times New Roman"/>
            </w:rPr>
            <w:t>3.2.2</w:t>
          </w:r>
          <w:r>
            <w:rPr>
              <w:rStyle w:val="Hyperlink"/>
              <w:rFonts w:ascii="Times New Roman" w:hAnsi="Times New Roman"/>
            </w:rPr>
            <w:t xml:space="preserve"> 规划编制项目管理</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_Toc87034061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"_Toc87034062" </w:instrText>
          </w:r>
          <w:r>
            <w:fldChar w:fldCharType="separate"/>
          </w:r>
          <w:r>
            <w:rPr>
              <w:rStyle w:val="Hyperlink"/>
              <w:rFonts w:ascii="Times New Roman" w:hAnsi="Times New Roman"/>
            </w:rPr>
            <w:t>3.2.3 应用系统管理</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_Toc87034062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"_Toc87034063" </w:instrText>
          </w:r>
          <w:r>
            <w:fldChar w:fldCharType="separate"/>
          </w:r>
          <w:r>
            <w:rPr>
              <w:rStyle w:val="Hyperlink"/>
              <w:rFonts w:ascii="Times New Roman" w:hAnsi="Times New Roman"/>
            </w:rPr>
            <w:t>3.3 物理结构设计要点</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_Toc87034063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"_Toc87034064" </w:instrText>
          </w:r>
          <w:r>
            <w:fldChar w:fldCharType="separate"/>
          </w:r>
          <w:r>
            <w:rPr>
              <w:rStyle w:val="Hyperlink"/>
              <w:rFonts w:ascii="Times New Roman" w:hAnsi="Times New Roman"/>
            </w:rPr>
            <w:t>3.4 数据结构与程序的关系</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_Toc87034064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"_Toc87034065" </w:instrText>
          </w:r>
          <w:r>
            <w:fldChar w:fldCharType="separate"/>
          </w:r>
          <w:r>
            <w:rPr>
              <w:rStyle w:val="Hyperlink"/>
              <w:rFonts w:ascii="Times New Roman" w:hAnsi="Times New Roman"/>
            </w:rPr>
            <w:t>3.5 空间数据库设计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_Toc87034065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"_Toc87034066" </w:instrText>
          </w:r>
          <w:r>
            <w:fldChar w:fldCharType="separate"/>
          </w:r>
          <w:r>
            <w:rPr>
              <w:rStyle w:val="Hyperlink"/>
              <w:rFonts w:ascii="Times New Roman" w:hAnsi="Times New Roman"/>
            </w:rPr>
            <w:t>3.5.1 区界</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_Toc87034066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"_Toc87034067" </w:instrText>
          </w:r>
          <w:r>
            <w:fldChar w:fldCharType="separate"/>
          </w:r>
          <w:r>
            <w:rPr>
              <w:rStyle w:val="Hyperlink"/>
              <w:rFonts w:ascii="Times New Roman" w:hAnsi="Times New Roman"/>
            </w:rPr>
            <w:t>3.5.2 用地</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_Toc87034067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"_Toc87034068" </w:instrText>
          </w:r>
          <w:r>
            <w:fldChar w:fldCharType="separate"/>
          </w:r>
          <w:r>
            <w:rPr>
              <w:rStyle w:val="Hyperlink"/>
              <w:rFonts w:ascii="Times New Roman" w:hAnsi="Times New Roman"/>
            </w:rPr>
            <w:t>3.5.3 设施点</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_Toc87034068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"_Toc87034069" </w:instrText>
          </w:r>
          <w:r>
            <w:fldChar w:fldCharType="separate"/>
          </w:r>
          <w:r>
            <w:rPr>
              <w:rStyle w:val="Hyperlink"/>
              <w:rFonts w:ascii="Times New Roman" w:hAnsi="Times New Roman"/>
            </w:rPr>
            <w:t>3.5.4 设施线</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_Toc87034069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"_Toc87034070" </w:instrText>
          </w:r>
          <w:r>
            <w:fldChar w:fldCharType="separate"/>
          </w:r>
          <w:r>
            <w:rPr>
              <w:rStyle w:val="Hyperlink"/>
              <w:rFonts w:ascii="Times New Roman" w:hAnsi="Times New Roman"/>
            </w:rPr>
            <w:t>3.5.5 交通线</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_Toc87034070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"_Toc87034071" </w:instrText>
          </w:r>
          <w:r>
            <w:fldChar w:fldCharType="separate"/>
          </w:r>
          <w:r>
            <w:rPr>
              <w:rStyle w:val="Hyperlink"/>
              <w:rFonts w:ascii="Times New Roman" w:hAnsi="Times New Roman"/>
            </w:rPr>
            <w:t>3.5.6 控制线</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_Toc87034071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1"/>
            <w:tabs>
              <w:tab w:val="right" w:leader="dot" w:pos="9344"/>
            </w:tabs>
            <w:rPr>
              <w:rFonts w:ascii="Times New Roman" w:hAnsi="Times New Roman" w:eastAsiaTheme="minorEastAsia" w:cstheme="minorBidi"/>
              <w:b w:val="0"/>
              <w:sz w:val="21"/>
              <w:szCs w:val="22"/>
            </w:rPr>
          </w:pPr>
          <w:r>
            <w:fldChar w:fldCharType="begin"/>
          </w:r>
          <w:r>
            <w:instrText xml:space="preserve"> HYPERLINK \l "_Toc87034072" </w:instrText>
          </w:r>
          <w:r>
            <w:fldChar w:fldCharType="separate"/>
          </w:r>
          <w:r>
            <w:rPr>
              <w:rStyle w:val="Hyperlink"/>
              <w:rFonts w:ascii="Times New Roman" w:hAnsi="Times New Roman"/>
            </w:rPr>
            <w:t>4 系统功能总体设计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_Toc87034072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"_Toc87034073" </w:instrText>
          </w:r>
          <w:r>
            <w:fldChar w:fldCharType="separate"/>
          </w:r>
          <w:r>
            <w:rPr>
              <w:rStyle w:val="Hyperlink"/>
              <w:rFonts w:ascii="Times New Roman" w:hAnsi="Times New Roman"/>
            </w:rPr>
            <w:t>4.1 控规数据质检建库更新工具</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_Toc87034073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"_Toc87034074" </w:instrText>
          </w:r>
          <w:r>
            <w:fldChar w:fldCharType="separate"/>
          </w:r>
          <w:r>
            <w:rPr>
              <w:rStyle w:val="Hyperlink"/>
              <w:rFonts w:ascii="Times New Roman" w:hAnsi="Times New Roman"/>
            </w:rPr>
            <w:t>4.1.1 CAD规范性检查</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_Toc87034074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"_Toc87034075" </w:instrText>
          </w:r>
          <w:r>
            <w:fldChar w:fldCharType="separate"/>
          </w:r>
          <w:r>
            <w:rPr>
              <w:rStyle w:val="Hyperlink"/>
              <w:rFonts w:ascii="Times New Roman" w:hAnsi="Times New Roman"/>
            </w:rPr>
            <w:t>4.1.2 CAD数据规整</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_Toc87034075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"_Toc87034076" </w:instrText>
          </w:r>
          <w:r>
            <w:fldChar w:fldCharType="separate"/>
          </w:r>
          <w:r>
            <w:rPr>
              <w:rStyle w:val="Hyperlink"/>
              <w:rFonts w:ascii="Times New Roman" w:hAnsi="Times New Roman"/>
            </w:rPr>
            <w:t>4.1.3 数据格式转换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_Toc87034076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"_Toc87034077" </w:instrText>
          </w:r>
          <w:r>
            <w:fldChar w:fldCharType="separate"/>
          </w:r>
          <w:r>
            <w:rPr>
              <w:rStyle w:val="Hyperlink"/>
              <w:rFonts w:ascii="Times New Roman" w:hAnsi="Times New Roman"/>
            </w:rPr>
            <w:t>4.1.4 数据入库更新</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_Toc87034077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"_Toc87034078" </w:instrText>
          </w:r>
          <w:r>
            <w:fldChar w:fldCharType="separate"/>
          </w:r>
          <w:r>
            <w:rPr>
              <w:rStyle w:val="Hyperlink"/>
              <w:rFonts w:ascii="Times New Roman" w:hAnsi="Times New Roman"/>
            </w:rPr>
            <w:t>4.1.5 历史数据管理</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_Toc87034078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"_Toc87034079" </w:instrText>
          </w:r>
          <w:r>
            <w:fldChar w:fldCharType="separate"/>
          </w:r>
          <w:r>
            <w:rPr>
              <w:rStyle w:val="Hyperlink"/>
              <w:rFonts w:ascii="Times New Roman" w:hAnsi="Times New Roman"/>
            </w:rPr>
            <w:t>4.2</w:t>
          </w:r>
          <w:r>
            <w:rPr>
              <w:rStyle w:val="Hyperlink"/>
              <w:rFonts w:ascii="Times New Roman" w:hAnsi="Times New Roman"/>
            </w:rPr>
            <w:t xml:space="preserve"> 控规成果综合应用模块</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_Toc87034079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"_Toc87034080" </w:instrText>
          </w:r>
          <w:r>
            <w:fldChar w:fldCharType="separate"/>
          </w:r>
          <w:r>
            <w:rPr>
              <w:rStyle w:val="Hyperlink"/>
              <w:rFonts w:ascii="Times New Roman" w:hAnsi="Times New Roman"/>
            </w:rPr>
            <w:t>4.2.1 数据资源浏览</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_Toc87034080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"_Toc87034081" </w:instrText>
          </w:r>
          <w:r>
            <w:fldChar w:fldCharType="separate"/>
          </w:r>
          <w:r>
            <w:rPr>
              <w:rStyle w:val="Hyperlink"/>
              <w:rFonts w:ascii="Times New Roman" w:hAnsi="Times New Roman"/>
            </w:rPr>
            <w:t>4.2.2 数据关联查询</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_Toc87034081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"_Toc87034082" </w:instrText>
          </w:r>
          <w:r>
            <w:fldChar w:fldCharType="separate"/>
          </w:r>
          <w:r>
            <w:rPr>
              <w:rStyle w:val="Hyperlink"/>
              <w:rFonts w:ascii="Times New Roman" w:hAnsi="Times New Roman"/>
            </w:rPr>
            <w:t>4.2.3</w:t>
          </w:r>
          <w:r>
            <w:rPr>
              <w:rStyle w:val="Hyperlink"/>
              <w:rFonts w:ascii="Times New Roman" w:hAnsi="Times New Roman"/>
            </w:rPr>
            <w:t xml:space="preserve"> 数据</w:t>
          </w:r>
          <w:r>
            <w:rPr>
              <w:rStyle w:val="Hyperlink"/>
              <w:rFonts w:ascii="Times New Roman" w:hAnsi="Times New Roman"/>
            </w:rPr>
            <w:t>统计</w:t>
          </w:r>
          <w:r>
            <w:rPr>
              <w:rStyle w:val="Hyperlink"/>
              <w:rFonts w:ascii="Times New Roman" w:hAnsi="Times New Roman"/>
            </w:rPr>
            <w:t>分析</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_Toc87034082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"_Toc87034083" </w:instrText>
          </w:r>
          <w:r>
            <w:fldChar w:fldCharType="separate"/>
          </w:r>
          <w:r>
            <w:rPr>
              <w:rStyle w:val="Hyperlink"/>
              <w:rFonts w:ascii="Times New Roman" w:hAnsi="Times New Roman"/>
            </w:rPr>
            <w:t>4.3</w:t>
          </w:r>
          <w:r>
            <w:rPr>
              <w:rStyle w:val="Hyperlink"/>
              <w:rFonts w:ascii="Times New Roman" w:hAnsi="Times New Roman"/>
            </w:rPr>
            <w:t xml:space="preserve"> 控规</w:t>
          </w:r>
          <w:r>
            <w:rPr>
              <w:rStyle w:val="Hyperlink"/>
              <w:rFonts w:ascii="Times New Roman" w:hAnsi="Times New Roman"/>
            </w:rPr>
            <w:t>编制项目管理</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_Toc87034083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"_Toc87034084" </w:instrText>
          </w:r>
          <w:r>
            <w:fldChar w:fldCharType="separate"/>
          </w:r>
          <w:r>
            <w:rPr>
              <w:rStyle w:val="Hyperlink"/>
              <w:rFonts w:ascii="Times New Roman" w:hAnsi="Times New Roman"/>
            </w:rPr>
            <w:t>4.3.1</w:t>
          </w:r>
          <w:r>
            <w:rPr>
              <w:rStyle w:val="Hyperlink"/>
              <w:rFonts w:ascii="Times New Roman" w:hAnsi="Times New Roman"/>
            </w:rPr>
            <w:t xml:space="preserve"> 项目管理</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_Toc87034084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"_Toc87034085" </w:instrText>
          </w:r>
          <w:r>
            <w:fldChar w:fldCharType="separate"/>
          </w:r>
          <w:r>
            <w:rPr>
              <w:rStyle w:val="Hyperlink"/>
              <w:rFonts w:ascii="Times New Roman" w:hAnsi="Times New Roman"/>
            </w:rPr>
            <w:t>4.3.2</w:t>
          </w:r>
          <w:r>
            <w:rPr>
              <w:rStyle w:val="Hyperlink"/>
              <w:rFonts w:ascii="Times New Roman" w:hAnsi="Times New Roman"/>
              <w:iCs/>
            </w:rPr>
            <w:t xml:space="preserve"> 文本资料管理</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_Toc87034085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"_Toc87034086" </w:instrText>
          </w:r>
          <w:r>
            <w:fldChar w:fldCharType="separate"/>
          </w:r>
          <w:r>
            <w:rPr>
              <w:rStyle w:val="Hyperlink"/>
              <w:rFonts w:ascii="Times New Roman" w:hAnsi="Times New Roman"/>
            </w:rPr>
            <w:t>4.4 统一运维管理中心</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_Toc87034086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"_Toc87034087" </w:instrText>
          </w:r>
          <w:r>
            <w:fldChar w:fldCharType="separate"/>
          </w:r>
          <w:r>
            <w:rPr>
              <w:rStyle w:val="Hyperlink"/>
              <w:rFonts w:ascii="Times New Roman" w:hAnsi="Times New Roman"/>
            </w:rPr>
            <w:t>4.4.1 功能描述</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_Toc87034087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"_Toc87034088" </w:instrText>
          </w:r>
          <w:r>
            <w:fldChar w:fldCharType="separate"/>
          </w:r>
          <w:r>
            <w:rPr>
              <w:rStyle w:val="Hyperlink"/>
              <w:rFonts w:ascii="Times New Roman" w:hAnsi="Times New Roman"/>
            </w:rPr>
            <w:t>4.4.2 功能结构</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_Toc87034088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"_Toc87034089" </w:instrText>
          </w:r>
          <w:r>
            <w:fldChar w:fldCharType="separate"/>
          </w:r>
          <w:r>
            <w:rPr>
              <w:rStyle w:val="Hyperlink"/>
              <w:rFonts w:ascii="Times New Roman" w:hAnsi="Times New Roman"/>
            </w:rPr>
            <w:t>4.4.3 功能模块</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_Toc87034089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1"/>
            <w:tabs>
              <w:tab w:val="right" w:leader="dot" w:pos="9344"/>
            </w:tabs>
            <w:rPr>
              <w:rFonts w:ascii="Times New Roman" w:hAnsi="Times New Roman" w:eastAsiaTheme="minorEastAsia" w:cstheme="minorBidi"/>
              <w:b w:val="0"/>
              <w:sz w:val="21"/>
              <w:szCs w:val="22"/>
            </w:rPr>
          </w:pPr>
          <w:r>
            <w:fldChar w:fldCharType="begin"/>
          </w:r>
          <w:r>
            <w:instrText xml:space="preserve"> HYPERLINK \l "_Toc87034090" </w:instrText>
          </w:r>
          <w:r>
            <w:fldChar w:fldCharType="separate"/>
          </w:r>
          <w:r>
            <w:rPr>
              <w:rStyle w:val="Hyperlink"/>
              <w:rFonts w:ascii="Times New Roman" w:hAnsi="Times New Roman"/>
            </w:rPr>
            <w:t>5 系统接口总体设计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_Toc87034090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"_Toc87034091" </w:instrText>
          </w:r>
          <w:r>
            <w:fldChar w:fldCharType="separate"/>
          </w:r>
          <w:r>
            <w:rPr>
              <w:rStyle w:val="Hyperlink"/>
              <w:rFonts w:ascii="Times New Roman" w:hAnsi="Times New Roman"/>
            </w:rPr>
            <w:t>5.1 接口设计规范</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_Toc87034091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"_Toc87034092" </w:instrText>
          </w:r>
          <w:r>
            <w:fldChar w:fldCharType="separate"/>
          </w:r>
          <w:r>
            <w:rPr>
              <w:rStyle w:val="Hyperlink"/>
              <w:rFonts w:ascii="Times New Roman" w:hAnsi="Times New Roman"/>
            </w:rPr>
            <w:t>5.1.1 功能服务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_Toc87034092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"_Toc87034093" </w:instrText>
          </w:r>
          <w:r>
            <w:fldChar w:fldCharType="separate"/>
          </w:r>
          <w:r>
            <w:rPr>
              <w:rStyle w:val="Hyperlink"/>
              <w:rFonts w:ascii="Times New Roman" w:hAnsi="Times New Roman"/>
            </w:rPr>
            <w:t>5.1.2 数据服务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_Toc87034093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"_Toc87034094" </w:instrText>
          </w:r>
          <w:r>
            <w:fldChar w:fldCharType="separate"/>
          </w:r>
          <w:r>
            <w:rPr>
              <w:rStyle w:val="Hyperlink"/>
              <w:rFonts w:ascii="Times New Roman" w:hAnsi="Times New Roman"/>
            </w:rPr>
            <w:t>5.2 功能服务内容与接口</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_Toc87034094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"_Toc87034095" </w:instrText>
          </w:r>
          <w:r>
            <w:fldChar w:fldCharType="separate"/>
          </w:r>
          <w:r>
            <w:rPr>
              <w:rStyle w:val="Hyperlink"/>
              <w:rFonts w:ascii="Times New Roman" w:hAnsi="Times New Roman"/>
            </w:rPr>
            <w:t>5.2.1</w:t>
          </w:r>
          <w:r>
            <w:rPr>
              <w:rStyle w:val="Hyperlink"/>
              <w:rFonts w:ascii="Times New Roman" w:hAnsi="Times New Roman"/>
            </w:rPr>
            <w:t xml:space="preserve"> 控规成果综合应用模块</w:t>
          </w:r>
          <w:r>
            <w:rPr>
              <w:rStyle w:val="Hyperlink"/>
              <w:rFonts w:ascii="Times New Roman" w:hAnsi="Times New Roman"/>
            </w:rPr>
            <w:t>功能服务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_Toc87034095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"_Toc87034096" </w:instrText>
          </w:r>
          <w:r>
            <w:fldChar w:fldCharType="separate"/>
          </w:r>
          <w:r>
            <w:rPr>
              <w:rStyle w:val="Hyperlink"/>
              <w:rFonts w:ascii="Times New Roman" w:hAnsi="Times New Roman"/>
              <w:iCs/>
            </w:rPr>
            <w:t>5.2.2 控规</w:t>
          </w:r>
          <w:r>
            <w:rPr>
              <w:rStyle w:val="Hyperlink"/>
              <w:rFonts w:ascii="Times New Roman" w:hAnsi="Times New Roman"/>
              <w:iCs/>
            </w:rPr>
            <w:t>编制项目管理</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_Toc87034096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"_Toc87034097" </w:instrText>
          </w:r>
          <w:r>
            <w:fldChar w:fldCharType="separate"/>
          </w:r>
          <w:r>
            <w:rPr>
              <w:rStyle w:val="Hyperlink"/>
              <w:rFonts w:ascii="Times New Roman" w:hAnsi="Times New Roman"/>
            </w:rPr>
            <w:t>5.2.3 统一运维管理中心功能服务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_Toc87034097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"_Toc87034098" </w:instrText>
          </w:r>
          <w:r>
            <w:fldChar w:fldCharType="separate"/>
          </w:r>
          <w:r>
            <w:rPr>
              <w:rStyle w:val="Hyperlink"/>
              <w:rFonts w:ascii="Times New Roman" w:hAnsi="Times New Roman"/>
            </w:rPr>
            <w:t>5.3 外部接口设计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_Toc87034098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1"/>
            <w:tabs>
              <w:tab w:val="right" w:leader="dot" w:pos="9344"/>
            </w:tabs>
            <w:rPr>
              <w:rFonts w:ascii="Times New Roman" w:hAnsi="Times New Roman" w:eastAsiaTheme="minorEastAsia" w:cstheme="minorBidi"/>
              <w:b w:val="0"/>
              <w:sz w:val="21"/>
              <w:szCs w:val="22"/>
            </w:rPr>
          </w:pPr>
          <w:r>
            <w:fldChar w:fldCharType="begin"/>
          </w:r>
          <w:r>
            <w:instrText xml:space="preserve"> HYPERLINK \l "_Toc87034099" </w:instrText>
          </w:r>
          <w:r>
            <w:fldChar w:fldCharType="separate"/>
          </w:r>
          <w:r>
            <w:rPr>
              <w:rStyle w:val="Hyperlink"/>
              <w:rFonts w:ascii="Times New Roman" w:hAnsi="Times New Roman"/>
            </w:rPr>
            <w:t>6 运行环境设计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_Toc87034099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"_Toc87034100" </w:instrText>
          </w:r>
          <w:r>
            <w:fldChar w:fldCharType="separate"/>
          </w:r>
          <w:r>
            <w:rPr>
              <w:rStyle w:val="Hyperlink"/>
              <w:rFonts w:ascii="Times New Roman" w:hAnsi="Times New Roman"/>
            </w:rPr>
            <w:t>6.1 服务器端要求</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_Toc87034100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"_Toc87034101" </w:instrText>
          </w:r>
          <w:r>
            <w:fldChar w:fldCharType="separate"/>
          </w:r>
          <w:r>
            <w:rPr>
              <w:rStyle w:val="Hyperlink"/>
              <w:rFonts w:ascii="Times New Roman" w:hAnsi="Times New Roman"/>
            </w:rPr>
            <w:t>6.2 客户端要求</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_Toc87034101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1"/>
            <w:tabs>
              <w:tab w:val="right" w:leader="dot" w:pos="9344"/>
            </w:tabs>
            <w:rPr>
              <w:rFonts w:ascii="Times New Roman" w:hAnsi="Times New Roman" w:eastAsiaTheme="minorEastAsia" w:cstheme="minorBidi"/>
              <w:b w:val="0"/>
              <w:sz w:val="21"/>
              <w:szCs w:val="22"/>
            </w:rPr>
          </w:pPr>
          <w:r>
            <w:fldChar w:fldCharType="begin"/>
          </w:r>
          <w:r>
            <w:instrText xml:space="preserve"> HYPERLINK \l "_Toc87034102" </w:instrText>
          </w:r>
          <w:r>
            <w:fldChar w:fldCharType="separate"/>
          </w:r>
          <w:r>
            <w:rPr>
              <w:rStyle w:val="Hyperlink"/>
              <w:rFonts w:ascii="Times New Roman" w:hAnsi="Times New Roman"/>
            </w:rPr>
            <w:t>7 系统开发模式设计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_Toc87034102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"_Toc87034103" </w:instrText>
          </w:r>
          <w:r>
            <w:fldChar w:fldCharType="separate"/>
          </w:r>
          <w:r>
            <w:rPr>
              <w:rStyle w:val="Hyperlink"/>
              <w:rFonts w:ascii="Times New Roman" w:hAnsi="Times New Roman"/>
            </w:rPr>
            <w:t>7.1 工程包分层</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_Toc87034103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"_Toc87034104" </w:instrText>
          </w:r>
          <w:r>
            <w:fldChar w:fldCharType="separate"/>
          </w:r>
          <w:r>
            <w:rPr>
              <w:rStyle w:val="Hyperlink"/>
              <w:rFonts w:ascii="Times New Roman" w:hAnsi="Times New Roman"/>
            </w:rPr>
            <w:t>7.2 工程包关系</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_Toc87034104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1"/>
            <w:tabs>
              <w:tab w:val="right" w:leader="dot" w:pos="9344"/>
            </w:tabs>
            <w:rPr>
              <w:rFonts w:ascii="Times New Roman" w:hAnsi="Times New Roman" w:eastAsiaTheme="minorEastAsia" w:cstheme="minorBidi"/>
              <w:b w:val="0"/>
              <w:sz w:val="21"/>
              <w:szCs w:val="22"/>
            </w:rPr>
          </w:pPr>
          <w:r>
            <w:fldChar w:fldCharType="begin"/>
          </w:r>
          <w:r>
            <w:instrText xml:space="preserve"> HYPERLINK \l "_Toc87034105" </w:instrText>
          </w:r>
          <w:r>
            <w:fldChar w:fldCharType="separate"/>
          </w:r>
          <w:r>
            <w:rPr>
              <w:rStyle w:val="Hyperlink"/>
              <w:rFonts w:ascii="Times New Roman" w:hAnsi="Times New Roman"/>
            </w:rPr>
            <w:t>8 系统运行模式设计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_Toc87034105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"_Toc87034106" </w:instrText>
          </w:r>
          <w:r>
            <w:fldChar w:fldCharType="separate"/>
          </w:r>
          <w:r>
            <w:rPr>
              <w:rStyle w:val="Hyperlink"/>
              <w:rFonts w:ascii="Times New Roman" w:hAnsi="Times New Roman"/>
            </w:rPr>
            <w:t>8.1 系统体系结构</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_Toc87034106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"_Toc87034107" </w:instrText>
          </w:r>
          <w:r>
            <w:fldChar w:fldCharType="separate"/>
          </w:r>
          <w:r>
            <w:rPr>
              <w:rStyle w:val="Hyperlink"/>
              <w:rFonts w:ascii="Times New Roman" w:hAnsi="Times New Roman"/>
            </w:rPr>
            <w:t>8.2 系统运行架构</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_Toc87034107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"_Toc87034108" </w:instrText>
          </w:r>
          <w:r>
            <w:fldChar w:fldCharType="separate"/>
          </w:r>
          <w:r>
            <w:rPr>
              <w:rStyle w:val="Hyperlink"/>
              <w:rFonts w:ascii="Times New Roman" w:hAnsi="Times New Roman"/>
            </w:rPr>
            <w:t>8.3 分布式服务运行机制</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_Toc87034108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1"/>
            <w:tabs>
              <w:tab w:val="right" w:leader="dot" w:pos="9344"/>
            </w:tabs>
            <w:rPr>
              <w:rFonts w:ascii="Times New Roman" w:hAnsi="Times New Roman" w:eastAsiaTheme="minorEastAsia" w:cstheme="minorBidi"/>
              <w:b w:val="0"/>
              <w:sz w:val="21"/>
              <w:szCs w:val="22"/>
            </w:rPr>
          </w:pPr>
          <w:r>
            <w:fldChar w:fldCharType="begin"/>
          </w:r>
          <w:r>
            <w:instrText xml:space="preserve"> HYPERLINK \l "_Toc87034109" </w:instrText>
          </w:r>
          <w:r>
            <w:fldChar w:fldCharType="separate"/>
          </w:r>
          <w:r>
            <w:rPr>
              <w:rStyle w:val="Hyperlink"/>
              <w:rFonts w:ascii="Times New Roman" w:hAnsi="Times New Roman"/>
            </w:rPr>
            <w:t>9 系统出错处理设计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_Toc87034109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1"/>
            <w:tabs>
              <w:tab w:val="right" w:leader="dot" w:pos="9344"/>
            </w:tabs>
            <w:rPr>
              <w:rFonts w:ascii="Times New Roman" w:hAnsi="Times New Roman" w:eastAsiaTheme="minorEastAsia" w:cstheme="minorBidi"/>
              <w:b w:val="0"/>
              <w:sz w:val="21"/>
              <w:szCs w:val="22"/>
            </w:rPr>
          </w:pPr>
          <w:r>
            <w:fldChar w:fldCharType="begin"/>
          </w:r>
          <w:r>
            <w:instrText xml:space="preserve"> HYPERLINK \l "_Toc87034110" </w:instrText>
          </w:r>
          <w:r>
            <w:fldChar w:fldCharType="separate"/>
          </w:r>
          <w:r>
            <w:rPr>
              <w:rStyle w:val="Hyperlink"/>
              <w:rFonts w:ascii="Times New Roman" w:hAnsi="Times New Roman"/>
            </w:rPr>
            <w:t>10 系统性能设计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_Toc87034110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1"/>
            <w:tabs>
              <w:tab w:val="right" w:leader="dot" w:pos="9344"/>
            </w:tabs>
            <w:rPr>
              <w:rFonts w:ascii="Times New Roman" w:hAnsi="Times New Roman" w:eastAsiaTheme="minorEastAsia" w:cstheme="minorBidi"/>
              <w:b w:val="0"/>
              <w:sz w:val="21"/>
              <w:szCs w:val="22"/>
            </w:rPr>
          </w:pPr>
          <w:r>
            <w:fldChar w:fldCharType="begin"/>
          </w:r>
          <w:r>
            <w:instrText xml:space="preserve"> HYPERLINK \l "_Toc87034111" </w:instrText>
          </w:r>
          <w:r>
            <w:fldChar w:fldCharType="separate"/>
          </w:r>
          <w:r>
            <w:rPr>
              <w:rStyle w:val="Hyperlink"/>
              <w:rFonts w:ascii="Times New Roman" w:hAnsi="Times New Roman"/>
            </w:rPr>
            <w:t>11 系统安全设计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_Toc87034111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"_Toc87034112" </w:instrText>
          </w:r>
          <w:r>
            <w:fldChar w:fldCharType="separate"/>
          </w:r>
          <w:r>
            <w:rPr>
              <w:rStyle w:val="Hyperlink"/>
              <w:rFonts w:ascii="Times New Roman" w:hAnsi="Times New Roman"/>
            </w:rPr>
            <w:t>11.1 基础设施安全</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_Toc87034112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"_Toc87034113" </w:instrText>
          </w:r>
          <w:r>
            <w:fldChar w:fldCharType="separate"/>
          </w:r>
          <w:r>
            <w:rPr>
              <w:rStyle w:val="Hyperlink"/>
              <w:rFonts w:ascii="Times New Roman" w:hAnsi="Times New Roman"/>
            </w:rPr>
            <w:t>11.2 应用层安全</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_Toc87034113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"_Toc87034114" </w:instrText>
          </w:r>
          <w:r>
            <w:fldChar w:fldCharType="separate"/>
          </w:r>
          <w:r>
            <w:rPr>
              <w:rStyle w:val="Hyperlink"/>
              <w:rFonts w:ascii="Times New Roman" w:hAnsi="Times New Roman"/>
            </w:rPr>
            <w:t>11.2.1 身份鉴别</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_Toc87034114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"_Toc87034115" </w:instrText>
          </w:r>
          <w:r>
            <w:fldChar w:fldCharType="separate"/>
          </w:r>
          <w:r>
            <w:rPr>
              <w:rStyle w:val="Hyperlink"/>
              <w:rFonts w:ascii="Times New Roman" w:hAnsi="Times New Roman"/>
            </w:rPr>
            <w:t>11.2.2 访问控制</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_Toc87034115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"_Toc87034116" </w:instrText>
          </w:r>
          <w:r>
            <w:fldChar w:fldCharType="separate"/>
          </w:r>
          <w:r>
            <w:rPr>
              <w:rStyle w:val="Hyperlink"/>
              <w:rFonts w:ascii="Times New Roman" w:hAnsi="Times New Roman"/>
            </w:rPr>
            <w:t>11.2.3 安全审计</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_Toc87034116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"_Toc87034117" </w:instrText>
          </w:r>
          <w:r>
            <w:fldChar w:fldCharType="separate"/>
          </w:r>
          <w:r>
            <w:rPr>
              <w:rStyle w:val="Hyperlink"/>
              <w:rFonts w:ascii="Times New Roman" w:hAnsi="Times New Roman"/>
            </w:rPr>
            <w:t>11.2.4 入侵防范</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_Toc87034117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"_Toc87034118" </w:instrText>
          </w:r>
          <w:r>
            <w:fldChar w:fldCharType="separate"/>
          </w:r>
          <w:r>
            <w:rPr>
              <w:rStyle w:val="Hyperlink"/>
              <w:rFonts w:ascii="Times New Roman" w:hAnsi="Times New Roman"/>
            </w:rPr>
            <w:t>11.2.5 个人信息保护</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_Toc87034118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2"/>
            <w:tabs>
              <w:tab w:val="right" w:leader="dot" w:pos="9344"/>
            </w:tabs>
            <w:rPr>
              <w:rFonts w:ascii="Times New Roman" w:hAnsi="Times New Roman" w:eastAsiaTheme="minorEastAsia" w:cstheme="minorBidi"/>
              <w:b w:val="0"/>
              <w:sz w:val="21"/>
            </w:rPr>
          </w:pPr>
          <w:r>
            <w:fldChar w:fldCharType="begin"/>
          </w:r>
          <w:r>
            <w:instrText xml:space="preserve"> HYPERLINK \l "_Toc87034119" </w:instrText>
          </w:r>
          <w:r>
            <w:fldChar w:fldCharType="separate"/>
          </w:r>
          <w:r>
            <w:rPr>
              <w:rStyle w:val="Hyperlink"/>
              <w:rFonts w:ascii="Times New Roman" w:hAnsi="Times New Roman"/>
            </w:rPr>
            <w:t>11.3 数据层安全</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_Toc87034119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"_Toc87034120" </w:instrText>
          </w:r>
          <w:r>
            <w:fldChar w:fldCharType="separate"/>
          </w:r>
          <w:r>
            <w:rPr>
              <w:rStyle w:val="Hyperlink"/>
              <w:rFonts w:ascii="Times New Roman" w:hAnsi="Times New Roman"/>
            </w:rPr>
            <w:t>11.3.1 数据完整性和保密性</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_Toc87034120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pPr>
            <w:pStyle w:val="TOC3"/>
            <w:tabs>
              <w:tab w:val="right" w:leader="dot" w:pos="9344"/>
            </w:tabs>
            <w:rPr>
              <w:rFonts w:ascii="Times New Roman" w:hAnsi="Times New Roman" w:eastAsiaTheme="minorEastAsia" w:cstheme="minorBidi"/>
              <w:sz w:val="21"/>
            </w:rPr>
          </w:pPr>
          <w:r>
            <w:fldChar w:fldCharType="begin"/>
          </w:r>
          <w:r>
            <w:instrText xml:space="preserve"> HYPERLINK \l "_Toc87034121" </w:instrText>
          </w:r>
          <w:r>
            <w:fldChar w:fldCharType="separate"/>
          </w:r>
          <w:r>
            <w:rPr>
              <w:rStyle w:val="Hyperlink"/>
              <w:rFonts w:ascii="Times New Roman" w:hAnsi="Times New Roman"/>
            </w:rPr>
            <w:t>11.3.2 数据备份和恢复</w:t>
          </w:r>
          <w:r>
            <w:rPr>
              <w:rFonts w:ascii="Times New Roman" w:hAnsi="Times New Roman"/>
            </w:rPr>
            <w:tab/>
          </w:r>
          <w:r>
            <w:rPr>
              <w:rFonts w:ascii="Times New Roman" w:hAnsi="Times New Roman"/>
            </w:rPr>
            <w:fldChar w:fldCharType="begin"/>
          </w:r>
          <w:r>
            <w:rPr>
              <w:rFonts w:ascii="Times New Roman" w:hAnsi="Times New Roman"/>
            </w:rPr>
            <w:instrText xml:space="preserve"> PAGEREF _Toc87034121 \h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fldChar w:fldCharType="end"/>
          </w:r>
        </w:p>
        <w:p>
          <w:r>
            <w:rPr>
              <w:bCs/>
            </w:rPr>
            <w:fldChar w:fldCharType="end"/>
          </w:r>
        </w:p>
      </w:sdtContent>
    </w:sdt>
    <w:p>
      <w:pPr>
        <w:jc w:val="center"/>
        <w:rPr>
          <w:rFonts w:eastAsiaTheme="minorEastAsia"/>
          <w:sz w:val="20"/>
          <w:szCs w:val="20"/>
        </w:rPr>
        <w:sectPr>
          <w:footerReference w:type="default" r:id="rId4"/>
          <w:pgSz w:w="11906" w:h="16838"/>
          <w:pgMar w:top="1418" w:right="1134" w:bottom="1134" w:left="1418" w:header="851" w:footer="680" w:gutter="0"/>
          <w:pgNumType w:fmt="upperRoman" w:start="1"/>
          <w:cols w:num="1" w:space="720"/>
          <w:docGrid w:type="linesAndChars" w:linePitch="360" w:charSpace="2085"/>
        </w:sectPr>
      </w:pPr>
    </w:p>
    <w:p>
      <w:pPr>
        <w:pStyle w:val="Heading1"/>
        <w:rPr>
          <w:rFonts w:ascii="Times New Roman" w:hAnsi="Times New Roman" w:eastAsiaTheme="minorEastAsia" w:cs="Times New Roman"/>
        </w:rPr>
      </w:pPr>
      <w:bookmarkStart w:id="1" w:name="_Toc87034029"/>
      <w:bookmarkStart w:id="2" w:name="_Toc42695573"/>
      <w:bookmarkStart w:id="3" w:name="_Toc451539672"/>
      <w:bookmarkStart w:id="4" w:name="_Toc40377728"/>
      <w:r>
        <w:rPr>
          <w:rFonts w:ascii="Times New Roman" w:hAnsi="Times New Roman" w:eastAsiaTheme="minorEastAsia" w:cs="Times New Roman"/>
        </w:rPr>
        <w:t>文档介绍</w:t>
      </w:r>
      <w:bookmarkEnd w:id="1"/>
      <w:bookmarkEnd w:id="2"/>
      <w:bookmarkEnd w:id="3"/>
      <w:bookmarkEnd w:id="4"/>
    </w:p>
    <w:p>
      <w:pPr>
        <w:pStyle w:val="Heading2"/>
        <w:rPr>
          <w:rFonts w:ascii="Times New Roman" w:hAnsi="Times New Roman"/>
        </w:rPr>
      </w:pPr>
      <w:bookmarkStart w:id="5" w:name="_Toc42695574"/>
      <w:bookmarkStart w:id="6" w:name="_Toc80929664"/>
      <w:bookmarkStart w:id="7" w:name="_Toc82859080"/>
      <w:bookmarkStart w:id="8" w:name="_Toc40377729"/>
      <w:bookmarkStart w:id="9" w:name="_Toc451539673"/>
      <w:bookmarkStart w:id="10" w:name="_Toc149728979"/>
      <w:bookmarkStart w:id="11" w:name="_Toc153573827"/>
      <w:bookmarkStart w:id="12" w:name="_Toc15898328"/>
      <w:bookmarkStart w:id="13" w:name="_Toc15786742"/>
      <w:bookmarkStart w:id="14" w:name="_Toc87034030"/>
      <w:r>
        <w:rPr>
          <w:rFonts w:ascii="Times New Roman" w:hAnsi="Times New Roman"/>
        </w:rPr>
        <w:t>文档目的</w:t>
      </w:r>
      <w:bookmarkEnd w:id="5"/>
      <w:bookmarkEnd w:id="6"/>
      <w:bookmarkEnd w:id="7"/>
      <w:bookmarkEnd w:id="8"/>
      <w:bookmarkEnd w:id="9"/>
      <w:bookmarkEnd w:id="10"/>
      <w:bookmarkEnd w:id="11"/>
      <w:bookmarkEnd w:id="12"/>
      <w:bookmarkEnd w:id="13"/>
      <w:bookmarkEnd w:id="14"/>
    </w:p>
    <w:p>
      <w:pPr>
        <w:tabs>
          <w:tab w:val="left" w:pos="896"/>
        </w:tabs>
        <w:ind w:firstLine="480" w:firstLineChars="200"/>
        <w:rPr>
          <w:rFonts w:eastAsiaTheme="minorEastAsia"/>
        </w:rPr>
      </w:pPr>
      <w:r>
        <w:rPr>
          <w:rFonts w:eastAsiaTheme="minorEastAsia" w:hint="eastAsia"/>
        </w:rPr>
        <w:t>本文档是</w:t>
      </w:r>
      <w:r>
        <w:rPr>
          <w:rFonts w:eastAsiaTheme="minorEastAsia" w:hint="eastAsia"/>
        </w:rPr>
        <w:t>徐州市控规全流程信息化管理平台技术设计书</w:t>
      </w:r>
      <w:r>
        <w:rPr>
          <w:rFonts w:eastAsiaTheme="minorEastAsia"/>
        </w:rPr>
        <w:t>，</w:t>
      </w:r>
      <w:r>
        <w:rPr>
          <w:rFonts w:eastAsiaTheme="minorEastAsia" w:hint="eastAsia"/>
        </w:rPr>
        <w:t>根据</w:t>
      </w:r>
      <w:r>
        <w:rPr>
          <w:rFonts w:eastAsiaTheme="minorEastAsia" w:hint="eastAsia"/>
        </w:rPr>
        <w:t>徐州市控规平台</w:t>
      </w:r>
      <w:r>
        <w:rPr>
          <w:rFonts w:eastAsiaTheme="minorEastAsia" w:hint="eastAsia"/>
        </w:rPr>
        <w:t>建设总体要求，确定系统建设内容中所有支撑系统和应用系统的体系结构，同时为开发人员进行程序设计提供工作基准文件</w:t>
      </w:r>
      <w:r>
        <w:rPr>
          <w:rFonts w:eastAsiaTheme="minorEastAsia" w:hint="eastAsia"/>
        </w:rPr>
        <w:t>和基本技术解决方案</w:t>
      </w:r>
      <w:r>
        <w:rPr>
          <w:rFonts w:eastAsiaTheme="minorEastAsia" w:hint="eastAsia"/>
        </w:rPr>
        <w:t>，并对后续阶段的工作起指导作用。</w:t>
      </w:r>
    </w:p>
    <w:p>
      <w:pPr>
        <w:pStyle w:val="Heading2"/>
        <w:rPr>
          <w:rFonts w:ascii="Times New Roman" w:hAnsi="Times New Roman"/>
        </w:rPr>
      </w:pPr>
      <w:bookmarkStart w:id="15" w:name="_Toc149728981"/>
      <w:bookmarkStart w:id="16" w:name="_Toc87034031"/>
      <w:bookmarkStart w:id="17" w:name="_Toc153573829"/>
      <w:bookmarkStart w:id="18" w:name="_Toc15898331"/>
      <w:bookmarkStart w:id="19" w:name="_Toc82859082"/>
      <w:bookmarkStart w:id="20" w:name="_Toc15786745"/>
      <w:bookmarkStart w:id="21" w:name="_Toc40377731"/>
      <w:bookmarkStart w:id="22" w:name="_Toc42695576"/>
      <w:bookmarkStart w:id="23" w:name="_Toc451539675"/>
      <w:bookmarkStart w:id="24" w:name="_Toc80929666"/>
      <w:r>
        <w:rPr>
          <w:rFonts w:ascii="Times New Roman" w:hAnsi="Times New Roman"/>
        </w:rPr>
        <w:t>参考文献</w:t>
      </w:r>
      <w:bookmarkEnd w:id="15"/>
      <w:bookmarkEnd w:id="16"/>
      <w:bookmarkEnd w:id="17"/>
      <w:bookmarkEnd w:id="18"/>
      <w:bookmarkEnd w:id="19"/>
      <w:bookmarkEnd w:id="20"/>
      <w:bookmarkEnd w:id="21"/>
      <w:bookmarkEnd w:id="22"/>
      <w:bookmarkEnd w:id="23"/>
      <w:bookmarkEnd w:id="24"/>
    </w:p>
    <w:p>
      <w:pPr>
        <w:tabs>
          <w:tab w:val="left" w:pos="896"/>
        </w:tabs>
        <w:ind w:firstLine="480" w:firstLineChars="200"/>
        <w:contextualSpacing/>
        <w:rPr>
          <w:rFonts w:eastAsiaTheme="minorEastAsia"/>
        </w:rPr>
      </w:pPr>
      <w:r>
        <w:rPr>
          <w:rFonts w:eastAsiaTheme="minorEastAsia"/>
        </w:rPr>
        <w:t>（1）《</w:t>
      </w:r>
      <w:r>
        <w:rPr>
          <w:rFonts w:eastAsiaTheme="minorEastAsia" w:hint="eastAsia"/>
        </w:rPr>
        <w:t>计算机软件可靠性和可维护性管理</w:t>
      </w:r>
      <w:r>
        <w:rPr>
          <w:rFonts w:eastAsiaTheme="minorEastAsia"/>
        </w:rPr>
        <w:t>》</w:t>
      </w:r>
      <w:r>
        <w:rPr>
          <w:rFonts w:eastAsiaTheme="minorEastAsia" w:hint="eastAsia"/>
        </w:rPr>
        <w:t>（</w:t>
      </w:r>
      <w:r>
        <w:rPr>
          <w:rFonts w:eastAsiaTheme="minorEastAsia"/>
        </w:rPr>
        <w:t>GB/T 14394-2008</w:t>
      </w:r>
      <w:r>
        <w:rPr>
          <w:rFonts w:eastAsiaTheme="minorEastAsia" w:hint="eastAsia"/>
        </w:rPr>
        <w:t>）</w:t>
      </w:r>
      <w:r>
        <w:rPr>
          <w:rFonts w:eastAsiaTheme="minorEastAsia"/>
        </w:rPr>
        <w:t>；</w:t>
      </w:r>
    </w:p>
    <w:p>
      <w:pPr>
        <w:tabs>
          <w:tab w:val="left" w:pos="896"/>
        </w:tabs>
        <w:ind w:firstLine="480" w:firstLineChars="200"/>
        <w:contextualSpacing/>
        <w:rPr>
          <w:rFonts w:eastAsiaTheme="minorEastAsia"/>
        </w:rPr>
      </w:pPr>
      <w:r>
        <w:rPr>
          <w:rFonts w:eastAsiaTheme="minorEastAsia"/>
        </w:rPr>
        <w:t>（2）《</w:t>
      </w:r>
      <w:r>
        <w:rPr>
          <w:rFonts w:eastAsiaTheme="minorEastAsia" w:hint="eastAsia"/>
        </w:rPr>
        <w:t>信息技术软件生存周期过程》（</w:t>
      </w:r>
      <w:r>
        <w:rPr>
          <w:rFonts w:eastAsiaTheme="minorEastAsia"/>
        </w:rPr>
        <w:t>GB/T 8566</w:t>
      </w:r>
      <w:r>
        <w:rPr>
          <w:rFonts w:eastAsiaTheme="minorEastAsia" w:hint="eastAsia"/>
        </w:rPr>
        <w:t>-</w:t>
      </w:r>
      <w:r>
        <w:rPr>
          <w:rFonts w:eastAsiaTheme="minorEastAsia"/>
        </w:rPr>
        <w:t>2007</w:t>
      </w:r>
      <w:r>
        <w:rPr>
          <w:rFonts w:eastAsiaTheme="minorEastAsia" w:hint="eastAsia"/>
        </w:rPr>
        <w:t>）</w:t>
      </w:r>
      <w:r>
        <w:rPr>
          <w:rFonts w:eastAsiaTheme="minorEastAsia"/>
        </w:rPr>
        <w:t>；</w:t>
      </w:r>
    </w:p>
    <w:p>
      <w:pPr>
        <w:tabs>
          <w:tab w:val="left" w:pos="896"/>
        </w:tabs>
        <w:ind w:firstLine="480" w:firstLineChars="200"/>
        <w:contextualSpacing/>
        <w:rPr>
          <w:rFonts w:eastAsiaTheme="minorEastAsia"/>
        </w:rPr>
      </w:pPr>
      <w:r>
        <w:rPr>
          <w:rFonts w:eastAsiaTheme="minorEastAsia" w:hint="eastAsia"/>
        </w:rPr>
        <w:t>（3）《信息技术 软件生存周期过程 配置管理》（GB/T 20158-2006）；</w:t>
      </w:r>
    </w:p>
    <w:p>
      <w:pPr>
        <w:tabs>
          <w:tab w:val="left" w:pos="896"/>
        </w:tabs>
        <w:ind w:firstLine="480" w:firstLineChars="200"/>
        <w:contextualSpacing/>
        <w:rPr>
          <w:rFonts w:eastAsiaTheme="minorEastAsia"/>
        </w:rPr>
      </w:pPr>
      <w:r>
        <w:rPr>
          <w:rFonts w:eastAsiaTheme="minorEastAsia"/>
        </w:rPr>
        <w:t>（4）《</w:t>
      </w:r>
      <w:r>
        <w:rPr>
          <w:rFonts w:eastAsiaTheme="minorEastAsia" w:hint="eastAsia"/>
        </w:rPr>
        <w:t>计算机软件文档编制规范》（</w:t>
      </w:r>
      <w:r>
        <w:rPr>
          <w:rFonts w:eastAsiaTheme="minorEastAsia"/>
        </w:rPr>
        <w:t>GB</w:t>
      </w:r>
      <w:r>
        <w:rPr>
          <w:rFonts w:eastAsiaTheme="minorEastAsia" w:hint="eastAsia"/>
        </w:rPr>
        <w:t>/T</w:t>
      </w:r>
      <w:r>
        <w:rPr>
          <w:rFonts w:eastAsiaTheme="minorEastAsia"/>
        </w:rPr>
        <w:t xml:space="preserve"> 8567</w:t>
      </w:r>
      <w:r>
        <w:rPr>
          <w:rFonts w:eastAsiaTheme="minorEastAsia" w:hint="eastAsia"/>
        </w:rPr>
        <w:t>-</w:t>
      </w:r>
      <w:r>
        <w:rPr>
          <w:rFonts w:eastAsiaTheme="minorEastAsia"/>
        </w:rPr>
        <w:t>2006</w:t>
      </w:r>
      <w:r>
        <w:rPr>
          <w:rFonts w:eastAsiaTheme="minorEastAsia" w:hint="eastAsia"/>
        </w:rPr>
        <w:t>）</w:t>
      </w:r>
      <w:r>
        <w:rPr>
          <w:rFonts w:eastAsiaTheme="minorEastAsia"/>
        </w:rPr>
        <w:t>；</w:t>
      </w:r>
    </w:p>
    <w:p>
      <w:pPr>
        <w:tabs>
          <w:tab w:val="left" w:pos="896"/>
        </w:tabs>
        <w:ind w:firstLine="480" w:firstLineChars="200"/>
        <w:contextualSpacing/>
        <w:rPr>
          <w:rFonts w:eastAsiaTheme="minorEastAsia"/>
        </w:rPr>
      </w:pPr>
      <w:r>
        <w:rPr>
          <w:rFonts w:eastAsiaTheme="minorEastAsia" w:hint="eastAsia"/>
        </w:rPr>
        <w:t>（5）《软件工程术语》（GB/T 11457-2006）；</w:t>
      </w:r>
    </w:p>
    <w:p>
      <w:pPr>
        <w:tabs>
          <w:tab w:val="left" w:pos="896"/>
        </w:tabs>
        <w:ind w:firstLine="480" w:firstLineChars="200"/>
        <w:contextualSpacing/>
        <w:rPr>
          <w:rFonts w:eastAsiaTheme="minorEastAsia"/>
        </w:rPr>
      </w:pPr>
      <w:r>
        <w:rPr>
          <w:rFonts w:eastAsiaTheme="minorEastAsia" w:hint="eastAsia"/>
        </w:rPr>
        <w:t>（6）《徐州市控规全流程信息化管理平台建设及控规成果质量分析前期研究》招标文件；</w:t>
      </w:r>
    </w:p>
    <w:p>
      <w:pPr>
        <w:tabs>
          <w:tab w:val="left" w:pos="896"/>
        </w:tabs>
        <w:ind w:firstLine="480" w:firstLineChars="200"/>
        <w:contextualSpacing/>
        <w:rPr>
          <w:rFonts w:eastAsiaTheme="minorEastAsia"/>
        </w:rPr>
      </w:pPr>
      <w:r>
        <w:rPr>
          <w:rFonts w:eastAsiaTheme="minorEastAsia"/>
        </w:rPr>
        <w:t>（7）</w:t>
      </w:r>
      <w:r>
        <w:rPr>
          <w:rFonts w:eastAsiaTheme="minorEastAsia" w:hint="eastAsia"/>
        </w:rPr>
        <w:t>《徐州市控规全流程信息化管理平台建设及控规成果质量分析前期研究》建设方案；</w:t>
      </w:r>
    </w:p>
    <w:p>
      <w:pPr>
        <w:tabs>
          <w:tab w:val="left" w:pos="896"/>
        </w:tabs>
        <w:ind w:firstLine="480" w:firstLineChars="200"/>
        <w:contextualSpacing/>
        <w:rPr>
          <w:rFonts w:eastAsiaTheme="minorEastAsia"/>
        </w:rPr>
      </w:pPr>
      <w:r>
        <w:rPr>
          <w:rFonts w:eastAsiaTheme="minorEastAsia"/>
        </w:rPr>
        <w:t>（8）《</w:t>
      </w:r>
      <w:r>
        <w:rPr>
          <w:rFonts w:eastAsiaTheme="minorEastAsia" w:hint="eastAsia"/>
        </w:rPr>
        <w:t>徐州市控规全流程信息化管理平台建设及控规成果质量分析前期研究徐州市控规全流程信息化管理平台</w:t>
      </w:r>
      <w:r>
        <w:rPr>
          <w:rFonts w:eastAsiaTheme="minorEastAsia"/>
        </w:rPr>
        <w:t>》</w:t>
      </w:r>
      <w:r>
        <w:rPr>
          <w:rFonts w:eastAsiaTheme="minorEastAsia" w:hint="eastAsia"/>
        </w:rPr>
        <w:t>需求分析说明书</w:t>
      </w:r>
      <w:r>
        <w:rPr>
          <w:rFonts w:eastAsiaTheme="minorEastAsia"/>
        </w:rPr>
        <w:t>。</w:t>
      </w:r>
    </w:p>
    <w:p>
      <w:pPr>
        <w:pStyle w:val="Heading2"/>
        <w:rPr>
          <w:rFonts w:ascii="Times New Roman" w:hAnsi="Times New Roman"/>
        </w:rPr>
      </w:pPr>
      <w:bookmarkStart w:id="25" w:name="_Toc451539676"/>
      <w:bookmarkStart w:id="26" w:name="_Toc15898332"/>
      <w:bookmarkStart w:id="27" w:name="_Toc42695577"/>
      <w:bookmarkStart w:id="28" w:name="_Toc87034032"/>
      <w:bookmarkStart w:id="29" w:name="_Toc149728982"/>
      <w:bookmarkStart w:id="30" w:name="_Toc80929667"/>
      <w:bookmarkStart w:id="31" w:name="_Toc82859083"/>
      <w:bookmarkStart w:id="32" w:name="_Toc153573830"/>
      <w:bookmarkStart w:id="33" w:name="_Toc40377732"/>
      <w:bookmarkStart w:id="34" w:name="_Toc15786746"/>
      <w:r>
        <w:rPr>
          <w:rFonts w:ascii="Times New Roman" w:hAnsi="Times New Roman"/>
        </w:rPr>
        <w:t>术语与缩写解释</w:t>
      </w:r>
      <w:bookmarkEnd w:id="25"/>
      <w:bookmarkEnd w:id="26"/>
      <w:bookmarkEnd w:id="27"/>
      <w:bookmarkEnd w:id="28"/>
      <w:bookmarkEnd w:id="29"/>
      <w:bookmarkEnd w:id="30"/>
      <w:bookmarkEnd w:id="31"/>
      <w:bookmarkEnd w:id="32"/>
      <w:bookmarkEnd w:id="33"/>
      <w:bookmarkEnd w:id="34"/>
    </w:p>
    <w:p>
      <w:pPr>
        <w:pStyle w:val="Caption"/>
        <w:keepNext/>
        <w:spacing w:before="180" w:after="180"/>
        <w:rPr>
          <w:rFonts w:ascii="Times New Roman" w:hAnsi="Times New Roman"/>
        </w:rPr>
      </w:pPr>
      <w:r>
        <w:rPr>
          <w:rFonts w:ascii="Times New Roman" w:hAnsi="Times New Roman" w:hint="eastAsia"/>
        </w:rPr>
        <w:t xml:space="preserve">表 </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STYLEREF 1 \s</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hint="eastAsia"/>
        </w:rPr>
        <w:t>–</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表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bookmarkStart w:id="35" w:name="_Toc512081216"/>
      <w:r>
        <w:rPr>
          <w:rFonts w:ascii="Times New Roman" w:hAnsi="Times New Roman"/>
        </w:rPr>
        <w:t xml:space="preserve">  </w:t>
      </w:r>
      <w:r>
        <w:rPr>
          <w:rFonts w:ascii="Times New Roman" w:hAnsi="Times New Roman" w:hint="eastAsia"/>
        </w:rPr>
        <w:t>术语与缩写解释表</w:t>
      </w:r>
      <w:bookmarkEnd w:id="35"/>
    </w:p>
    <w:tbl>
      <w:tblPr>
        <w:tblStyle w:val="a3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
      <w:tblGrid>
        <w:gridCol w:w="1866"/>
        <w:gridCol w:w="7478"/>
      </w:tblGrid>
      <w:tr>
        <w:tblPrEx>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Ex>
        <w:trPr>
          <w:trHeight w:val="454"/>
          <w:tblHeader/>
          <w:jc w:val="center"/>
        </w:trPr>
        <w:tc>
          <w:tcPr>
            <w:tcW w:w="1866" w:type="dxa"/>
            <w:shd w:val="clear" w:color="auto" w:fill="D9D9D9" w:themeFill="background1" w:themeFillShade="D9"/>
            <w:vAlign w:val="center"/>
          </w:tcPr>
          <w:p>
            <w:pPr>
              <w:tabs>
                <w:tab w:val="left" w:pos="3346"/>
              </w:tabs>
              <w:jc w:val="center"/>
              <w:rPr>
                <w:rFonts w:ascii="Times New Roman" w:hAnsi="Times New Roman" w:eastAsiaTheme="minorEastAsia" w:cstheme="minorBidi"/>
                <w:b/>
                <w:bCs/>
                <w:sz w:val="21"/>
                <w:szCs w:val="21"/>
              </w:rPr>
            </w:pPr>
            <w:r>
              <w:rPr>
                <w:rFonts w:ascii="Times New Roman" w:hAnsi="Times New Roman" w:eastAsiaTheme="minorEastAsia" w:cstheme="minorBidi"/>
                <w:b/>
                <w:bCs/>
                <w:sz w:val="21"/>
                <w:szCs w:val="21"/>
              </w:rPr>
              <w:t>缩写、术语</w:t>
            </w:r>
          </w:p>
        </w:tc>
        <w:tc>
          <w:tcPr>
            <w:tcW w:w="7478" w:type="dxa"/>
            <w:shd w:val="clear" w:color="auto" w:fill="D9D9D9" w:themeFill="background1" w:themeFillShade="D9"/>
            <w:vAlign w:val="center"/>
          </w:tcPr>
          <w:p>
            <w:pPr>
              <w:tabs>
                <w:tab w:val="left" w:pos="3346"/>
              </w:tabs>
              <w:jc w:val="center"/>
              <w:rPr>
                <w:rFonts w:ascii="Times New Roman" w:hAnsi="Times New Roman" w:eastAsiaTheme="minorEastAsia" w:cstheme="minorBidi"/>
                <w:b/>
                <w:bCs/>
                <w:sz w:val="21"/>
                <w:szCs w:val="21"/>
              </w:rPr>
            </w:pPr>
            <w:r>
              <w:rPr>
                <w:rFonts w:ascii="Times New Roman" w:hAnsi="Times New Roman" w:eastAsiaTheme="minorEastAsia" w:cstheme="minorBidi"/>
                <w:b/>
                <w:bCs/>
                <w:sz w:val="21"/>
                <w:szCs w:val="21"/>
              </w:rPr>
              <w:t>解释</w:t>
            </w:r>
          </w:p>
        </w:tc>
      </w:tr>
      <w:tr>
        <w:tblPrEx>
          <w:tblW w:w="5000" w:type="pct"/>
          <w:jc w:val="center"/>
          <w:tblLayout w:type="fixed"/>
          <w:tblCellMar>
            <w:top w:w="0" w:type="dxa"/>
            <w:left w:w="108" w:type="dxa"/>
            <w:bottom w:w="0" w:type="dxa"/>
            <w:right w:w="108" w:type="dxa"/>
          </w:tblCellMar>
        </w:tblPrEx>
        <w:trPr>
          <w:trHeight w:val="454"/>
          <w:jc w:val="center"/>
        </w:trPr>
        <w:tc>
          <w:tcPr>
            <w:tcW w:w="1866" w:type="dxa"/>
            <w:shd w:val="clear" w:color="auto" w:fill="auto"/>
            <w:vAlign w:val="center"/>
          </w:tcPr>
          <w:p>
            <w:pPr>
              <w:tabs>
                <w:tab w:val="left" w:pos="3346"/>
              </w:tabs>
              <w:jc w:val="center"/>
              <w:rPr>
                <w:rFonts w:ascii="Times New Roman" w:hAnsi="Times New Roman" w:eastAsiaTheme="minorEastAsia" w:cstheme="minorBidi"/>
                <w:b/>
                <w:bCs/>
                <w:sz w:val="21"/>
                <w:szCs w:val="21"/>
              </w:rPr>
            </w:pPr>
            <w:r>
              <w:rPr>
                <w:rFonts w:ascii="Times New Roman" w:hAnsi="Times New Roman" w:eastAsiaTheme="minorEastAsia" w:cstheme="minorBidi"/>
                <w:b/>
                <w:bCs/>
                <w:sz w:val="21"/>
                <w:szCs w:val="21"/>
              </w:rPr>
              <w:t>企业总体架构</w:t>
            </w:r>
          </w:p>
        </w:tc>
        <w:tc>
          <w:tcPr>
            <w:tcW w:w="7478" w:type="dxa"/>
            <w:shd w:val="clear" w:color="auto" w:fill="auto"/>
            <w:vAlign w:val="center"/>
          </w:tcPr>
          <w:p>
            <w:pPr>
              <w:tabs>
                <w:tab w:val="left" w:pos="3346"/>
              </w:tabs>
              <w:jc w:val="left"/>
              <w:rPr>
                <w:rFonts w:ascii="Times New Roman" w:hAnsi="Times New Roman" w:eastAsiaTheme="minorEastAsia" w:cstheme="minorBidi"/>
                <w:sz w:val="21"/>
                <w:szCs w:val="21"/>
              </w:rPr>
            </w:pPr>
            <w:r>
              <w:rPr>
                <w:rFonts w:ascii="Times New Roman" w:hAnsi="Times New Roman" w:eastAsiaTheme="minorEastAsia" w:cstheme="minorBidi"/>
                <w:sz w:val="21"/>
                <w:szCs w:val="21"/>
              </w:rPr>
              <w:t>企业总体架构（Enterprise Architect，或称为EA总体架构或总体架构，简称EA，）是近年来国际普遍采用的IT规划、管理和复杂系统设计和实施方面的理论、方法、标准和工具。</w:t>
            </w:r>
          </w:p>
        </w:tc>
      </w:tr>
      <w:tr>
        <w:tblPrEx>
          <w:tblW w:w="5000" w:type="pct"/>
          <w:jc w:val="center"/>
          <w:tblLayout w:type="fixed"/>
          <w:tblCellMar>
            <w:top w:w="0" w:type="dxa"/>
            <w:left w:w="108" w:type="dxa"/>
            <w:bottom w:w="0" w:type="dxa"/>
            <w:right w:w="108" w:type="dxa"/>
          </w:tblCellMar>
        </w:tblPrEx>
        <w:trPr>
          <w:trHeight w:val="454"/>
          <w:jc w:val="center"/>
        </w:trPr>
        <w:tc>
          <w:tcPr>
            <w:tcW w:w="1866" w:type="dxa"/>
            <w:shd w:val="clear" w:color="auto" w:fill="auto"/>
            <w:vAlign w:val="center"/>
          </w:tcPr>
          <w:p>
            <w:pPr>
              <w:tabs>
                <w:tab w:val="left" w:pos="3346"/>
              </w:tabs>
              <w:jc w:val="center"/>
              <w:rPr>
                <w:rFonts w:ascii="Times New Roman" w:hAnsi="Times New Roman" w:eastAsiaTheme="minorEastAsia" w:cstheme="minorBidi"/>
                <w:b/>
                <w:bCs/>
                <w:sz w:val="21"/>
                <w:szCs w:val="21"/>
              </w:rPr>
            </w:pPr>
            <w:r>
              <w:rPr>
                <w:rFonts w:ascii="Times New Roman" w:hAnsi="Times New Roman" w:eastAsiaTheme="minorEastAsia" w:cstheme="minorBidi"/>
                <w:b/>
                <w:bCs/>
                <w:sz w:val="21"/>
                <w:szCs w:val="21"/>
              </w:rPr>
              <w:t>SOA</w:t>
            </w:r>
          </w:p>
        </w:tc>
        <w:tc>
          <w:tcPr>
            <w:tcW w:w="7478" w:type="dxa"/>
            <w:shd w:val="clear" w:color="auto" w:fill="auto"/>
            <w:vAlign w:val="center"/>
          </w:tcPr>
          <w:p>
            <w:pPr>
              <w:tabs>
                <w:tab w:val="left" w:pos="3346"/>
              </w:tabs>
              <w:jc w:val="left"/>
              <w:rPr>
                <w:rFonts w:ascii="Times New Roman" w:hAnsi="Times New Roman" w:eastAsiaTheme="minorEastAsia" w:cstheme="minorBidi"/>
                <w:sz w:val="21"/>
                <w:szCs w:val="21"/>
              </w:rPr>
            </w:pPr>
            <w:r>
              <w:rPr>
                <w:rFonts w:ascii="Times New Roman" w:hAnsi="Times New Roman" w:eastAsiaTheme="minorEastAsia" w:cstheme="minorBidi"/>
                <w:sz w:val="21"/>
                <w:szCs w:val="21"/>
              </w:rPr>
              <w:t>Service Oriented Architect</w:t>
            </w:r>
            <w:r>
              <w:rPr>
                <w:rFonts w:ascii="Times New Roman" w:hAnsi="Times New Roman" w:eastAsiaTheme="minorEastAsia" w:cstheme="minorBidi" w:hint="eastAsia"/>
                <w:sz w:val="21"/>
                <w:szCs w:val="21"/>
              </w:rPr>
              <w:t>，简称为</w:t>
            </w:r>
            <w:r>
              <w:rPr>
                <w:rFonts w:ascii="Times New Roman" w:hAnsi="Times New Roman" w:eastAsiaTheme="minorEastAsia" w:cstheme="minorBidi"/>
                <w:sz w:val="21"/>
                <w:szCs w:val="21"/>
              </w:rPr>
              <w:t>SOA</w:t>
            </w:r>
            <w:r>
              <w:rPr>
                <w:rFonts w:ascii="Times New Roman" w:hAnsi="Times New Roman" w:eastAsiaTheme="minorEastAsia" w:cstheme="minorBidi" w:hint="eastAsia"/>
                <w:sz w:val="21"/>
                <w:szCs w:val="21"/>
              </w:rPr>
              <w:t>，</w:t>
            </w:r>
            <w:r>
              <w:rPr>
                <w:rFonts w:ascii="Times New Roman" w:hAnsi="Times New Roman" w:eastAsiaTheme="minorEastAsia" w:cstheme="minorBidi"/>
                <w:sz w:val="21"/>
                <w:szCs w:val="21"/>
              </w:rPr>
              <w:t>即面向服务架构。是一种粗粒度、开放式、松耦合的体系结构，要求软件产品在开发过程中，按照相关的标准或协议，进行分层开发，能够满足企业集成需求。是一种软件架构设计的模型和方法论。</w:t>
            </w:r>
          </w:p>
        </w:tc>
      </w:tr>
      <w:tr>
        <w:tblPrEx>
          <w:tblW w:w="5000" w:type="pct"/>
          <w:jc w:val="center"/>
          <w:tblLayout w:type="fixed"/>
          <w:tblCellMar>
            <w:top w:w="0" w:type="dxa"/>
            <w:left w:w="108" w:type="dxa"/>
            <w:bottom w:w="0" w:type="dxa"/>
            <w:right w:w="108" w:type="dxa"/>
          </w:tblCellMar>
        </w:tblPrEx>
        <w:trPr>
          <w:trHeight w:val="454"/>
          <w:jc w:val="center"/>
        </w:trPr>
        <w:tc>
          <w:tcPr>
            <w:tcW w:w="1866" w:type="dxa"/>
            <w:shd w:val="clear" w:color="auto" w:fill="auto"/>
            <w:vAlign w:val="center"/>
          </w:tcPr>
          <w:p>
            <w:pPr>
              <w:tabs>
                <w:tab w:val="left" w:pos="3346"/>
              </w:tabs>
              <w:jc w:val="center"/>
              <w:rPr>
                <w:rFonts w:ascii="Times New Roman" w:hAnsi="Times New Roman" w:eastAsiaTheme="minorEastAsia" w:cstheme="minorBidi"/>
                <w:b/>
                <w:bCs/>
                <w:sz w:val="21"/>
                <w:szCs w:val="21"/>
              </w:rPr>
            </w:pPr>
            <w:r>
              <w:rPr>
                <w:rFonts w:ascii="Times New Roman" w:hAnsi="Times New Roman" w:eastAsiaTheme="minorEastAsia" w:cstheme="minorBidi"/>
                <w:b/>
                <w:bCs/>
                <w:sz w:val="21"/>
                <w:szCs w:val="21"/>
              </w:rPr>
              <w:t>MSA</w:t>
            </w:r>
          </w:p>
        </w:tc>
        <w:tc>
          <w:tcPr>
            <w:tcW w:w="7478" w:type="dxa"/>
            <w:shd w:val="clear" w:color="auto" w:fill="auto"/>
            <w:vAlign w:val="center"/>
          </w:tcPr>
          <w:p>
            <w:pPr>
              <w:tabs>
                <w:tab w:val="left" w:pos="3346"/>
              </w:tabs>
              <w:jc w:val="left"/>
              <w:rPr>
                <w:rFonts w:ascii="Times New Roman" w:hAnsi="Times New Roman" w:eastAsiaTheme="minorEastAsia" w:cstheme="minorBidi"/>
                <w:sz w:val="21"/>
                <w:szCs w:val="21"/>
              </w:rPr>
            </w:pPr>
            <w:r>
              <w:rPr>
                <w:rFonts w:ascii="Times New Roman" w:hAnsi="Times New Roman" w:eastAsiaTheme="minorEastAsia" w:cstheme="minorBidi"/>
                <w:sz w:val="21"/>
                <w:szCs w:val="21"/>
              </w:rPr>
              <w:t>Micro Service Architect</w:t>
            </w:r>
            <w:r>
              <w:rPr>
                <w:rFonts w:ascii="Times New Roman" w:hAnsi="Times New Roman" w:eastAsiaTheme="minorEastAsia" w:cstheme="minorBidi" w:hint="eastAsia"/>
                <w:sz w:val="21"/>
                <w:szCs w:val="21"/>
              </w:rPr>
              <w:t>，简称为</w:t>
            </w:r>
            <w:r>
              <w:rPr>
                <w:rFonts w:ascii="Times New Roman" w:hAnsi="Times New Roman" w:eastAsiaTheme="minorEastAsia" w:cstheme="minorBidi"/>
                <w:sz w:val="21"/>
                <w:szCs w:val="21"/>
              </w:rPr>
              <w:t>MSA</w:t>
            </w:r>
            <w:r>
              <w:rPr>
                <w:rFonts w:ascii="Times New Roman" w:hAnsi="Times New Roman" w:eastAsiaTheme="minorEastAsia" w:cstheme="minorBidi" w:hint="eastAsia"/>
                <w:sz w:val="21"/>
                <w:szCs w:val="21"/>
              </w:rPr>
              <w:t>，即微服务架构。微服务架构是通过实现一系列微小的服务的方式，开发一个独立应用系统的方法，每个服务运行在自己的进程内，通过轻量级的机制与其他服务进行通信。</w:t>
            </w:r>
          </w:p>
        </w:tc>
      </w:tr>
      <w:tr>
        <w:tblPrEx>
          <w:tblW w:w="5000" w:type="pct"/>
          <w:jc w:val="center"/>
          <w:tblLayout w:type="fixed"/>
          <w:tblCellMar>
            <w:top w:w="0" w:type="dxa"/>
            <w:left w:w="108" w:type="dxa"/>
            <w:bottom w:w="0" w:type="dxa"/>
            <w:right w:w="108" w:type="dxa"/>
          </w:tblCellMar>
        </w:tblPrEx>
        <w:trPr>
          <w:trHeight w:val="454"/>
          <w:jc w:val="center"/>
        </w:trPr>
        <w:tc>
          <w:tcPr>
            <w:tcW w:w="1866" w:type="dxa"/>
            <w:shd w:val="clear" w:color="auto" w:fill="auto"/>
            <w:vAlign w:val="center"/>
          </w:tcPr>
          <w:p>
            <w:pPr>
              <w:tabs>
                <w:tab w:val="left" w:pos="3346"/>
              </w:tabs>
              <w:contextualSpacing/>
              <w:jc w:val="center"/>
              <w:rPr>
                <w:rFonts w:ascii="Times New Roman" w:hAnsi="Times New Roman" w:eastAsiaTheme="minorEastAsia" w:cstheme="minorBidi"/>
                <w:b/>
                <w:bCs/>
                <w:sz w:val="21"/>
                <w:szCs w:val="21"/>
              </w:rPr>
            </w:pPr>
            <w:r>
              <w:rPr>
                <w:rFonts w:ascii="Times New Roman" w:hAnsi="Times New Roman" w:eastAsiaTheme="minorEastAsia" w:cstheme="minorBidi"/>
                <w:b/>
                <w:bCs/>
                <w:sz w:val="21"/>
                <w:szCs w:val="21"/>
              </w:rPr>
              <w:t>REST</w:t>
            </w:r>
          </w:p>
        </w:tc>
        <w:tc>
          <w:tcPr>
            <w:tcW w:w="7478" w:type="dxa"/>
            <w:shd w:val="clear" w:color="auto" w:fill="auto"/>
            <w:vAlign w:val="center"/>
          </w:tcPr>
          <w:p>
            <w:pPr>
              <w:tabs>
                <w:tab w:val="left" w:pos="3346"/>
              </w:tabs>
              <w:contextualSpacing/>
              <w:jc w:val="left"/>
              <w:rPr>
                <w:rFonts w:ascii="Times New Roman" w:hAnsi="Times New Roman" w:eastAsiaTheme="minorEastAsia" w:cstheme="minorBidi"/>
                <w:sz w:val="21"/>
                <w:szCs w:val="21"/>
              </w:rPr>
            </w:pPr>
            <w:r>
              <w:rPr>
                <w:rFonts w:ascii="Times New Roman" w:hAnsi="Times New Roman" w:eastAsiaTheme="minorEastAsia" w:cstheme="minorBidi"/>
                <w:sz w:val="21"/>
                <w:szCs w:val="21"/>
              </w:rPr>
              <w:t>表述性状态传递（Representational State Transfer）。是一种针对网络应用的设计和开发方式，可以降低开发的复杂性，提高系统的可伸缩性。</w:t>
            </w:r>
          </w:p>
        </w:tc>
      </w:tr>
      <w:tr>
        <w:tblPrEx>
          <w:tblW w:w="5000" w:type="pct"/>
          <w:jc w:val="center"/>
          <w:tblLayout w:type="fixed"/>
          <w:tblCellMar>
            <w:top w:w="0" w:type="dxa"/>
            <w:left w:w="108" w:type="dxa"/>
            <w:bottom w:w="0" w:type="dxa"/>
            <w:right w:w="108" w:type="dxa"/>
          </w:tblCellMar>
        </w:tblPrEx>
        <w:trPr>
          <w:trHeight w:val="454"/>
          <w:jc w:val="center"/>
        </w:trPr>
        <w:tc>
          <w:tcPr>
            <w:tcW w:w="1866" w:type="dxa"/>
            <w:shd w:val="clear" w:color="auto" w:fill="auto"/>
            <w:vAlign w:val="center"/>
          </w:tcPr>
          <w:p>
            <w:pPr>
              <w:tabs>
                <w:tab w:val="left" w:pos="3346"/>
              </w:tabs>
              <w:contextualSpacing/>
              <w:jc w:val="center"/>
              <w:rPr>
                <w:rFonts w:ascii="Times New Roman" w:hAnsi="Times New Roman" w:eastAsiaTheme="minorEastAsia" w:cstheme="minorBidi"/>
                <w:b/>
                <w:bCs/>
                <w:sz w:val="21"/>
                <w:szCs w:val="21"/>
              </w:rPr>
            </w:pPr>
            <w:r>
              <w:rPr>
                <w:rFonts w:ascii="Times New Roman" w:hAnsi="Times New Roman" w:eastAsiaTheme="minorEastAsia" w:cstheme="minorBidi"/>
                <w:b/>
                <w:bCs/>
                <w:sz w:val="21"/>
                <w:szCs w:val="21"/>
              </w:rPr>
              <w:t>UML</w:t>
            </w:r>
          </w:p>
        </w:tc>
        <w:tc>
          <w:tcPr>
            <w:tcW w:w="7478" w:type="dxa"/>
            <w:shd w:val="clear" w:color="auto" w:fill="auto"/>
            <w:vAlign w:val="center"/>
          </w:tcPr>
          <w:p>
            <w:pPr>
              <w:tabs>
                <w:tab w:val="left" w:pos="3346"/>
              </w:tabs>
              <w:contextualSpacing/>
              <w:jc w:val="left"/>
              <w:rPr>
                <w:rFonts w:ascii="Times New Roman" w:hAnsi="Times New Roman" w:eastAsiaTheme="minorEastAsia" w:cstheme="minorBidi"/>
                <w:sz w:val="21"/>
                <w:szCs w:val="21"/>
              </w:rPr>
            </w:pPr>
            <w:r>
              <w:rPr>
                <w:rFonts w:ascii="Times New Roman" w:hAnsi="Times New Roman" w:eastAsiaTheme="minorEastAsia" w:cstheme="minorBidi"/>
                <w:sz w:val="21"/>
                <w:szCs w:val="21"/>
              </w:rPr>
              <w:t>统一建模语言（Unified Modeling Language）。是一种用于软件设计的建模符号体系。</w:t>
            </w:r>
          </w:p>
        </w:tc>
      </w:tr>
      <w:tr>
        <w:tblPrEx>
          <w:tblW w:w="5000" w:type="pct"/>
          <w:jc w:val="center"/>
          <w:tblLayout w:type="fixed"/>
          <w:tblCellMar>
            <w:top w:w="0" w:type="dxa"/>
            <w:left w:w="108" w:type="dxa"/>
            <w:bottom w:w="0" w:type="dxa"/>
            <w:right w:w="108" w:type="dxa"/>
          </w:tblCellMar>
        </w:tblPrEx>
        <w:trPr>
          <w:trHeight w:val="454"/>
          <w:jc w:val="center"/>
        </w:trPr>
        <w:tc>
          <w:tcPr>
            <w:tcW w:w="1866" w:type="dxa"/>
            <w:shd w:val="clear" w:color="auto" w:fill="auto"/>
            <w:vAlign w:val="center"/>
          </w:tcPr>
          <w:p>
            <w:pPr>
              <w:tabs>
                <w:tab w:val="left" w:pos="3346"/>
              </w:tabs>
              <w:contextualSpacing/>
              <w:jc w:val="center"/>
              <w:rPr>
                <w:rFonts w:ascii="Times New Roman" w:hAnsi="Times New Roman" w:eastAsiaTheme="minorEastAsia" w:cstheme="minorBidi"/>
                <w:b/>
                <w:bCs/>
                <w:sz w:val="21"/>
                <w:szCs w:val="21"/>
              </w:rPr>
            </w:pPr>
            <w:r>
              <w:rPr>
                <w:rFonts w:ascii="Times New Roman" w:hAnsi="Times New Roman" w:eastAsiaTheme="minorEastAsia" w:cstheme="minorBidi"/>
                <w:b/>
                <w:bCs/>
                <w:sz w:val="21"/>
                <w:szCs w:val="21"/>
              </w:rPr>
              <w:t>OOAD</w:t>
            </w:r>
          </w:p>
        </w:tc>
        <w:tc>
          <w:tcPr>
            <w:tcW w:w="7478" w:type="dxa"/>
            <w:shd w:val="clear" w:color="auto" w:fill="auto"/>
            <w:vAlign w:val="center"/>
          </w:tcPr>
          <w:p>
            <w:pPr>
              <w:tabs>
                <w:tab w:val="left" w:pos="3346"/>
              </w:tabs>
              <w:contextualSpacing/>
              <w:jc w:val="left"/>
              <w:rPr>
                <w:rFonts w:ascii="Times New Roman" w:hAnsi="Times New Roman" w:eastAsiaTheme="minorEastAsia" w:cstheme="minorBidi"/>
                <w:sz w:val="21"/>
                <w:szCs w:val="21"/>
              </w:rPr>
            </w:pPr>
            <w:r>
              <w:rPr>
                <w:rFonts w:ascii="Times New Roman" w:hAnsi="Times New Roman" w:eastAsiaTheme="minorEastAsia" w:cstheme="minorBidi"/>
                <w:sz w:val="21"/>
                <w:szCs w:val="21"/>
              </w:rPr>
              <w:t>面向对象的分析与设计（Object-oriented Analysis and Design）。是对现实世界（</w:t>
            </w:r>
            <w:r>
              <w:fldChar w:fldCharType="begin"/>
            </w:r>
            <w:r>
              <w:instrText xml:space="preserve"> HYPERLINK "https://baike.baidu.com/item/%E9%97%AE%E9%A2%98%E5%9F%9F/7181289" \t "_blank" </w:instrText>
            </w:r>
            <w:r>
              <w:fldChar w:fldCharType="separate"/>
            </w:r>
            <w:r>
              <w:rPr>
                <w:rFonts w:ascii="Times New Roman" w:hAnsi="Times New Roman" w:eastAsiaTheme="minorEastAsia" w:cstheme="minorBidi"/>
                <w:sz w:val="21"/>
                <w:szCs w:val="21"/>
              </w:rPr>
              <w:t>问题域</w:t>
            </w:r>
            <w:r>
              <w:rPr>
                <w:rFonts w:ascii="Times New Roman" w:hAnsi="Times New Roman" w:eastAsiaTheme="minorEastAsia" w:cstheme="minorBidi"/>
                <w:sz w:val="21"/>
                <w:szCs w:val="21"/>
              </w:rPr>
              <w:fldChar w:fldCharType="end"/>
            </w:r>
            <w:r>
              <w:rPr>
                <w:rFonts w:ascii="Times New Roman" w:hAnsi="Times New Roman" w:eastAsiaTheme="minorEastAsia" w:cstheme="minorBidi"/>
                <w:sz w:val="21"/>
                <w:szCs w:val="21"/>
              </w:rPr>
              <w:t>中）的对象和实体实行逐步建模，最终实现为软件对象或软件工件的软件工程分析与设计方法。区别与传统的面向过程分析与设计方法。</w:t>
            </w:r>
          </w:p>
        </w:tc>
      </w:tr>
    </w:tbl>
    <w:p>
      <w:pPr>
        <w:pStyle w:val="Heading1"/>
        <w:rPr>
          <w:rFonts w:ascii="Times New Roman" w:hAnsi="Times New Roman" w:eastAsiaTheme="minorEastAsia" w:cs="Times New Roman"/>
        </w:rPr>
      </w:pPr>
      <w:bookmarkStart w:id="36" w:name="_Toc451539682"/>
      <w:bookmarkStart w:id="37" w:name="_Toc87034033"/>
      <w:bookmarkStart w:id="38" w:name="_Toc40377738"/>
      <w:bookmarkStart w:id="39" w:name="_Toc42695583"/>
      <w:r>
        <w:rPr>
          <w:rFonts w:ascii="Times New Roman" w:hAnsi="Times New Roman" w:eastAsiaTheme="minorEastAsia" w:cs="Times New Roman"/>
        </w:rPr>
        <w:t>总体设计</w:t>
      </w:r>
      <w:bookmarkEnd w:id="36"/>
      <w:bookmarkEnd w:id="37"/>
      <w:bookmarkEnd w:id="38"/>
      <w:bookmarkEnd w:id="39"/>
    </w:p>
    <w:p>
      <w:pPr>
        <w:pStyle w:val="Heading2"/>
        <w:rPr>
          <w:rFonts w:ascii="Times New Roman" w:hAnsi="Times New Roman"/>
        </w:rPr>
      </w:pPr>
      <w:bookmarkStart w:id="40" w:name="_Toc87034034"/>
      <w:bookmarkStart w:id="41" w:name="_Toc42695584"/>
      <w:bookmarkStart w:id="42" w:name="_Toc40377739"/>
      <w:bookmarkStart w:id="43" w:name="_Toc451539683"/>
      <w:r>
        <w:rPr>
          <w:rFonts w:ascii="Times New Roman" w:hAnsi="Times New Roman"/>
        </w:rPr>
        <w:t>设计原则</w:t>
      </w:r>
      <w:bookmarkEnd w:id="40"/>
      <w:bookmarkEnd w:id="41"/>
      <w:bookmarkEnd w:id="42"/>
      <w:bookmarkEnd w:id="43"/>
    </w:p>
    <w:p>
      <w:pPr>
        <w:ind w:firstLine="480" w:firstLineChars="200"/>
        <w:rPr>
          <w:rFonts w:eastAsiaTheme="minorEastAsia"/>
          <w:szCs w:val="21"/>
        </w:rPr>
      </w:pPr>
      <w:r>
        <w:rPr>
          <w:rFonts w:eastAsiaTheme="minorEastAsia"/>
          <w:szCs w:val="21"/>
        </w:rPr>
        <w:t>本次项目</w:t>
      </w:r>
      <w:r>
        <w:rPr>
          <w:rFonts w:eastAsiaTheme="minorEastAsia" w:hint="eastAsia"/>
          <w:szCs w:val="21"/>
        </w:rPr>
        <w:t>建设</w:t>
      </w:r>
      <w:r>
        <w:rPr>
          <w:rFonts w:eastAsiaTheme="minorEastAsia"/>
          <w:szCs w:val="21"/>
        </w:rPr>
        <w:t>是一项复杂性、综合性、专业性极强的信息化系统工程，系统的建设应该严格遵循软件工程的规范程序，在保证系统具备科学合理的结构框架基础上，力求先进性、稳定性和高效性，不仅要最大限度满足用户需求，而且要尽可能提高各项性能指标，体现系统优越性。因此系统建设过程应遵循如下原则：</w:t>
      </w:r>
    </w:p>
    <w:p>
      <w:pPr>
        <w:pStyle w:val="Heading3"/>
        <w:rPr>
          <w:rFonts w:ascii="Times New Roman" w:hAnsi="Times New Roman" w:eastAsiaTheme="minorEastAsia" w:cs="Times New Roman"/>
        </w:rPr>
      </w:pPr>
      <w:bookmarkStart w:id="44" w:name="_Toc451539684"/>
      <w:bookmarkStart w:id="45" w:name="_Toc42695585"/>
      <w:bookmarkStart w:id="46" w:name="_Toc87034035"/>
      <w:bookmarkStart w:id="47" w:name="_Toc40377740"/>
      <w:r>
        <w:rPr>
          <w:rFonts w:ascii="Times New Roman" w:hAnsi="Times New Roman" w:eastAsiaTheme="minorEastAsia" w:cs="Times New Roman"/>
        </w:rPr>
        <w:t>统一标准，保持开放</w:t>
      </w:r>
      <w:bookmarkEnd w:id="44"/>
      <w:bookmarkEnd w:id="45"/>
      <w:bookmarkEnd w:id="46"/>
      <w:bookmarkEnd w:id="47"/>
    </w:p>
    <w:p>
      <w:pPr>
        <w:ind w:firstLine="480" w:firstLineChars="200"/>
        <w:rPr>
          <w:rFonts w:eastAsiaTheme="minorEastAsia"/>
          <w:szCs w:val="21"/>
        </w:rPr>
      </w:pPr>
      <w:r>
        <w:rPr>
          <w:rFonts w:eastAsiaTheme="minorEastAsia"/>
          <w:szCs w:val="21"/>
        </w:rPr>
        <w:t>项目建设在各层面上应遵循国家、行业及省相关标准和技术规程，包括系统设计、软件开发、数据加工建库及维护管理、信息化管理制度等，特别是制订与上下级、平级系统对接以及数据交换的一系列标准规范，以保证项目建设成果具有足够的开放性，能够方便地与各已建系统实现对接。</w:t>
      </w:r>
    </w:p>
    <w:p>
      <w:pPr>
        <w:pStyle w:val="Heading3"/>
        <w:rPr>
          <w:rFonts w:ascii="Times New Roman" w:hAnsi="Times New Roman" w:eastAsiaTheme="minorEastAsia" w:cs="Times New Roman"/>
        </w:rPr>
      </w:pPr>
      <w:bookmarkStart w:id="48" w:name="_Toc40377741"/>
      <w:bookmarkStart w:id="49" w:name="_Toc451539685"/>
      <w:bookmarkStart w:id="50" w:name="_Toc87034036"/>
      <w:bookmarkStart w:id="51" w:name="_Toc42695586"/>
      <w:r>
        <w:rPr>
          <w:rFonts w:ascii="Times New Roman" w:hAnsi="Times New Roman" w:eastAsiaTheme="minorEastAsia" w:cs="Times New Roman"/>
        </w:rPr>
        <w:t>充分复用，注重创新</w:t>
      </w:r>
      <w:bookmarkEnd w:id="48"/>
      <w:bookmarkEnd w:id="49"/>
      <w:bookmarkEnd w:id="50"/>
      <w:bookmarkEnd w:id="51"/>
    </w:p>
    <w:p>
      <w:pPr>
        <w:pStyle w:val="a20"/>
        <w:ind w:firstLine="500"/>
        <w:rPr>
          <w:rFonts w:ascii="Times New Roman" w:hAnsi="Times New Roman" w:eastAsiaTheme="minorEastAsia"/>
        </w:rPr>
      </w:pPr>
      <w:r>
        <w:rPr>
          <w:rFonts w:ascii="Times New Roman" w:hAnsi="Times New Roman" w:eastAsiaTheme="minorEastAsia"/>
        </w:rPr>
        <w:t>本次项目在实施过程中要充分考虑复用已建成的信息系统，代码层面进行组件拆分复用，功能层面进行模块优化集成。另外在解决问题过程中，可以借鉴国内外其他城市信息化成果，结合本地实际情况，通过批判性吸收、采纳和改进方式，最终将良好的经验引入到当前项目中。同时，在项目实施过程中要注意创新，重视挖掘现有业务体系的突出特点，从信息化管理制度、系统设计理念等方面尝试做出突破，以全面、关联、互动、智能的功能服务于</w:t>
      </w:r>
      <w:r>
        <w:rPr>
          <w:rFonts w:ascii="Times New Roman" w:hAnsi="Times New Roman" w:eastAsiaTheme="minorEastAsia" w:hint="eastAsia"/>
        </w:rPr>
        <w:t>控规管理和应用</w:t>
      </w:r>
      <w:r>
        <w:rPr>
          <w:rFonts w:ascii="Times New Roman" w:hAnsi="Times New Roman" w:eastAsiaTheme="minorEastAsia"/>
        </w:rPr>
        <w:t>。</w:t>
      </w:r>
    </w:p>
    <w:p>
      <w:pPr>
        <w:pStyle w:val="Heading3"/>
        <w:rPr>
          <w:rFonts w:ascii="Times New Roman" w:hAnsi="Times New Roman" w:eastAsiaTheme="minorEastAsia" w:cs="Times New Roman"/>
        </w:rPr>
      </w:pPr>
      <w:bookmarkStart w:id="52" w:name="_Toc42695587"/>
      <w:bookmarkStart w:id="53" w:name="_Toc87034037"/>
      <w:bookmarkStart w:id="54" w:name="_Toc451539686"/>
      <w:bookmarkStart w:id="55" w:name="_Toc40377742"/>
      <w:r>
        <w:rPr>
          <w:rFonts w:ascii="Times New Roman" w:hAnsi="Times New Roman" w:eastAsiaTheme="minorEastAsia" w:cs="Times New Roman"/>
        </w:rPr>
        <w:t>树立特色，简捷易用</w:t>
      </w:r>
      <w:bookmarkEnd w:id="52"/>
      <w:bookmarkEnd w:id="53"/>
      <w:bookmarkEnd w:id="54"/>
      <w:bookmarkEnd w:id="55"/>
    </w:p>
    <w:p>
      <w:pPr>
        <w:ind w:firstLine="480"/>
        <w:rPr>
          <w:rFonts w:eastAsiaTheme="minorEastAsia"/>
          <w:szCs w:val="21"/>
        </w:rPr>
      </w:pPr>
      <w:r>
        <w:rPr>
          <w:rFonts w:eastAsiaTheme="minorEastAsia"/>
          <w:szCs w:val="21"/>
        </w:rPr>
        <w:t>项目建设需要紧密结合</w:t>
      </w:r>
      <w:r>
        <w:rPr>
          <w:rFonts w:eastAsiaTheme="minorEastAsia" w:hint="eastAsia"/>
          <w:szCs w:val="21"/>
        </w:rPr>
        <w:t>本地</w:t>
      </w:r>
      <w:r>
        <w:rPr>
          <w:rFonts w:eastAsiaTheme="minorEastAsia"/>
          <w:szCs w:val="21"/>
        </w:rPr>
        <w:t>的现状与特点，将本项目系统建设成为一个具备独有特征的信息化系统，通过信息化系统与</w:t>
      </w:r>
      <w:r>
        <w:rPr>
          <w:rFonts w:eastAsiaTheme="minorEastAsia" w:hint="eastAsia"/>
          <w:szCs w:val="21"/>
        </w:rPr>
        <w:t>控制性详细规划管理</w:t>
      </w:r>
      <w:r>
        <w:rPr>
          <w:rFonts w:eastAsiaTheme="minorEastAsia"/>
          <w:szCs w:val="21"/>
        </w:rPr>
        <w:t>的融合，使成果系统具备明显的地方特色。系统需界面友好、风格简练、易于上手，系统在界面布局、功能操作、数据可视化方式上应避免繁琐，以最简捷的界面和最少的操作使用户快速掌握所需信息，易于完成事项办理</w:t>
      </w:r>
      <w:r>
        <w:rPr>
          <w:rFonts w:eastAsiaTheme="minorEastAsia" w:hint="eastAsia"/>
          <w:szCs w:val="21"/>
        </w:rPr>
        <w:t>。</w:t>
      </w:r>
    </w:p>
    <w:p>
      <w:pPr>
        <w:pStyle w:val="Heading3"/>
        <w:rPr>
          <w:rFonts w:ascii="Times New Roman" w:hAnsi="Times New Roman" w:eastAsiaTheme="minorEastAsia" w:cs="Times New Roman"/>
        </w:rPr>
      </w:pPr>
      <w:bookmarkStart w:id="56" w:name="_Toc87034038"/>
      <w:bookmarkStart w:id="57" w:name="_Toc42695588"/>
      <w:bookmarkStart w:id="58" w:name="_Toc451539687"/>
      <w:bookmarkStart w:id="59" w:name="_Toc40377743"/>
      <w:r>
        <w:rPr>
          <w:rFonts w:ascii="Times New Roman" w:hAnsi="Times New Roman" w:eastAsiaTheme="minorEastAsia" w:cs="Times New Roman"/>
        </w:rPr>
        <w:t>产品成熟，性能优异</w:t>
      </w:r>
      <w:bookmarkEnd w:id="56"/>
      <w:bookmarkEnd w:id="57"/>
      <w:bookmarkEnd w:id="58"/>
      <w:bookmarkEnd w:id="59"/>
    </w:p>
    <w:p>
      <w:pPr>
        <w:ind w:firstLine="480"/>
        <w:rPr>
          <w:rFonts w:eastAsiaTheme="minorEastAsia"/>
          <w:szCs w:val="21"/>
        </w:rPr>
      </w:pPr>
      <w:r>
        <w:rPr>
          <w:rFonts w:eastAsiaTheme="minorEastAsia"/>
          <w:szCs w:val="21"/>
        </w:rPr>
        <w:t>项目在系统设计和技术研发过程中，应注重所采用技术的成熟度，在兼顾产品前瞻性的基础上，尽量采用市场</w:t>
      </w:r>
      <w:r>
        <w:rPr>
          <w:rFonts w:eastAsiaTheme="minorEastAsia" w:hint="eastAsia"/>
          <w:szCs w:val="21"/>
        </w:rPr>
        <w:t>、</w:t>
      </w:r>
      <w:r>
        <w:rPr>
          <w:rFonts w:eastAsiaTheme="minorEastAsia"/>
          <w:szCs w:val="21"/>
        </w:rPr>
        <w:t>行业主流开发技术和成熟软件产品，优先选择相应成熟技术和产品。在系统设计中，必须把系统性能放在第一位，能够合理利用硬件资源，建设响应速度快、运行持续稳定、系统安全控制严密的成果系统，以优异的性能服务于各用户。</w:t>
      </w:r>
    </w:p>
    <w:p>
      <w:pPr>
        <w:pStyle w:val="Heading2"/>
        <w:rPr>
          <w:rFonts w:ascii="Times New Roman" w:hAnsi="Times New Roman"/>
        </w:rPr>
      </w:pPr>
      <w:bookmarkStart w:id="60" w:name="_Toc87034039"/>
      <w:bookmarkStart w:id="61" w:name="_Toc42695589"/>
      <w:bookmarkStart w:id="62" w:name="_Toc40377744"/>
      <w:bookmarkStart w:id="63" w:name="_Toc451539688"/>
      <w:r>
        <w:rPr>
          <w:rFonts w:ascii="Times New Roman" w:hAnsi="Times New Roman"/>
        </w:rPr>
        <w:t>界面风格</w:t>
      </w:r>
      <w:bookmarkEnd w:id="60"/>
      <w:bookmarkEnd w:id="61"/>
      <w:bookmarkEnd w:id="62"/>
      <w:bookmarkEnd w:id="63"/>
    </w:p>
    <w:p>
      <w:pPr>
        <w:pStyle w:val="Heading3"/>
        <w:rPr>
          <w:rFonts w:ascii="Times New Roman" w:hAnsi="Times New Roman" w:eastAsiaTheme="minorEastAsia" w:cs="Times New Roman"/>
        </w:rPr>
      </w:pPr>
      <w:bookmarkStart w:id="64" w:name="_Toc40377745"/>
      <w:bookmarkStart w:id="65" w:name="_Toc42695590"/>
      <w:bookmarkStart w:id="66" w:name="_Toc87034040"/>
      <w:bookmarkStart w:id="67" w:name="_Toc451539689"/>
      <w:r>
        <w:rPr>
          <w:rFonts w:ascii="Times New Roman" w:hAnsi="Times New Roman" w:eastAsiaTheme="minorEastAsia" w:cs="Times New Roman"/>
        </w:rPr>
        <w:t>统一的界面布局</w:t>
      </w:r>
      <w:bookmarkEnd w:id="64"/>
      <w:bookmarkEnd w:id="65"/>
      <w:bookmarkEnd w:id="66"/>
      <w:bookmarkEnd w:id="67"/>
    </w:p>
    <w:p>
      <w:pPr>
        <w:ind w:firstLine="480" w:firstLineChars="200"/>
        <w:rPr>
          <w:rFonts w:eastAsiaTheme="minorEastAsia"/>
        </w:rPr>
      </w:pPr>
      <w:r>
        <w:rPr>
          <w:rFonts w:eastAsiaTheme="minorEastAsia"/>
        </w:rPr>
        <w:t>系统界面设计，一方面从设计要素本身出发，以降低复杂度为核心目标，针对布局、图形、色彩等方面</w:t>
      </w:r>
      <w:r>
        <w:rPr>
          <w:rFonts w:eastAsiaTheme="minorEastAsia" w:hint="eastAsia"/>
        </w:rPr>
        <w:t>，</w:t>
      </w:r>
      <w:r>
        <w:rPr>
          <w:rFonts w:eastAsiaTheme="minorEastAsia"/>
        </w:rPr>
        <w:t>列明需要形成准则的事项，并确定对应的规则要点；另一方面，从用户体验出发，以提高操作便捷友好体验度为目标，对影响用户感受的布局样式、色彩搭配、图标使用等进行。最终，“设计”和“自然”融合，形成总体的规则体系框架。</w:t>
      </w:r>
    </w:p>
    <w:p>
      <w:pPr>
        <w:ind w:firstLine="480" w:firstLineChars="200"/>
        <w:rPr>
          <w:rFonts w:eastAsiaTheme="minorEastAsia"/>
        </w:rPr>
      </w:pPr>
      <w:r>
        <w:rPr>
          <w:rFonts w:eastAsiaTheme="minorEastAsia"/>
        </w:rPr>
        <w:t>在整体界面布局上，我们定义了的基于标准栅格的统一画板尺寸，在充分考虑用户日常习惯的基础上，采用流式布局样式确定了标题栏、功能栏、视图栏的位置。同时，针对用户多终端显示器实际，梳理出哪些区块需要考虑动态布局，利用栅格、布局适配方案和常用的模度，保证了系统在不同环境不同屏幕尺寸下展示效果良好，形成了良好的适配效果。</w:t>
      </w:r>
    </w:p>
    <w:p>
      <w:pPr>
        <w:pStyle w:val="Heading3"/>
        <w:rPr>
          <w:rFonts w:ascii="Times New Roman" w:hAnsi="Times New Roman" w:eastAsiaTheme="minorEastAsia" w:cs="Times New Roman"/>
        </w:rPr>
      </w:pPr>
      <w:bookmarkStart w:id="68" w:name="_Toc451539690"/>
      <w:bookmarkStart w:id="69" w:name="_Toc40377746"/>
      <w:bookmarkStart w:id="70" w:name="_Toc87034041"/>
      <w:bookmarkStart w:id="71" w:name="_Toc42695591"/>
      <w:r>
        <w:rPr>
          <w:rFonts w:ascii="Times New Roman" w:hAnsi="Times New Roman" w:eastAsiaTheme="minorEastAsia" w:cs="Times New Roman"/>
        </w:rPr>
        <w:t>统一的界面色彩系统</w:t>
      </w:r>
      <w:bookmarkEnd w:id="68"/>
      <w:bookmarkEnd w:id="69"/>
      <w:bookmarkEnd w:id="70"/>
      <w:bookmarkEnd w:id="71"/>
    </w:p>
    <w:p>
      <w:pPr>
        <w:ind w:firstLine="480" w:firstLineChars="200"/>
        <w:rPr>
          <w:rFonts w:eastAsiaTheme="minorEastAsia"/>
        </w:rPr>
      </w:pPr>
      <w:r>
        <w:rPr>
          <w:rFonts w:eastAsiaTheme="minorEastAsia"/>
        </w:rPr>
        <w:t>在视觉设计上，统一了界面的色彩系统。在功能色的使用。我们为了强化突出用户关注的界面信息，按照用户对手色彩的基本认知，对明确的信息以及状态以不同色彩进行渲染，比如绿色为成功、安全、良好状态；红色为危险、错误，总体形成了关于成功、出错、失败、提醒、链接状态的色彩定义。</w:t>
      </w:r>
    </w:p>
    <w:p>
      <w:pPr>
        <w:pStyle w:val="Heading2"/>
        <w:rPr>
          <w:rFonts w:ascii="Times New Roman" w:hAnsi="Times New Roman"/>
        </w:rPr>
      </w:pPr>
      <w:bookmarkStart w:id="72" w:name="_Toc40377505"/>
      <w:bookmarkEnd w:id="72"/>
      <w:bookmarkStart w:id="73" w:name="_Toc40377748"/>
      <w:bookmarkEnd w:id="73"/>
      <w:bookmarkStart w:id="74" w:name="_Toc40377749"/>
      <w:bookmarkEnd w:id="74"/>
      <w:bookmarkStart w:id="75" w:name="_Toc40377506"/>
      <w:bookmarkEnd w:id="75"/>
      <w:bookmarkStart w:id="76" w:name="_Toc42695592"/>
      <w:bookmarkStart w:id="77" w:name="_Toc40377750"/>
      <w:bookmarkStart w:id="78" w:name="_Toc451539692"/>
      <w:bookmarkStart w:id="79" w:name="_Toc87034042"/>
      <w:r>
        <w:rPr>
          <w:rFonts w:ascii="Times New Roman" w:hAnsi="Times New Roman"/>
        </w:rPr>
        <w:t>关键技术</w:t>
      </w:r>
      <w:bookmarkEnd w:id="76"/>
      <w:bookmarkEnd w:id="77"/>
      <w:bookmarkEnd w:id="78"/>
      <w:bookmarkEnd w:id="79"/>
    </w:p>
    <w:p>
      <w:pPr>
        <w:pStyle w:val="Heading3"/>
        <w:rPr>
          <w:rFonts w:ascii="Times New Roman" w:hAnsi="Times New Roman" w:eastAsiaTheme="minorEastAsia" w:cs="Times New Roman"/>
        </w:rPr>
      </w:pPr>
      <w:bookmarkStart w:id="80" w:name="_Toc40377751"/>
      <w:bookmarkStart w:id="81" w:name="_Toc87034043"/>
      <w:bookmarkStart w:id="82" w:name="_Toc42695593"/>
      <w:bookmarkStart w:id="83" w:name="_Toc451539693"/>
      <w:r>
        <w:rPr>
          <w:rFonts w:ascii="Times New Roman" w:hAnsi="Times New Roman" w:eastAsiaTheme="minorEastAsia" w:cs="Times New Roman"/>
        </w:rPr>
        <w:t>面向服务的架构（SOA）</w:t>
      </w:r>
      <w:bookmarkEnd w:id="80"/>
      <w:bookmarkEnd w:id="81"/>
      <w:bookmarkEnd w:id="82"/>
      <w:bookmarkEnd w:id="83"/>
    </w:p>
    <w:p>
      <w:pPr>
        <w:ind w:firstLine="480" w:firstLineChars="200"/>
        <w:rPr>
          <w:rFonts w:eastAsiaTheme="minorEastAsia"/>
        </w:rPr>
      </w:pPr>
      <w:r>
        <w:rPr>
          <w:rFonts w:eastAsiaTheme="minorEastAsia"/>
        </w:rPr>
        <w:t>软件开发采用面向服务的架构（SOA），具备和部署完善的调用接口，保证服务能方便的被其它系统集成、调用。作为新一代应用集成技术，企业服务总线巧妙的将总线集成和SOA思想结合起来。服务总线是面向服务的，而服务是基于标准的，这使服务总线有屏蔽异构系统平台差异的能力。由于服务本身的独立封装、可随意插拔，不同的服务可随时注册到总线中，形成面向服务的组件库，所以，服务总线天然就具备很好的扩展性。</w:t>
      </w:r>
    </w:p>
    <w:p>
      <w:pPr>
        <w:keepNext/>
        <w:jc w:val="center"/>
      </w:pPr>
      <w:r>
        <w:rPr>
          <w:rFonts w:eastAsiaTheme="minorEastAs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165pt" coordsize="21600,21600" o:preferrelative="t" filled="f" stroked="f">
            <v:stroke joinstyle="miter"/>
            <v:imagedata r:id="rId5" o:title=""/>
            <o:lock v:ext="edit" aspectratio="t"/>
            <w10:anchorlock/>
          </v:shape>
        </w:pict>
      </w:r>
    </w:p>
    <w:p>
      <w:pPr>
        <w:pStyle w:val="Caption"/>
        <w:spacing w:before="180" w:after="180"/>
        <w:rPr>
          <w:rFonts w:ascii="Times New Roman" w:hAnsi="Times New Roman"/>
        </w:rPr>
      </w:pPr>
      <w:r>
        <w:rPr>
          <w:rFonts w:ascii="Times New Roman" w:hAnsi="Times New Roman" w:hint="eastAsia"/>
        </w:rPr>
        <w:t>图</w:t>
      </w:r>
      <w:r>
        <w:rPr>
          <w:rFonts w:ascii="Times New Roman" w:hAnsi="Times New Roman"/>
        </w:rPr>
        <w:t>2</w:t>
      </w:r>
      <w:r>
        <w:rPr>
          <w:rFonts w:ascii="Times New Roman" w:hAnsi="Times New Roman"/>
        </w:rPr>
        <w:noBreakHyphen/>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图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bookmarkStart w:id="84" w:name="_Toc1416365942"/>
      <w:r>
        <w:rPr>
          <w:rFonts w:ascii="Times New Roman" w:hAnsi="Times New Roman"/>
        </w:rPr>
        <w:t xml:space="preserve">  SOA的概念模型</w:t>
      </w:r>
      <w:bookmarkEnd w:id="84"/>
    </w:p>
    <w:p>
      <w:pPr>
        <w:pStyle w:val="Heading3"/>
        <w:rPr>
          <w:rFonts w:ascii="Times New Roman" w:hAnsi="Times New Roman" w:eastAsiaTheme="minorEastAsia" w:cs="Times New Roman"/>
        </w:rPr>
      </w:pPr>
      <w:bookmarkStart w:id="85" w:name="_Toc40377752"/>
      <w:bookmarkStart w:id="86" w:name="_Toc42695594"/>
      <w:bookmarkStart w:id="87" w:name="_Toc451539694"/>
      <w:bookmarkStart w:id="88" w:name="_Toc87034044"/>
      <w:r>
        <w:rPr>
          <w:rFonts w:ascii="Times New Roman" w:hAnsi="Times New Roman" w:eastAsiaTheme="minorEastAsia" w:cs="Times New Roman"/>
        </w:rPr>
        <w:t>成熟的、符合技术标准的产品</w:t>
      </w:r>
      <w:bookmarkEnd w:id="85"/>
      <w:bookmarkEnd w:id="86"/>
      <w:bookmarkEnd w:id="87"/>
      <w:bookmarkEnd w:id="88"/>
    </w:p>
    <w:p>
      <w:pPr>
        <w:ind w:firstLine="480" w:firstLineChars="200"/>
        <w:rPr>
          <w:rFonts w:eastAsiaTheme="minorEastAsia"/>
        </w:rPr>
      </w:pPr>
      <w:r>
        <w:rPr>
          <w:rFonts w:eastAsiaTheme="minorEastAsia"/>
        </w:rPr>
        <w:t>系统架构中各层采用成熟的、符合技术标准的服务器、中间件、数据库产品。</w:t>
      </w:r>
      <w:r>
        <w:rPr>
          <w:rFonts w:eastAsiaTheme="minorEastAsia" w:hint="eastAsia"/>
        </w:rPr>
        <w:t>徐州市控规全流程信息化管理平台</w:t>
      </w:r>
      <w:r>
        <w:rPr>
          <w:rFonts w:eastAsiaTheme="minorEastAsia"/>
        </w:rPr>
        <w:t>系统架构将采用主流的操作系统、中间件以及数据库产品。</w:t>
      </w:r>
    </w:p>
    <w:p>
      <w:pPr>
        <w:ind w:firstLine="480" w:firstLineChars="200"/>
        <w:rPr>
          <w:rFonts w:eastAsiaTheme="minorEastAsia"/>
        </w:rPr>
      </w:pPr>
      <w:r>
        <w:rPr>
          <w:rFonts w:eastAsiaTheme="minorEastAsia"/>
        </w:rPr>
        <w:t>本项目采用的基础操作系统平台，兼容主流架构CPU、适配各类主流打印机、扫描仪、手写板、触摸屏、摄像头、投影仪等常见外设；支持常用办公软件</w:t>
      </w:r>
      <w:r>
        <w:rPr>
          <w:rFonts w:eastAsiaTheme="minorEastAsia" w:hint="eastAsia"/>
        </w:rPr>
        <w:t>、</w:t>
      </w:r>
      <w:r>
        <w:rPr>
          <w:rFonts w:eastAsiaTheme="minorEastAsia"/>
        </w:rPr>
        <w:t>安全软件；支持</w:t>
      </w:r>
      <w:r>
        <w:rPr>
          <w:rFonts w:eastAsiaTheme="minorEastAsia" w:hint="eastAsia"/>
        </w:rPr>
        <w:t>主流</w:t>
      </w:r>
      <w:r>
        <w:rPr>
          <w:rFonts w:eastAsiaTheme="minorEastAsia"/>
        </w:rPr>
        <w:t>数据库</w:t>
      </w:r>
      <w:r>
        <w:rPr>
          <w:rFonts w:eastAsiaTheme="minorEastAsia" w:hint="eastAsia"/>
        </w:rPr>
        <w:t>及</w:t>
      </w:r>
      <w:r>
        <w:rPr>
          <w:rFonts w:eastAsiaTheme="minorEastAsia"/>
        </w:rPr>
        <w:t>中间件。</w:t>
      </w:r>
    </w:p>
    <w:p>
      <w:pPr>
        <w:ind w:firstLine="480" w:firstLineChars="200"/>
        <w:rPr>
          <w:rFonts w:eastAsiaTheme="minorEastAsia"/>
        </w:rPr>
      </w:pPr>
      <w:r>
        <w:rPr>
          <w:rFonts w:eastAsiaTheme="minorEastAsia"/>
        </w:rPr>
        <w:t>中间件方面，系统需要用到地理信息软件，本项目采用的地理信息软件具备如下特性：</w:t>
      </w:r>
    </w:p>
    <w:p>
      <w:pPr>
        <w:pStyle w:val="11"/>
        <w:numPr>
          <w:ilvl w:val="0"/>
          <w:numId w:val="4"/>
        </w:numPr>
        <w:ind w:firstLine="500"/>
        <w:rPr>
          <w:rFonts w:eastAsiaTheme="minorEastAsia"/>
          <w:sz w:val="24"/>
        </w:rPr>
      </w:pPr>
      <w:r>
        <w:rPr>
          <w:rFonts w:eastAsiaTheme="minorEastAsia"/>
          <w:sz w:val="24"/>
        </w:rPr>
        <w:t>桌面软件应主流厂商的硬件和操作系统平台。</w:t>
      </w:r>
    </w:p>
    <w:p>
      <w:pPr>
        <w:pStyle w:val="11"/>
        <w:numPr>
          <w:ilvl w:val="0"/>
          <w:numId w:val="4"/>
        </w:numPr>
        <w:ind w:firstLine="500"/>
        <w:rPr>
          <w:rFonts w:eastAsiaTheme="minorEastAsia"/>
          <w:sz w:val="24"/>
        </w:rPr>
      </w:pPr>
      <w:r>
        <w:rPr>
          <w:rFonts w:eastAsiaTheme="minorEastAsia"/>
          <w:sz w:val="24"/>
        </w:rPr>
        <w:t>支持基本的地图浏览、图层管理、空间和属性查询、统计图表和报表生成、地图符号化以及制图打印；支持多种专题图制作，如唯一值、渐变色、多属性符号、饼图、柱状图、点密度图等。</w:t>
      </w:r>
    </w:p>
    <w:p>
      <w:pPr>
        <w:pStyle w:val="11"/>
        <w:numPr>
          <w:ilvl w:val="0"/>
          <w:numId w:val="4"/>
        </w:numPr>
        <w:ind w:firstLine="500"/>
        <w:rPr>
          <w:rFonts w:eastAsiaTheme="minorEastAsia"/>
          <w:sz w:val="24"/>
        </w:rPr>
      </w:pPr>
      <w:r>
        <w:rPr>
          <w:rFonts w:eastAsiaTheme="minorEastAsia"/>
          <w:sz w:val="24"/>
        </w:rPr>
        <w:t>能够提供工具直接进行数据预览，查看空间数据的图形、属性以及元数据信息。</w:t>
      </w:r>
    </w:p>
    <w:p>
      <w:pPr>
        <w:pStyle w:val="11"/>
        <w:numPr>
          <w:ilvl w:val="0"/>
          <w:numId w:val="4"/>
        </w:numPr>
        <w:ind w:firstLine="500"/>
        <w:rPr>
          <w:rFonts w:eastAsiaTheme="minorEastAsia"/>
          <w:sz w:val="24"/>
        </w:rPr>
      </w:pPr>
      <w:r>
        <w:rPr>
          <w:rFonts w:eastAsiaTheme="minorEastAsia"/>
          <w:sz w:val="24"/>
        </w:rPr>
        <w:t>支持点、线、面状符号的自定义及扩展。</w:t>
      </w:r>
    </w:p>
    <w:p>
      <w:pPr>
        <w:pStyle w:val="11"/>
        <w:numPr>
          <w:ilvl w:val="0"/>
          <w:numId w:val="4"/>
        </w:numPr>
        <w:ind w:firstLine="500"/>
        <w:rPr>
          <w:rFonts w:eastAsiaTheme="minorEastAsia"/>
          <w:sz w:val="24"/>
        </w:rPr>
      </w:pPr>
      <w:r>
        <w:rPr>
          <w:rFonts w:eastAsiaTheme="minorEastAsia"/>
          <w:sz w:val="24"/>
        </w:rPr>
        <w:t>除了提供基本的空间数据管理功能外，还可以直接支持工业标准的CASE工具，进行空间数据库设计、数据模型定义，并可以扩展数据对象行为。</w:t>
      </w:r>
    </w:p>
    <w:p>
      <w:pPr>
        <w:pStyle w:val="11"/>
        <w:numPr>
          <w:ilvl w:val="0"/>
          <w:numId w:val="4"/>
        </w:numPr>
        <w:ind w:firstLine="500"/>
        <w:rPr>
          <w:rFonts w:eastAsiaTheme="minorEastAsia"/>
          <w:sz w:val="24"/>
        </w:rPr>
      </w:pPr>
      <w:r>
        <w:rPr>
          <w:rFonts w:eastAsiaTheme="minorEastAsia"/>
          <w:sz w:val="24"/>
        </w:rPr>
        <w:t>除基本的空间数据格式外，还能够支持Google Map KML、Text文本、通用栅格数据如PNG、EMF、WMF、GIF。</w:t>
      </w:r>
    </w:p>
    <w:p>
      <w:pPr>
        <w:pStyle w:val="11"/>
        <w:numPr>
          <w:ilvl w:val="0"/>
          <w:numId w:val="4"/>
        </w:numPr>
        <w:ind w:firstLine="500"/>
        <w:rPr>
          <w:rFonts w:eastAsiaTheme="minorEastAsia"/>
          <w:sz w:val="24"/>
        </w:rPr>
      </w:pPr>
      <w:r>
        <w:rPr>
          <w:rFonts w:eastAsiaTheme="minorEastAsia"/>
          <w:sz w:val="24"/>
        </w:rPr>
        <w:t>专题图支持的数据类型，应包括点线面矢量数据、DEM数据、影像数据和CAD线划图等。</w:t>
      </w:r>
    </w:p>
    <w:p>
      <w:pPr>
        <w:pStyle w:val="11"/>
        <w:numPr>
          <w:ilvl w:val="0"/>
          <w:numId w:val="4"/>
        </w:numPr>
        <w:ind w:firstLine="500"/>
        <w:rPr>
          <w:rFonts w:eastAsiaTheme="minorEastAsia"/>
          <w:sz w:val="24"/>
        </w:rPr>
      </w:pPr>
      <w:r>
        <w:rPr>
          <w:rFonts w:eastAsiaTheme="minorEastAsia"/>
          <w:sz w:val="24"/>
        </w:rPr>
        <w:t>支持元数据的显示、创建、编辑和管理，并可以自定义元数据编辑器和样式表。</w:t>
      </w:r>
    </w:p>
    <w:p>
      <w:pPr>
        <w:pStyle w:val="11"/>
        <w:numPr>
          <w:ilvl w:val="0"/>
          <w:numId w:val="4"/>
        </w:numPr>
        <w:ind w:firstLine="500"/>
        <w:rPr>
          <w:rFonts w:eastAsiaTheme="minorEastAsia"/>
          <w:sz w:val="24"/>
        </w:rPr>
      </w:pPr>
      <w:r>
        <w:rPr>
          <w:rFonts w:eastAsiaTheme="minorEastAsia"/>
          <w:sz w:val="24"/>
        </w:rPr>
        <w:t>支持数据视图和地图视图的动态切换，提供比例尺，指北针，图例，对象，动态文本等地图整饰元素</w:t>
      </w:r>
      <w:r>
        <w:rPr>
          <w:rFonts w:eastAsiaTheme="minorEastAsia" w:hint="eastAsia"/>
          <w:sz w:val="24"/>
        </w:rPr>
        <w:t>，</w:t>
      </w:r>
      <w:r>
        <w:rPr>
          <w:rFonts w:eastAsiaTheme="minorEastAsia"/>
          <w:sz w:val="24"/>
        </w:rPr>
        <w:t>支持具有地理坐标参考的PDF格式输出。</w:t>
      </w:r>
    </w:p>
    <w:p>
      <w:pPr>
        <w:pStyle w:val="11"/>
        <w:numPr>
          <w:ilvl w:val="0"/>
          <w:numId w:val="4"/>
        </w:numPr>
        <w:ind w:firstLine="500"/>
        <w:rPr>
          <w:rFonts w:eastAsiaTheme="minorEastAsia"/>
          <w:sz w:val="24"/>
        </w:rPr>
      </w:pPr>
      <w:r>
        <w:rPr>
          <w:rFonts w:eastAsiaTheme="minorEastAsia"/>
          <w:sz w:val="24"/>
        </w:rPr>
        <w:t>支持空间数据与属性数据的动态挂接和永久挂接，一对多和多对多进行关联。</w:t>
      </w:r>
    </w:p>
    <w:p>
      <w:pPr>
        <w:pStyle w:val="11"/>
        <w:numPr>
          <w:ilvl w:val="0"/>
          <w:numId w:val="4"/>
        </w:numPr>
        <w:ind w:firstLine="500"/>
        <w:rPr>
          <w:rFonts w:eastAsiaTheme="minorEastAsia"/>
          <w:sz w:val="24"/>
        </w:rPr>
      </w:pPr>
      <w:r>
        <w:rPr>
          <w:rFonts w:eastAsiaTheme="minorEastAsia"/>
          <w:sz w:val="24"/>
        </w:rPr>
        <w:t>兼容GeoTIFF，ERDAS Image和JPEG2000等格式影像，可在软件中直接读取，即不需要任何转换即可添加到地图中；支持与矢量数据的叠加显示，提供卷帘、影像透明设置工具，增强数据浏览效果。</w:t>
      </w:r>
    </w:p>
    <w:p>
      <w:pPr>
        <w:pStyle w:val="11"/>
        <w:numPr>
          <w:ilvl w:val="0"/>
          <w:numId w:val="4"/>
        </w:numPr>
        <w:ind w:firstLine="500"/>
        <w:rPr>
          <w:rFonts w:eastAsiaTheme="minorEastAsia"/>
          <w:sz w:val="24"/>
        </w:rPr>
      </w:pPr>
      <w:r>
        <w:rPr>
          <w:rFonts w:eastAsiaTheme="minorEastAsia"/>
          <w:sz w:val="24"/>
        </w:rPr>
        <w:t>提供空间统计工具，分析地块的空间分布形态。</w:t>
      </w:r>
    </w:p>
    <w:p>
      <w:pPr>
        <w:ind w:firstLine="480" w:firstLineChars="200"/>
        <w:rPr>
          <w:rFonts w:eastAsiaTheme="minorEastAsia"/>
        </w:rPr>
      </w:pPr>
      <w:r>
        <w:rPr>
          <w:rFonts w:eastAsiaTheme="minorEastAsia"/>
        </w:rPr>
        <w:t>本项目采用的数据库产品，提供强大的结构化和非结构化数据管理能力，不但能够对关系型的非图形数据提供高效的管理，也能够对海量图形数据和文件型的非结构化数据提供有效的管理和访问机制。除此之外，还具备良好的成熟性、高效性、安全性、开放性和易管理性：</w:t>
      </w:r>
    </w:p>
    <w:p>
      <w:pPr>
        <w:pStyle w:val="Heading3"/>
        <w:rPr>
          <w:rFonts w:ascii="Times New Roman" w:hAnsi="Times New Roman" w:eastAsiaTheme="minorEastAsia" w:cs="Times New Roman"/>
        </w:rPr>
      </w:pPr>
      <w:bookmarkStart w:id="89" w:name="_Toc87034045"/>
      <w:bookmarkStart w:id="90" w:name="_Toc40377753"/>
      <w:bookmarkStart w:id="91" w:name="_Toc451539695"/>
      <w:bookmarkStart w:id="92" w:name="_Toc42695595"/>
      <w:r>
        <w:rPr>
          <w:rFonts w:ascii="Times New Roman" w:hAnsi="Times New Roman" w:eastAsiaTheme="minorEastAsia" w:cs="Times New Roman"/>
        </w:rPr>
        <w:t>成熟的开发框架</w:t>
      </w:r>
      <w:bookmarkEnd w:id="89"/>
      <w:bookmarkEnd w:id="90"/>
      <w:bookmarkEnd w:id="91"/>
      <w:bookmarkEnd w:id="92"/>
    </w:p>
    <w:p>
      <w:pPr>
        <w:ind w:firstLine="480" w:firstLineChars="200"/>
        <w:rPr>
          <w:rFonts w:eastAsiaTheme="minorEastAsia"/>
        </w:rPr>
      </w:pPr>
      <w:r>
        <w:rPr>
          <w:rFonts w:eastAsiaTheme="minorEastAsia"/>
        </w:rPr>
        <w:t>基于HTML5和Java开发环境</w:t>
      </w:r>
      <w:r>
        <w:rPr>
          <w:rFonts w:eastAsiaTheme="minorEastAsia" w:hint="eastAsia"/>
        </w:rPr>
        <w:t>。</w:t>
      </w:r>
      <w:r>
        <w:rPr>
          <w:rFonts w:eastAsiaTheme="minorEastAsia"/>
        </w:rPr>
        <w:t>本次项目建设基于HTML5的前端开发技术，提供良好的交互体验</w:t>
      </w:r>
      <w:r>
        <w:rPr>
          <w:rFonts w:eastAsiaTheme="minorEastAsia" w:hint="eastAsia"/>
        </w:rPr>
        <w:t>，</w:t>
      </w:r>
      <w:r>
        <w:rPr>
          <w:rFonts w:eastAsiaTheme="minorEastAsia"/>
        </w:rPr>
        <w:t>基于Java的后台开发技术能够提高开发效率、增加系统稳定性。</w:t>
      </w:r>
    </w:p>
    <w:p>
      <w:pPr>
        <w:ind w:firstLine="480" w:firstLineChars="200"/>
        <w:rPr>
          <w:rFonts w:eastAsiaTheme="minorEastAsia"/>
        </w:rPr>
      </w:pPr>
      <w:r>
        <w:rPr>
          <w:rFonts w:eastAsiaTheme="minorEastAsia"/>
        </w:rPr>
        <w:t>采用HTML5+CSS3技术，实现前端应用的展示和交互，为用户提供良好的交互体验。从系统应用的便捷性、友好性出发，整体保证前端应用的人性化服务，采用流行的扁平化设计趋势进行业务系统和网站界面风格设计</w:t>
      </w:r>
      <w:r>
        <w:rPr>
          <w:rFonts w:eastAsiaTheme="minorEastAsia" w:hint="eastAsia"/>
        </w:rPr>
        <w:t>。</w:t>
      </w:r>
      <w:r>
        <w:rPr>
          <w:rFonts w:eastAsiaTheme="minorEastAsia"/>
        </w:rPr>
        <w:t>利用Echarts等展现模型，提供良好的人机交互及复杂业务表现能力。</w:t>
      </w:r>
    </w:p>
    <w:p>
      <w:pPr>
        <w:ind w:firstLine="480" w:firstLineChars="200"/>
        <w:rPr>
          <w:rFonts w:eastAsiaTheme="minorEastAsia"/>
        </w:rPr>
      </w:pPr>
      <w:r>
        <w:rPr>
          <w:rFonts w:eastAsiaTheme="minorEastAsia" w:hint="eastAsia"/>
        </w:rPr>
        <w:t>采用</w:t>
      </w:r>
      <w:r>
        <w:rPr>
          <w:rFonts w:eastAsiaTheme="minorEastAsia"/>
        </w:rPr>
        <w:t>Java技术</w:t>
      </w:r>
      <w:r>
        <w:rPr>
          <w:rFonts w:eastAsiaTheme="minorEastAsia" w:hint="eastAsia"/>
        </w:rPr>
        <w:t>，增加系统的通</w:t>
      </w:r>
      <w:r>
        <w:rPr>
          <w:rFonts w:eastAsiaTheme="minorEastAsia"/>
        </w:rPr>
        <w:t>用性、高效性、平台移植性和安全性</w:t>
      </w:r>
      <w:r>
        <w:rPr>
          <w:rFonts w:eastAsiaTheme="minorEastAsia" w:hint="eastAsia"/>
        </w:rPr>
        <w:t>。</w:t>
      </w:r>
    </w:p>
    <w:p>
      <w:pPr>
        <w:pStyle w:val="Heading3"/>
        <w:rPr>
          <w:rFonts w:ascii="Times New Roman" w:hAnsi="Times New Roman" w:eastAsiaTheme="minorEastAsia" w:cs="Times New Roman"/>
        </w:rPr>
      </w:pPr>
      <w:bookmarkStart w:id="93" w:name="_Toc42695596"/>
      <w:bookmarkStart w:id="94" w:name="_Toc87034046"/>
      <w:bookmarkStart w:id="95" w:name="_Toc451539696"/>
      <w:bookmarkStart w:id="96" w:name="_Toc40377754"/>
      <w:r>
        <w:rPr>
          <w:rFonts w:ascii="Times New Roman" w:hAnsi="Times New Roman" w:eastAsiaTheme="minorEastAsia" w:cs="Times New Roman"/>
        </w:rPr>
        <w:t>系统高可用</w:t>
      </w:r>
      <w:bookmarkEnd w:id="93"/>
      <w:bookmarkEnd w:id="94"/>
      <w:bookmarkEnd w:id="95"/>
      <w:bookmarkEnd w:id="96"/>
    </w:p>
    <w:p>
      <w:pPr>
        <w:ind w:firstLine="480" w:firstLineChars="200"/>
        <w:rPr>
          <w:rFonts w:eastAsiaTheme="minorEastAsia"/>
        </w:rPr>
      </w:pPr>
      <w:r>
        <w:rPr>
          <w:rFonts w:eastAsiaTheme="minorEastAsia"/>
        </w:rPr>
        <w:t>系统支持分布式部署，分散负载，解决高并发的问题。随着系统的访问压力越来越大，所有应用服务部署在一台机器上很快就无法支撑整个系统的正常运行，不得不把应用服务分层进行部署，但当压力继续增加时还会再度出现瓶颈。最好的方式是将服务的粒度进一步划分，能够对每个服务进行分布式部署，使得单点服务器的压力可以有效降低，总体上提升服务的响应效率和能力，使得系统能够以较低的成本继续保持高可用性。</w:t>
      </w:r>
    </w:p>
    <w:p>
      <w:pPr>
        <w:ind w:firstLine="480" w:firstLineChars="200"/>
        <w:rPr>
          <w:rFonts w:eastAsiaTheme="minorEastAsia"/>
        </w:rPr>
      </w:pPr>
      <w:r>
        <w:rPr>
          <w:rFonts w:eastAsiaTheme="minorEastAsia"/>
        </w:rPr>
        <w:t>分布式服务架构核心就是降低系统间交互的复杂性和运维管理成本，并通过把系统划分为非常细的粒度来进行分布式部署，增强系统的重用性能，降低单点服务器的压力，用较低的成本保持高可用性。总体而言，采用分布式服务架构，较好满足了本项目系统更加关注于非功能性需求的隐性能力建设要求，在前端提供更简便、灵活的应用，支撑系统对业务需求和管理规则变化的随需应变，提升与组织内外的相关信息系统的衔接度和成果复用性。</w:t>
      </w:r>
    </w:p>
    <w:p>
      <w:pPr>
        <w:ind w:firstLine="480" w:firstLineChars="200"/>
        <w:rPr>
          <w:rFonts w:eastAsiaTheme="minorEastAsia"/>
        </w:rPr>
      </w:pPr>
      <w:r>
        <w:rPr>
          <w:rFonts w:eastAsiaTheme="minorEastAsia"/>
        </w:rPr>
        <w:t>以下是分布式服务框架的运行架构，主要分了四个主要模块：</w:t>
      </w:r>
    </w:p>
    <w:p>
      <w:pPr>
        <w:keepNext/>
        <w:jc w:val="center"/>
      </w:pPr>
      <w:r>
        <w:rPr>
          <w:rFonts w:eastAsiaTheme="minorEastAsia"/>
        </w:rPr>
        <w:drawing>
          <wp:inline distT="0" distB="0" distL="0" distR="0">
            <wp:extent cx="5274310" cy="3519170"/>
            <wp:effectExtent l="19050" t="19050" r="21590" b="24130"/>
            <wp:docPr id="20685" name="图片 2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95941" name="图片 20685"/>
                    <pic:cNvPicPr>
                      <a:picLocks noChangeAspect="1" noChangeArrowheads="1"/>
                    </pic:cNvPicPr>
                  </pic:nvPicPr>
                  <pic:blipFill>
                    <a:blip xmlns:r="http://schemas.openxmlformats.org/officeDocument/2006/relationships" r:embed="rId6">
                      <a:extLst>
                        <a:ext xmlns:a="http://schemas.openxmlformats.org/drawingml/2006/main" uri="{28A0092B-C50C-407E-A947-70E740481C1C}">
                          <a14:useLocalDpi xmlns:a14="http://schemas.microsoft.com/office/drawing/2010/main" val="0"/>
                        </a:ext>
                      </a:extLst>
                    </a:blip>
                    <a:stretch>
                      <a:fillRect/>
                    </a:stretch>
                  </pic:blipFill>
                  <pic:spPr>
                    <a:xfrm>
                      <a:off x="0" y="0"/>
                      <a:ext cx="5274310" cy="3519170"/>
                    </a:xfrm>
                    <a:prstGeom prst="rect">
                      <a:avLst/>
                    </a:prstGeom>
                    <a:noFill/>
                    <a:ln w="6348">
                      <a:solidFill>
                        <a:srgbClr val="C0C0C0"/>
                      </a:solidFill>
                    </a:ln>
                  </pic:spPr>
                </pic:pic>
              </a:graphicData>
            </a:graphic>
          </wp:inline>
        </w:drawing>
      </w:r>
    </w:p>
    <w:p>
      <w:pPr>
        <w:pStyle w:val="Caption"/>
        <w:spacing w:before="180" w:after="180"/>
        <w:rPr>
          <w:rFonts w:ascii="Times New Roman" w:hAnsi="Times New Roman"/>
        </w:rPr>
      </w:pPr>
      <w:r>
        <w:rPr>
          <w:rFonts w:ascii="Times New Roman" w:hAnsi="Times New Roman" w:hint="eastAsia"/>
        </w:rPr>
        <w:t xml:space="preserve">图 </w:t>
      </w:r>
      <w:r>
        <w:rPr>
          <w:rFonts w:ascii="Times New Roman" w:hAnsi="Times New Roman"/>
        </w:rPr>
        <w:t>2</w:t>
      </w:r>
      <w:r>
        <w:rPr>
          <w:rFonts w:ascii="Times New Roman" w:hAnsi="Times New Roman"/>
        </w:rPr>
        <w:noBreakHyphen/>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图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bookmarkStart w:id="97" w:name="_Toc455249537"/>
      <w:r>
        <w:rPr>
          <w:rFonts w:ascii="Times New Roman" w:hAnsi="Times New Roman"/>
        </w:rPr>
        <w:t xml:space="preserve">  </w:t>
      </w:r>
      <w:r>
        <w:rPr>
          <w:rFonts w:ascii="Times New Roman" w:hAnsi="Times New Roman" w:hint="eastAsia"/>
        </w:rPr>
        <w:t>分布式服务运行架构</w:t>
      </w:r>
      <w:bookmarkEnd w:id="97"/>
    </w:p>
    <w:p>
      <w:pPr>
        <w:pStyle w:val="11"/>
        <w:numPr>
          <w:ilvl w:val="0"/>
          <w:numId w:val="5"/>
        </w:numPr>
        <w:ind w:left="0" w:firstLine="500"/>
        <w:rPr>
          <w:rFonts w:eastAsiaTheme="minorEastAsia"/>
          <w:sz w:val="24"/>
        </w:rPr>
      </w:pPr>
      <w:r>
        <w:rPr>
          <w:rFonts w:eastAsiaTheme="minorEastAsia" w:hint="eastAsia"/>
          <w:sz w:val="24"/>
        </w:rPr>
        <w:t>注册中心</w:t>
      </w:r>
      <w:r>
        <w:rPr>
          <w:rFonts w:eastAsiaTheme="minorEastAsia" w:hint="eastAsia"/>
          <w:sz w:val="24"/>
          <w:lang w:val="en-US"/>
        </w:rPr>
        <w:t>：</w:t>
      </w:r>
      <w:r>
        <w:rPr>
          <w:rFonts w:eastAsiaTheme="minorEastAsia"/>
          <w:sz w:val="24"/>
          <w:lang w:val="en-US"/>
        </w:rPr>
        <w:t>zookeeper</w:t>
      </w:r>
      <w:r>
        <w:rPr>
          <w:rFonts w:eastAsiaTheme="minorEastAsia" w:hint="eastAsia"/>
          <w:sz w:val="24"/>
        </w:rPr>
        <w:t>作为服务的注册中心</w:t>
      </w:r>
      <w:r>
        <w:rPr>
          <w:rFonts w:eastAsiaTheme="minorEastAsia" w:hint="eastAsia"/>
          <w:sz w:val="24"/>
          <w:lang w:val="en-US"/>
        </w:rPr>
        <w:t>，</w:t>
      </w:r>
      <w:r>
        <w:rPr>
          <w:rFonts w:eastAsiaTheme="minorEastAsia" w:hint="eastAsia"/>
          <w:sz w:val="24"/>
        </w:rPr>
        <w:t>它是一个分布式应用程序的协调服务</w:t>
      </w:r>
      <w:r>
        <w:rPr>
          <w:rFonts w:eastAsiaTheme="minorEastAsia" w:hint="eastAsia"/>
          <w:sz w:val="24"/>
          <w:lang w:val="en-US"/>
        </w:rPr>
        <w:t>，</w:t>
      </w:r>
      <w:r>
        <w:rPr>
          <w:rFonts w:eastAsiaTheme="minorEastAsia" w:hint="eastAsia"/>
          <w:sz w:val="24"/>
        </w:rPr>
        <w:t>由于其本身优秀的</w:t>
      </w:r>
      <w:r>
        <w:rPr>
          <w:rFonts w:eastAsiaTheme="minorEastAsia"/>
          <w:sz w:val="24"/>
          <w:lang w:val="en-US"/>
        </w:rPr>
        <w:t>“Leader</w:t>
      </w:r>
      <w:r>
        <w:rPr>
          <w:rFonts w:eastAsiaTheme="minorEastAsia" w:hint="eastAsia"/>
          <w:sz w:val="24"/>
        </w:rPr>
        <w:t>选举</w:t>
      </w:r>
      <w:r>
        <w:rPr>
          <w:rFonts w:eastAsiaTheme="minorEastAsia"/>
          <w:sz w:val="24"/>
          <w:lang w:val="en-US"/>
        </w:rPr>
        <w:t>”</w:t>
      </w:r>
      <w:r>
        <w:rPr>
          <w:rFonts w:eastAsiaTheme="minorEastAsia" w:hint="eastAsia"/>
          <w:sz w:val="24"/>
        </w:rPr>
        <w:t>算法</w:t>
      </w:r>
      <w:r>
        <w:rPr>
          <w:rFonts w:eastAsiaTheme="minorEastAsia" w:hint="eastAsia"/>
          <w:sz w:val="24"/>
          <w:lang w:val="en-US"/>
        </w:rPr>
        <w:t>，</w:t>
      </w:r>
      <w:r>
        <w:rPr>
          <w:rFonts w:eastAsiaTheme="minorEastAsia" w:hint="eastAsia"/>
          <w:sz w:val="24"/>
        </w:rPr>
        <w:t>使得它具有高可用性</w:t>
      </w:r>
      <w:r>
        <w:rPr>
          <w:rFonts w:eastAsiaTheme="minorEastAsia" w:hint="eastAsia"/>
          <w:sz w:val="24"/>
          <w:lang w:val="en-US"/>
        </w:rPr>
        <w:t>，</w:t>
      </w:r>
      <w:r>
        <w:rPr>
          <w:rFonts w:eastAsiaTheme="minorEastAsia" w:hint="eastAsia"/>
          <w:sz w:val="24"/>
        </w:rPr>
        <w:t>主要分为三者角色</w:t>
      </w:r>
      <w:r>
        <w:rPr>
          <w:rFonts w:eastAsiaTheme="minorEastAsia" w:hint="eastAsia"/>
          <w:sz w:val="24"/>
          <w:lang w:val="en-US"/>
        </w:rPr>
        <w:t>：</w:t>
      </w:r>
      <w:r>
        <w:rPr>
          <w:rFonts w:eastAsiaTheme="minorEastAsia"/>
          <w:sz w:val="24"/>
          <w:lang w:val="en-US"/>
        </w:rPr>
        <w:t>Leader</w:t>
      </w:r>
      <w:r>
        <w:rPr>
          <w:rFonts w:eastAsiaTheme="minorEastAsia" w:hint="eastAsia"/>
          <w:sz w:val="24"/>
        </w:rPr>
        <w:t>、</w:t>
      </w:r>
      <w:r>
        <w:rPr>
          <w:rFonts w:eastAsiaTheme="minorEastAsia"/>
          <w:sz w:val="24"/>
          <w:lang w:val="en-US"/>
        </w:rPr>
        <w:t>Follower</w:t>
      </w:r>
      <w:r>
        <w:rPr>
          <w:rFonts w:eastAsiaTheme="minorEastAsia" w:hint="eastAsia"/>
          <w:sz w:val="24"/>
        </w:rPr>
        <w:t>和</w:t>
      </w:r>
      <w:r>
        <w:rPr>
          <w:rFonts w:eastAsiaTheme="minorEastAsia"/>
          <w:sz w:val="24"/>
          <w:lang w:val="en-US"/>
        </w:rPr>
        <w:t>Observer</w:t>
      </w:r>
      <w:r>
        <w:rPr>
          <w:rFonts w:eastAsiaTheme="minorEastAsia" w:hint="eastAsia"/>
          <w:sz w:val="24"/>
        </w:rPr>
        <w:t>。</w:t>
      </w:r>
      <w:r>
        <w:rPr>
          <w:rFonts w:eastAsiaTheme="minorEastAsia"/>
          <w:sz w:val="24"/>
        </w:rPr>
        <w:t>Leader</w:t>
      </w:r>
      <w:r>
        <w:rPr>
          <w:rFonts w:eastAsiaTheme="minorEastAsia" w:hint="eastAsia"/>
          <w:sz w:val="24"/>
        </w:rPr>
        <w:t>和各个</w:t>
      </w:r>
      <w:r>
        <w:rPr>
          <w:rFonts w:eastAsiaTheme="minorEastAsia"/>
          <w:sz w:val="24"/>
        </w:rPr>
        <w:t>Follower</w:t>
      </w:r>
      <w:r>
        <w:rPr>
          <w:rFonts w:eastAsiaTheme="minorEastAsia" w:hint="eastAsia"/>
          <w:sz w:val="24"/>
        </w:rPr>
        <w:t>是互相通信的，对于</w:t>
      </w:r>
      <w:r>
        <w:rPr>
          <w:rFonts w:eastAsiaTheme="minorEastAsia"/>
          <w:sz w:val="24"/>
        </w:rPr>
        <w:t>zookeeper</w:t>
      </w:r>
      <w:r>
        <w:rPr>
          <w:rFonts w:eastAsiaTheme="minorEastAsia" w:hint="eastAsia"/>
          <w:sz w:val="24"/>
        </w:rPr>
        <w:t>系统的数据都是保存在内存里面的，同样也会备份一份在磁盘上。对于每个</w:t>
      </w:r>
      <w:r>
        <w:rPr>
          <w:rFonts w:eastAsiaTheme="minorEastAsia"/>
          <w:sz w:val="24"/>
        </w:rPr>
        <w:t>zookeeper</w:t>
      </w:r>
      <w:r>
        <w:rPr>
          <w:rFonts w:eastAsiaTheme="minorEastAsia" w:hint="eastAsia"/>
          <w:sz w:val="24"/>
        </w:rPr>
        <w:t>节点而言，可以看作每个</w:t>
      </w:r>
      <w:r>
        <w:rPr>
          <w:rFonts w:eastAsiaTheme="minorEastAsia"/>
          <w:sz w:val="24"/>
        </w:rPr>
        <w:t>zookeeper</w:t>
      </w:r>
      <w:r>
        <w:rPr>
          <w:rFonts w:eastAsiaTheme="minorEastAsia" w:hint="eastAsia"/>
          <w:sz w:val="24"/>
        </w:rPr>
        <w:t>节点的命名空间是一样的，也就是有同样的数据（如下图树状结构）。如果</w:t>
      </w:r>
      <w:r>
        <w:rPr>
          <w:rFonts w:eastAsiaTheme="minorEastAsia"/>
          <w:sz w:val="24"/>
        </w:rPr>
        <w:t>Leader</w:t>
      </w:r>
      <w:r>
        <w:rPr>
          <w:rFonts w:eastAsiaTheme="minorEastAsia" w:hint="eastAsia"/>
          <w:sz w:val="24"/>
        </w:rPr>
        <w:t>挂了，</w:t>
      </w:r>
      <w:r>
        <w:rPr>
          <w:rFonts w:eastAsiaTheme="minorEastAsia"/>
          <w:sz w:val="24"/>
        </w:rPr>
        <w:t>zookeeper</w:t>
      </w:r>
      <w:r>
        <w:rPr>
          <w:rFonts w:eastAsiaTheme="minorEastAsia" w:hint="eastAsia"/>
          <w:sz w:val="24"/>
        </w:rPr>
        <w:t>集群会重新选举，在毫秒级别就会重新选举出一个</w:t>
      </w:r>
      <w:r>
        <w:rPr>
          <w:rFonts w:eastAsiaTheme="minorEastAsia"/>
          <w:sz w:val="24"/>
        </w:rPr>
        <w:t>Leader</w:t>
      </w:r>
      <w:r>
        <w:rPr>
          <w:rFonts w:eastAsiaTheme="minorEastAsia" w:hint="eastAsia"/>
          <w:sz w:val="24"/>
        </w:rPr>
        <w:t>，集群中除非有一半以上的</w:t>
      </w:r>
      <w:r>
        <w:rPr>
          <w:rFonts w:eastAsiaTheme="minorEastAsia"/>
          <w:sz w:val="24"/>
        </w:rPr>
        <w:t>zookeeper</w:t>
      </w:r>
      <w:r>
        <w:rPr>
          <w:rFonts w:eastAsiaTheme="minorEastAsia" w:hint="eastAsia"/>
          <w:sz w:val="24"/>
        </w:rPr>
        <w:t>节点出现故障，</w:t>
      </w:r>
      <w:r>
        <w:rPr>
          <w:rFonts w:eastAsiaTheme="minorEastAsia"/>
          <w:sz w:val="24"/>
        </w:rPr>
        <w:t>zookeeper</w:t>
      </w:r>
      <w:r>
        <w:rPr>
          <w:rFonts w:eastAsiaTheme="minorEastAsia" w:hint="eastAsia"/>
          <w:sz w:val="24"/>
        </w:rPr>
        <w:t>服务才不可用。</w:t>
      </w:r>
    </w:p>
    <w:p>
      <w:pPr>
        <w:keepNext/>
        <w:jc w:val="center"/>
      </w:pPr>
      <w:r>
        <w:rPr>
          <w:rFonts w:eastAsiaTheme="minorEastAsia"/>
        </w:rPr>
        <w:drawing>
          <wp:inline distT="0" distB="0" distL="114300" distR="114300">
            <wp:extent cx="5038725" cy="1552575"/>
            <wp:effectExtent l="19050" t="19050" r="28575" b="28575"/>
            <wp:docPr id="20700" name="图片 20700" desc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78004" name="图片 20700" descr="service"/>
                    <pic:cNvPicPr>
                      <a:picLocks noChangeAspect="1"/>
                    </pic:cNvPicPr>
                  </pic:nvPicPr>
                  <pic:blipFill>
                    <a:blip xmlns:r="http://schemas.openxmlformats.org/officeDocument/2006/relationships" r:embed="rId7"/>
                    <a:stretch>
                      <a:fillRect/>
                    </a:stretch>
                  </pic:blipFill>
                  <pic:spPr>
                    <a:xfrm>
                      <a:off x="0" y="0"/>
                      <a:ext cx="5038725" cy="1552575"/>
                    </a:xfrm>
                    <a:prstGeom prst="rect">
                      <a:avLst/>
                    </a:prstGeom>
                    <a:noFill/>
                    <a:ln w="6348">
                      <a:solidFill>
                        <a:srgbClr val="C0C0C0"/>
                      </a:solidFill>
                    </a:ln>
                  </pic:spPr>
                </pic:pic>
              </a:graphicData>
            </a:graphic>
          </wp:inline>
        </w:drawing>
      </w:r>
    </w:p>
    <w:p>
      <w:pPr>
        <w:pStyle w:val="Caption"/>
        <w:spacing w:before="180" w:after="180"/>
        <w:rPr>
          <w:rFonts w:ascii="Times New Roman" w:hAnsi="Times New Roman"/>
        </w:rPr>
      </w:pPr>
      <w:r>
        <w:rPr>
          <w:rFonts w:ascii="Times New Roman" w:hAnsi="Times New Roman" w:hint="eastAsia"/>
        </w:rPr>
        <w:t xml:space="preserve">图 </w:t>
      </w:r>
      <w:r>
        <w:rPr>
          <w:rFonts w:ascii="Times New Roman" w:hAnsi="Times New Roman"/>
        </w:rPr>
        <w:t>2</w:t>
      </w:r>
      <w:r>
        <w:rPr>
          <w:rFonts w:ascii="Times New Roman" w:hAnsi="Times New Roman"/>
        </w:rPr>
        <w:noBreakHyphen/>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图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bookmarkStart w:id="98" w:name="_Toc322510214"/>
      <w:r>
        <w:rPr>
          <w:rFonts w:ascii="Times New Roman" w:hAnsi="Times New Roman"/>
        </w:rPr>
        <w:t xml:space="preserve">  zookeeper协调服务</w:t>
      </w:r>
      <w:bookmarkEnd w:id="98"/>
    </w:p>
    <w:p>
      <w:pPr>
        <w:pStyle w:val="11"/>
        <w:numPr>
          <w:ilvl w:val="0"/>
          <w:numId w:val="5"/>
        </w:numPr>
        <w:ind w:left="0" w:firstLine="500"/>
        <w:rPr>
          <w:rFonts w:eastAsiaTheme="minorEastAsia"/>
          <w:sz w:val="24"/>
        </w:rPr>
      </w:pPr>
      <w:r>
        <w:rPr>
          <w:rFonts w:eastAsiaTheme="minorEastAsia" w:hint="eastAsia"/>
          <w:sz w:val="24"/>
        </w:rPr>
        <w:t>服务的提供者：可按照业务的粒度划分为不同的子应用，进行分布式部署，统一注册，应用配置零修改，即可水平灵活地不断扩展服务能力；</w:t>
      </w:r>
    </w:p>
    <w:p>
      <w:pPr>
        <w:pStyle w:val="11"/>
        <w:numPr>
          <w:ilvl w:val="0"/>
          <w:numId w:val="5"/>
        </w:numPr>
        <w:ind w:left="0" w:firstLine="500"/>
        <w:rPr>
          <w:rFonts w:eastAsiaTheme="minorEastAsia"/>
          <w:sz w:val="24"/>
        </w:rPr>
      </w:pPr>
      <w:r>
        <w:rPr>
          <w:rFonts w:eastAsiaTheme="minorEastAsia" w:hint="eastAsia"/>
          <w:sz w:val="24"/>
        </w:rPr>
        <w:t>服务的消费者：主要是对服务进行订阅，并暴露成</w:t>
      </w:r>
      <w:r>
        <w:rPr>
          <w:rFonts w:eastAsiaTheme="minorEastAsia"/>
          <w:sz w:val="24"/>
        </w:rPr>
        <w:t>RESTFul</w:t>
      </w:r>
      <w:r>
        <w:rPr>
          <w:rFonts w:eastAsiaTheme="minorEastAsia" w:hint="eastAsia"/>
          <w:sz w:val="24"/>
        </w:rPr>
        <w:t>服务，对外提供数据服务能力，并可以在线、快速感知服务的添加或注销。</w:t>
      </w:r>
    </w:p>
    <w:p>
      <w:pPr>
        <w:pStyle w:val="11"/>
        <w:numPr>
          <w:ilvl w:val="0"/>
          <w:numId w:val="5"/>
        </w:numPr>
        <w:ind w:left="0" w:firstLine="500"/>
        <w:rPr>
          <w:rFonts w:eastAsiaTheme="minorEastAsia"/>
          <w:sz w:val="24"/>
        </w:rPr>
      </w:pPr>
      <w:r>
        <w:rPr>
          <w:rFonts w:eastAsiaTheme="minorEastAsia" w:hint="eastAsia"/>
          <w:sz w:val="24"/>
        </w:rPr>
        <w:t>服务的监控中心：主要是对服务接口的</w:t>
      </w:r>
      <w:r>
        <w:rPr>
          <w:rFonts w:eastAsiaTheme="minorEastAsia"/>
          <w:sz w:val="24"/>
        </w:rPr>
        <w:t>KPI</w:t>
      </w:r>
      <w:r>
        <w:rPr>
          <w:rFonts w:eastAsiaTheme="minorEastAsia" w:hint="eastAsia"/>
          <w:sz w:val="24"/>
        </w:rPr>
        <w:t>进行监控，例如服务的请求总数、最大响应时间、最小响应时间、平均响应时间、每秒请求数（</w:t>
      </w:r>
      <w:r>
        <w:rPr>
          <w:rFonts w:eastAsiaTheme="minorEastAsia"/>
          <w:sz w:val="24"/>
        </w:rPr>
        <w:t>QPS</w:t>
      </w:r>
      <w:r>
        <w:rPr>
          <w:rFonts w:eastAsiaTheme="minorEastAsia" w:hint="eastAsia"/>
          <w:sz w:val="24"/>
        </w:rPr>
        <w:t>）等，可以了解服务目前的使用情况和运行状态，方便我们对服务进行调整和优化。</w:t>
      </w:r>
    </w:p>
    <w:p>
      <w:pPr>
        <w:pStyle w:val="Heading3"/>
        <w:rPr>
          <w:rFonts w:ascii="Times New Roman" w:hAnsi="Times New Roman" w:eastAsiaTheme="minorEastAsia" w:cs="Times New Roman"/>
        </w:rPr>
      </w:pPr>
      <w:bookmarkStart w:id="99" w:name="_Toc42695597"/>
      <w:bookmarkStart w:id="100" w:name="_Toc451539697"/>
      <w:bookmarkStart w:id="101" w:name="_Toc40377755"/>
      <w:bookmarkStart w:id="102" w:name="_Toc87034047"/>
      <w:r>
        <w:rPr>
          <w:rFonts w:ascii="Times New Roman" w:hAnsi="Times New Roman" w:eastAsiaTheme="minorEastAsia" w:cs="Times New Roman"/>
        </w:rPr>
        <w:t>合理的分层结构</w:t>
      </w:r>
      <w:bookmarkEnd w:id="99"/>
      <w:bookmarkEnd w:id="100"/>
      <w:bookmarkEnd w:id="101"/>
      <w:bookmarkEnd w:id="102"/>
    </w:p>
    <w:p>
      <w:pPr>
        <w:ind w:firstLine="480" w:firstLineChars="200"/>
        <w:rPr>
          <w:rFonts w:eastAsiaTheme="minorEastAsia"/>
        </w:rPr>
      </w:pPr>
      <w:r>
        <w:rPr>
          <w:rFonts w:eastAsiaTheme="minorEastAsia"/>
        </w:rPr>
        <w:t>基于合理的分层结构，减少第三方控件的依赖，不影响系统部署环境，不增加系统部署成本。在软件体系架构设计中，分层式结构是最常见，也是最重要的一种结构。业界推荐的分层式结构一般分为三层，通常意义上的三层架构（3-tier architecture）将整个业务应用划分为：界面层（User Interface layer）、业务逻辑层（Business Logic Layer）、数据访问层（Data access layer）。在三层结构体系中，信息资源被统一管理，用户可以通过浏览器透明地使用所有信息资源。</w:t>
      </w:r>
    </w:p>
    <w:p>
      <w:pPr>
        <w:ind w:firstLine="480" w:firstLineChars="200"/>
        <w:rPr>
          <w:rFonts w:eastAsiaTheme="minorEastAsia"/>
        </w:rPr>
      </w:pPr>
      <w:r>
        <w:rPr>
          <w:rFonts w:eastAsiaTheme="minorEastAsia"/>
        </w:rPr>
        <w:t>随着分层结构模式的发展，Web应用程序经历了从胖客户端应用（Rich Internet Application）到瘦客户端（Thin Client）的发展历程，胖客户端应用程序的客户端部分除了负责将程序的UI界面显示给用户进行交互外，还负责进行大部分的业务逻辑处理，以微软的Silverlight和Adobe的Flex为代表。而瘦客户端除了负责一些数据的验证和组织之外，基本上不处理任何的业务逻辑，只专注于用户交互界面显示，以HTML5+JS为代表。</w:t>
      </w:r>
    </w:p>
    <w:p>
      <w:pPr>
        <w:ind w:firstLine="480" w:firstLineChars="200"/>
        <w:rPr>
          <w:rFonts w:eastAsiaTheme="minorEastAsia"/>
        </w:rPr>
      </w:pPr>
      <w:r>
        <w:rPr>
          <w:rFonts w:eastAsiaTheme="minorEastAsia"/>
        </w:rPr>
        <w:t>基于Silverlight或Flex的客户端WebGIS应用系统主要分为四个部分：浏览器、Web服务器、WebGIS服务器和数据库服务器。需要在浏览器安装Flash Player或Silverlight插件用于显示系统界面并与用户交互，在没有连接互联网的情况下，插件的升级更新比较困难。</w:t>
      </w:r>
    </w:p>
    <w:p>
      <w:pPr>
        <w:ind w:firstLine="480" w:firstLineChars="200"/>
        <w:rPr>
          <w:rFonts w:eastAsiaTheme="minorEastAsia"/>
        </w:rPr>
      </w:pPr>
      <w:r>
        <w:rPr>
          <w:rFonts w:eastAsiaTheme="minorEastAsia"/>
        </w:rPr>
        <w:t>本项目充分考虑项目实际情况，重点体现</w:t>
      </w:r>
      <w:r>
        <w:rPr>
          <w:rFonts w:eastAsiaTheme="minorEastAsia" w:hint="eastAsia"/>
        </w:rPr>
        <w:t>“</w:t>
      </w:r>
      <w:r>
        <w:rPr>
          <w:rFonts w:eastAsiaTheme="minorEastAsia"/>
        </w:rPr>
        <w:t>高内聚低耦合</w:t>
      </w:r>
      <w:r>
        <w:rPr>
          <w:rFonts w:eastAsiaTheme="minorEastAsia" w:hint="eastAsia"/>
        </w:rPr>
        <w:t>”</w:t>
      </w:r>
      <w:r>
        <w:rPr>
          <w:rFonts w:eastAsiaTheme="minorEastAsia"/>
        </w:rPr>
        <w:t>的思想，将业务逻辑独立出来组成一层，形成客户层界面、中间业务处理层和后端数据服务层三层架构。并对各层次之间的工作职责进行清晰规划，降低了系统的维护难度。采用这种体系结构，无论从平台的角度还是从开发的方面，均是一个结构灵活，便于调整的应用体系。</w:t>
      </w:r>
    </w:p>
    <w:p>
      <w:pPr>
        <w:ind w:firstLine="480" w:firstLineChars="200"/>
        <w:rPr>
          <w:rFonts w:eastAsiaTheme="minorEastAsia"/>
        </w:rPr>
      </w:pPr>
      <w:r>
        <w:rPr>
          <w:rFonts w:eastAsiaTheme="minorEastAsia"/>
        </w:rPr>
        <w:t>系统采用HTML5技术进行前端开发，使得开发更加简单，支持更多浏览器，对于用户来说，提高了用户体验，加强了视觉感受，减少对外部插件的依赖（比如 Flash Player），用户打开浏览器，直接就可以访问应用系统，最大程度地简化系统部署和升级。</w:t>
      </w:r>
    </w:p>
    <w:p>
      <w:pPr>
        <w:ind w:firstLine="480" w:firstLineChars="200"/>
        <w:rPr>
          <w:rFonts w:eastAsiaTheme="minorEastAsia"/>
        </w:rPr>
      </w:pPr>
      <w:r>
        <w:rPr>
          <w:rFonts w:eastAsiaTheme="minorEastAsia"/>
        </w:rPr>
        <w:t>系统还采用了文档在线浏览云服务技术，客户端不需要安装任何第三方控件，即可在浏览器中实现对DOC等常用文档格式的在线浏览，极大地提升用户的操作体验。</w:t>
      </w:r>
    </w:p>
    <w:p>
      <w:pPr>
        <w:pStyle w:val="Heading3"/>
        <w:rPr>
          <w:rFonts w:ascii="Times New Roman" w:hAnsi="Times New Roman" w:eastAsiaTheme="minorEastAsia" w:cs="Times New Roman"/>
        </w:rPr>
      </w:pPr>
      <w:bookmarkStart w:id="103" w:name="_Toc87034048"/>
      <w:bookmarkStart w:id="104" w:name="_Toc40377759"/>
      <w:bookmarkStart w:id="105" w:name="_Toc451539701"/>
      <w:bookmarkStart w:id="106" w:name="_Toc42695601"/>
      <w:r>
        <w:rPr>
          <w:rFonts w:ascii="Times New Roman" w:hAnsi="Times New Roman" w:eastAsiaTheme="minorEastAsia" w:cs="Times New Roman"/>
        </w:rPr>
        <w:t>分布式缓存技术</w:t>
      </w:r>
      <w:bookmarkEnd w:id="103"/>
      <w:bookmarkEnd w:id="104"/>
      <w:bookmarkEnd w:id="105"/>
      <w:bookmarkEnd w:id="106"/>
    </w:p>
    <w:p>
      <w:pPr>
        <w:ind w:firstLine="480" w:firstLineChars="200"/>
        <w:rPr>
          <w:rFonts w:eastAsiaTheme="minorEastAsia"/>
        </w:rPr>
      </w:pPr>
      <w:r>
        <w:rPr>
          <w:rFonts w:eastAsiaTheme="minorEastAsia"/>
        </w:rPr>
        <w:t>采用分布式缓存技术，缓解关系型数据库的读写压力。传统的B/S应用系统的整体数据流程，可概括为：浏览器发送请求、到应用服务器再到关系型数据库系统，最后返回数据到页面进行渲染。但是伴随着业务的不断扩展，所需要展示的结果信息越来越复杂，用户数和访问量也越来越大，系统应用需要支撑更多的并发量并且进行更复杂的逻辑处理。受限于硬件成本、数据库本身的读写限制，如何利用有限的资源来提供尽可能大的吞吐量是需要解决的重要问题。</w:t>
      </w:r>
    </w:p>
    <w:p>
      <w:pPr>
        <w:ind w:firstLine="480" w:firstLineChars="200"/>
        <w:rPr>
          <w:rFonts w:eastAsiaTheme="minorEastAsia"/>
        </w:rPr>
      </w:pPr>
      <w:r>
        <w:rPr>
          <w:rFonts w:eastAsiaTheme="minorEastAsia"/>
        </w:rPr>
        <w:t>一个最为有效的办法就是引入分布式缓存技术，每个请求都可以从缓存中直接获取目标数据并返回，从而减少计算量和关系型数据库的读写压力，让有限的资源服务更多的用户。</w:t>
      </w:r>
    </w:p>
    <w:p>
      <w:pPr>
        <w:keepNext/>
        <w:jc w:val="center"/>
      </w:pPr>
      <w:r>
        <w:rPr>
          <w:rFonts w:eastAsiaTheme="minorEastAsia"/>
        </w:rPr>
        <w:drawing>
          <wp:inline distT="0" distB="0" distL="0" distR="0">
            <wp:extent cx="3954780" cy="1870710"/>
            <wp:effectExtent l="19050" t="19050" r="27305" b="15240"/>
            <wp:docPr id="20703" name="图片 2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17690" name="图片 20703"/>
                    <pic:cNvPicPr>
                      <a:picLocks noChangeAspect="1"/>
                    </pic:cNvPicPr>
                  </pic:nvPicPr>
                  <pic:blipFill>
                    <a:blip xmlns:r="http://schemas.openxmlformats.org/officeDocument/2006/relationships" r:embed="rId8"/>
                    <a:stretch>
                      <a:fillRect/>
                    </a:stretch>
                  </pic:blipFill>
                  <pic:spPr>
                    <a:xfrm>
                      <a:off x="0" y="0"/>
                      <a:ext cx="3978633" cy="1882109"/>
                    </a:xfrm>
                    <a:prstGeom prst="rect">
                      <a:avLst/>
                    </a:prstGeom>
                    <a:ln w="6348">
                      <a:solidFill>
                        <a:srgbClr val="C0C0C0"/>
                      </a:solidFill>
                    </a:ln>
                  </pic:spPr>
                </pic:pic>
              </a:graphicData>
            </a:graphic>
          </wp:inline>
        </w:drawing>
      </w:r>
    </w:p>
    <w:p>
      <w:pPr>
        <w:pStyle w:val="Caption"/>
        <w:spacing w:before="180" w:after="180"/>
        <w:rPr>
          <w:rFonts w:ascii="Times New Roman" w:hAnsi="Times New Roman"/>
        </w:rPr>
      </w:pPr>
      <w:r>
        <w:rPr>
          <w:rFonts w:ascii="Times New Roman" w:hAnsi="Times New Roman" w:hint="eastAsia"/>
        </w:rPr>
        <w:t xml:space="preserve">图 </w:t>
      </w:r>
      <w:r>
        <w:rPr>
          <w:rFonts w:ascii="Times New Roman" w:hAnsi="Times New Roman"/>
        </w:rPr>
        <w:t>2</w:t>
      </w:r>
      <w:r>
        <w:rPr>
          <w:rFonts w:ascii="Times New Roman" w:hAnsi="Times New Roman"/>
        </w:rPr>
        <w:noBreakHyphen/>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图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bookmarkStart w:id="107" w:name="_Toc245352057"/>
      <w:r>
        <w:rPr>
          <w:rFonts w:ascii="Times New Roman" w:hAnsi="Times New Roman"/>
        </w:rPr>
        <w:t xml:space="preserve">  </w:t>
      </w:r>
      <w:r>
        <w:rPr>
          <w:rFonts w:ascii="Times New Roman" w:hAnsi="Times New Roman" w:hint="eastAsia"/>
        </w:rPr>
        <w:t>高并发下缓存的作用</w:t>
      </w:r>
      <w:bookmarkEnd w:id="107"/>
    </w:p>
    <w:p>
      <w:pPr>
        <w:ind w:firstLine="480" w:firstLineChars="200"/>
        <w:rPr>
          <w:rFonts w:eastAsiaTheme="minorEastAsia"/>
        </w:rPr>
      </w:pPr>
      <w:r>
        <w:rPr>
          <w:rFonts w:eastAsiaTheme="minorEastAsia"/>
        </w:rPr>
        <w:t>Redis（Remote Dictionary Server</w:t>
      </w:r>
      <w:r>
        <w:rPr>
          <w:rFonts w:eastAsiaTheme="minorEastAsia" w:hint="eastAsia"/>
        </w:rPr>
        <w:t>，</w:t>
      </w:r>
      <w:r>
        <w:rPr>
          <w:rFonts w:eastAsiaTheme="minorEastAsia"/>
        </w:rPr>
        <w:t>远程字典服务器）是一个高性能的key/value分布式内存数据库，具有复制特性以及解决问题而生的独一无二的数据模型。它不仅支持简单key/value类型的数据，同时还提供list，set，zset，hash等数据结构来满足特殊的业务场景。除此之外，通过复制、持久化和客户端分片等特性，用户可以很方便地将Redis扩展成一个能够包含数百GB数据、每秒处理上百万次请求的系统。经测试，利用JMeter模拟：200个用户,每个用户连续请求10次,10秒内一共发送2000个请求，来调用同一个逻辑复杂的指标体系的展示接口。如下图所示，在高并发下，使用Redis集群(1Master+2Slave)平均每个请求耗时7毫秒，而不使用缓存则平均需要4分钟。</w:t>
      </w:r>
    </w:p>
    <w:p>
      <w:pPr>
        <w:ind w:firstLine="480" w:firstLineChars="200"/>
        <w:rPr>
          <w:rFonts w:eastAsiaTheme="minorEastAsia"/>
        </w:rPr>
      </w:pPr>
      <w:r>
        <w:rPr>
          <w:rFonts w:eastAsiaTheme="minorEastAsia"/>
        </w:rPr>
        <w:t>Sentinel是Redis为集群提供的高可用解决方案。在实际业务中利用Sentinel去做Redis自动故障转移，减少人工介入的工作量。该架构模式如下图所示：</w:t>
      </w:r>
    </w:p>
    <w:p>
      <w:pPr>
        <w:keepNext/>
        <w:jc w:val="center"/>
      </w:pPr>
      <w:r>
        <w:rPr>
          <w:rFonts w:eastAsiaTheme="minorEastAsia"/>
        </w:rPr>
        <w:drawing>
          <wp:inline distT="0" distB="0" distL="0" distR="0">
            <wp:extent cx="4335780" cy="2094230"/>
            <wp:effectExtent l="19050" t="19050" r="26670" b="20320"/>
            <wp:docPr id="20704" name="图片 2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78797" name="图片 20704"/>
                    <pic:cNvPicPr>
                      <a:picLocks noChangeAspect="1"/>
                    </pic:cNvPicPr>
                  </pic:nvPicPr>
                  <pic:blipFill>
                    <a:blip xmlns:r="http://schemas.openxmlformats.org/officeDocument/2006/relationships" r:embed="rId9" cstate="print"/>
                    <a:stretch>
                      <a:fillRect/>
                    </a:stretch>
                  </pic:blipFill>
                  <pic:spPr>
                    <a:xfrm>
                      <a:off x="0" y="0"/>
                      <a:ext cx="4343827" cy="2098697"/>
                    </a:xfrm>
                    <a:prstGeom prst="rect">
                      <a:avLst/>
                    </a:prstGeom>
                    <a:ln w="6348">
                      <a:solidFill>
                        <a:srgbClr val="C0C0C0"/>
                      </a:solidFill>
                    </a:ln>
                  </pic:spPr>
                </pic:pic>
              </a:graphicData>
            </a:graphic>
          </wp:inline>
        </w:drawing>
      </w:r>
    </w:p>
    <w:p>
      <w:pPr>
        <w:pStyle w:val="Caption"/>
        <w:spacing w:before="180" w:after="180"/>
        <w:rPr>
          <w:rFonts w:ascii="Times New Roman" w:hAnsi="Times New Roman"/>
        </w:rPr>
      </w:pPr>
      <w:r>
        <w:rPr>
          <w:rFonts w:ascii="Times New Roman" w:hAnsi="Times New Roman" w:hint="eastAsia"/>
        </w:rPr>
        <w:t xml:space="preserve">图 </w:t>
      </w:r>
      <w:r>
        <w:rPr>
          <w:rFonts w:ascii="Times New Roman" w:hAnsi="Times New Roman"/>
        </w:rPr>
        <w:t>2</w:t>
      </w:r>
      <w:r>
        <w:rPr>
          <w:rFonts w:ascii="Times New Roman" w:hAnsi="Times New Roman"/>
        </w:rPr>
        <w:noBreakHyphen/>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图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bookmarkStart w:id="108" w:name="_Toc1920185491"/>
      <w:r>
        <w:rPr>
          <w:rFonts w:ascii="Times New Roman" w:hAnsi="Times New Roman"/>
        </w:rPr>
        <w:t xml:space="preserve">  Redis Sentinel高可用框架图</w:t>
      </w:r>
      <w:bookmarkEnd w:id="108"/>
    </w:p>
    <w:p>
      <w:pPr>
        <w:ind w:firstLine="480" w:firstLineChars="200"/>
        <w:rPr>
          <w:rFonts w:eastAsiaTheme="minorEastAsia"/>
        </w:rPr>
      </w:pPr>
      <w:r>
        <w:rPr>
          <w:rFonts w:eastAsiaTheme="minorEastAsia"/>
        </w:rPr>
        <w:t>Sentinel主要有如下三个功能：</w:t>
      </w:r>
    </w:p>
    <w:p>
      <w:pPr>
        <w:pStyle w:val="11"/>
        <w:numPr>
          <w:ilvl w:val="0"/>
          <w:numId w:val="6"/>
        </w:numPr>
        <w:ind w:firstLine="500"/>
        <w:rPr>
          <w:rFonts w:eastAsiaTheme="minorEastAsia"/>
          <w:sz w:val="24"/>
        </w:rPr>
      </w:pPr>
      <w:r>
        <w:rPr>
          <w:rFonts w:eastAsiaTheme="minorEastAsia"/>
          <w:sz w:val="24"/>
        </w:rPr>
        <w:t>监控：Sentinel持续检查集群中Redis的Master、Slave状态，判断是否存活。</w:t>
      </w:r>
    </w:p>
    <w:p>
      <w:pPr>
        <w:pStyle w:val="11"/>
        <w:numPr>
          <w:ilvl w:val="0"/>
          <w:numId w:val="6"/>
        </w:numPr>
        <w:ind w:firstLine="500"/>
        <w:rPr>
          <w:rFonts w:eastAsiaTheme="minorEastAsia"/>
          <w:sz w:val="24"/>
        </w:rPr>
      </w:pPr>
      <w:r>
        <w:rPr>
          <w:rFonts w:eastAsiaTheme="minorEastAsia"/>
          <w:sz w:val="24"/>
        </w:rPr>
        <w:t>通知：在发现某个Redis实例死的情况下，Sentinel能通过API通知服务程序。</w:t>
      </w:r>
    </w:p>
    <w:p>
      <w:pPr>
        <w:pStyle w:val="11"/>
        <w:numPr>
          <w:ilvl w:val="0"/>
          <w:numId w:val="6"/>
        </w:numPr>
        <w:ind w:firstLine="500"/>
        <w:rPr>
          <w:rFonts w:eastAsiaTheme="minorEastAsia"/>
        </w:rPr>
      </w:pPr>
      <w:r>
        <w:rPr>
          <w:rFonts w:eastAsiaTheme="minorEastAsia"/>
          <w:sz w:val="24"/>
        </w:rPr>
        <w:t>自动失效备援：如果确定Master不可用后，Sentinel自动启动故障转移，从剩下的集群中选举出新的Master来提供服务，而其它的Slave追随新选举出来的Master，保证数据同步。</w:t>
      </w:r>
    </w:p>
    <w:p>
      <w:pPr>
        <w:pStyle w:val="Heading3"/>
        <w:rPr>
          <w:rFonts w:ascii="Times New Roman" w:hAnsi="Times New Roman" w:eastAsiaTheme="minorEastAsia" w:cs="Times New Roman"/>
        </w:rPr>
      </w:pPr>
      <w:bookmarkStart w:id="109" w:name="_Toc87034049"/>
      <w:r>
        <w:rPr>
          <w:rFonts w:ascii="Times New Roman" w:hAnsi="Times New Roman" w:eastAsiaTheme="minorEastAsia" w:cs="Times New Roman" w:hint="eastAsia"/>
        </w:rPr>
        <w:t>采用通存通取技术，实现CAD与GIS无缝集成</w:t>
      </w:r>
      <w:bookmarkEnd w:id="109"/>
    </w:p>
    <w:p>
      <w:pPr>
        <w:ind w:firstLine="480"/>
        <w:rPr>
          <w:rFonts w:eastAsiaTheme="minorEastAsia"/>
        </w:rPr>
      </w:pPr>
      <w:r>
        <w:rPr>
          <w:rFonts w:eastAsiaTheme="minorEastAsia" w:hint="eastAsia"/>
        </w:rPr>
        <w:t>控制性详细规划编制成果中，图形数据基本是以CAD格式存储的，但服务规划管理，需要将这些数据转化为GIS格式，以一种更加友好、便捷的可视化方式进行展示、浏览和查询检索，并能够以更高层次，辅助规划管理决策所需的信息统计、数据挖掘和相关模型辅助决策等应用，为此必须考虑CAD源数据到GIS目标数据的无损转换。</w:t>
      </w:r>
    </w:p>
    <w:p>
      <w:pPr>
        <w:ind w:firstLine="480"/>
        <w:rPr>
          <w:rFonts w:eastAsiaTheme="minorEastAsia"/>
        </w:rPr>
      </w:pPr>
      <w:r>
        <w:rPr>
          <w:rFonts w:eastAsiaTheme="minorEastAsia" w:hint="eastAsia"/>
        </w:rPr>
        <w:t>通过实现CAD与GIS的无缝集成和数据通存通取，满足CAD环境下的图形编辑、更新、绘图等功能操作和SDE海量空间数据管理功能的需求，从而完全解决CAD数据与GIS数据的异构化问题，使规划领域的数据生产、数据管理、应用分析和辅助决策更加通畅，节省数据转换的成本（时间成本和资金成本）。</w:t>
      </w:r>
    </w:p>
    <w:p>
      <w:pPr>
        <w:pStyle w:val="Heading2"/>
        <w:rPr>
          <w:rFonts w:ascii="Times New Roman" w:hAnsi="Times New Roman"/>
        </w:rPr>
      </w:pPr>
      <w:bookmarkStart w:id="110" w:name="_Toc42695603"/>
      <w:bookmarkStart w:id="111" w:name="_Toc87034050"/>
      <w:bookmarkStart w:id="112" w:name="_Toc40377761"/>
      <w:bookmarkStart w:id="113" w:name="_Toc451539703"/>
      <w:r>
        <w:rPr>
          <w:rFonts w:ascii="Times New Roman" w:hAnsi="Times New Roman"/>
        </w:rPr>
        <w:t>总体架构</w:t>
      </w:r>
      <w:bookmarkEnd w:id="110"/>
      <w:bookmarkEnd w:id="111"/>
      <w:bookmarkEnd w:id="112"/>
      <w:bookmarkEnd w:id="113"/>
    </w:p>
    <w:p>
      <w:pPr>
        <w:pStyle w:val="Heading3"/>
        <w:rPr>
          <w:rFonts w:ascii="Times New Roman" w:hAnsi="Times New Roman" w:eastAsiaTheme="minorEastAsia" w:cs="Times New Roman"/>
        </w:rPr>
      </w:pPr>
      <w:bookmarkStart w:id="114" w:name="_Toc451539704"/>
      <w:bookmarkStart w:id="115" w:name="_Toc40377762"/>
      <w:bookmarkStart w:id="116" w:name="_Toc87034051"/>
      <w:bookmarkStart w:id="117" w:name="_Toc42695604"/>
      <w:bookmarkStart w:id="118" w:name="_Toc14078"/>
      <w:r>
        <w:rPr>
          <w:rFonts w:ascii="Times New Roman" w:hAnsi="Times New Roman" w:eastAsiaTheme="minorEastAsia" w:cs="Times New Roman"/>
        </w:rPr>
        <w:t>总体技术架构</w:t>
      </w:r>
      <w:bookmarkEnd w:id="114"/>
      <w:bookmarkEnd w:id="115"/>
      <w:bookmarkEnd w:id="116"/>
      <w:bookmarkEnd w:id="117"/>
    </w:p>
    <w:p>
      <w:pPr>
        <w:ind w:firstLine="480"/>
        <w:rPr>
          <w:rFonts w:eastAsiaTheme="minorEastAsia"/>
        </w:rPr>
      </w:pPr>
      <w:r>
        <w:rPr>
          <w:rFonts w:eastAsiaTheme="minorEastAsia" w:hint="eastAsia"/>
        </w:rPr>
        <w:t>为保障平台安全、高效、可靠运行，本次项目建设采用先进、成熟的技术，进行技术架构设计，具有足够的稳定性、开放性、高可用和灵活性，符合IT主流趋势，跟云计算、大数据等是相互匹配的，能够聚焦于支持平台功能和数据资产进行服务化，形成信息资产，并通过平台运营的持续累积，对外提供服务资产输出，降低后续信息化投资成本、缩短建设周期，提供更加简便、轻灵的前端应用，满足多端使用、所需所得。</w:t>
      </w:r>
    </w:p>
    <w:p>
      <w:pPr>
        <w:ind w:firstLine="480"/>
        <w:rPr>
          <w:rFonts w:eastAsiaTheme="minorEastAsia"/>
        </w:rPr>
      </w:pPr>
      <w:r>
        <w:rPr>
          <w:rFonts w:eastAsiaTheme="minorEastAsia" w:hint="eastAsia"/>
        </w:rPr>
        <w:t>针对本次徐州市控规全流程信息化管理平台建设及控规成果质量分析前期研究项目的需求特点，充分借鉴数慧公司积累的多年行业成功经验，提出“一个中心、一个平台”的总体指导思想，以建立统一的控制性详细规划数据库为基础，实现控制性详细规划数据的有效整合与应用，统一由责任部门按照制度和规范进行管理维护，实现对控规成果的统一管理，全面提升控规成果使用便捷度和应用深度，为用途管制、土地供应各业务办理提供一个实用、高效、简洁、智能、专业的信息化辅助支持。</w:t>
      </w:r>
    </w:p>
    <w:p>
      <w:pPr>
        <w:ind w:firstLine="480"/>
        <w:rPr>
          <w:rFonts w:eastAsiaTheme="minorEastAsia"/>
        </w:rPr>
      </w:pPr>
      <w:r>
        <w:rPr>
          <w:rFonts w:eastAsiaTheme="minorEastAsia" w:hint="eastAsia"/>
        </w:rPr>
        <w:t>徐州市控规全流程信息化管理平台宜采用以B/S为主的逻辑驱动架构，搭建统一的数据资源层，建成以图文一体化为特征，实现统一规范化资源管理等为特征的成果应用系统。</w:t>
      </w:r>
    </w:p>
    <w:p>
      <w:pPr>
        <w:ind w:firstLine="480"/>
        <w:rPr>
          <w:rFonts w:eastAsiaTheme="minorEastAsia"/>
        </w:rPr>
      </w:pPr>
      <w:r>
        <w:rPr>
          <w:rFonts w:eastAsiaTheme="minorEastAsia" w:hint="eastAsia"/>
        </w:rPr>
        <w:t>按照上述思想方法，本次项目的总体框架设计由五层结构、两大保障体系构成，采用了层次化设计思想，以实现不同层次间的相互独立性，保障系统的高度稳定性、实用性和可扩展性，体现了“一个中心和一个平台”的观点。如下图所示：</w:t>
      </w:r>
    </w:p>
    <w:p>
      <w:pPr>
        <w:pStyle w:val="a10"/>
        <w:keepNext/>
        <w:ind w:firstLine="0"/>
        <w:rPr>
          <w:rFonts w:ascii="Times New Roman" w:hAnsi="Times New Roman"/>
        </w:rPr>
      </w:pPr>
      <w:r>
        <w:rPr>
          <w:rFonts w:ascii="Times New Roman" w:hAnsi="Times New Roman"/>
        </w:rPr>
        <w:object>
          <v:shape id="_x0000_i1026" type="#_x0000_t75" style="width:415.5pt;height:341.7pt" o:oleicon="f" o:ole="" coordsize="21600,21600" o:preferrelative="t" filled="f" stroked="f">
            <v:stroke joinstyle="miter"/>
            <v:imagedata r:id="rId10" o:title=""/>
            <o:lock v:ext="edit" aspectratio="t"/>
            <w10:anchorlock/>
          </v:shape>
          <o:OLEObject Type="Embed" ProgID="Visio.Drawing.15" ShapeID="_x0000_i1026" DrawAspect="Content" ObjectID="_1468075725" r:id="rId11"/>
        </w:object>
      </w:r>
    </w:p>
    <w:p>
      <w:pPr>
        <w:pStyle w:val="Caption"/>
        <w:spacing w:before="180" w:after="180"/>
        <w:rPr>
          <w:rFonts w:ascii="Times New Roman" w:hAnsi="Times New Roman"/>
        </w:rPr>
      </w:pPr>
      <w:r>
        <w:rPr>
          <w:rFonts w:ascii="Times New Roman" w:hAnsi="Times New Roman" w:hint="eastAsia"/>
        </w:rPr>
        <w:t xml:space="preserve">图 </w:t>
      </w:r>
      <w:r>
        <w:rPr>
          <w:rFonts w:ascii="Times New Roman" w:hAnsi="Times New Roman"/>
        </w:rPr>
        <w:t>2</w:t>
      </w:r>
      <w:r>
        <w:rPr>
          <w:rFonts w:ascii="Times New Roman" w:hAnsi="Times New Roman"/>
        </w:rPr>
        <w:noBreakHyphen/>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图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6</w:t>
      </w:r>
      <w:r>
        <w:rPr>
          <w:rFonts w:ascii="Times New Roman" w:hAnsi="Times New Roman"/>
        </w:rPr>
        <w:fldChar w:fldCharType="end"/>
      </w:r>
      <w:bookmarkStart w:id="119" w:name="_Toc1642058862"/>
      <w:r>
        <w:rPr>
          <w:rFonts w:ascii="Times New Roman" w:hAnsi="Times New Roman"/>
        </w:rPr>
        <w:t xml:space="preserve">  </w:t>
      </w:r>
      <w:r>
        <w:rPr>
          <w:rFonts w:ascii="Times New Roman" w:hAnsi="Times New Roman" w:hint="eastAsia"/>
        </w:rPr>
        <w:t>系统架构</w:t>
      </w:r>
      <w:bookmarkEnd w:id="119"/>
    </w:p>
    <w:p>
      <w:pPr>
        <w:ind w:firstLine="480"/>
        <w:rPr>
          <w:rFonts w:eastAsiaTheme="minorEastAsia"/>
          <w:b/>
        </w:rPr>
      </w:pPr>
      <w:r>
        <w:rPr>
          <w:rFonts w:eastAsiaTheme="minorEastAsia" w:hint="eastAsia"/>
          <w:b/>
        </w:rPr>
        <w:t>（1）基础设施层</w:t>
      </w:r>
    </w:p>
    <w:p>
      <w:pPr>
        <w:ind w:firstLine="480"/>
        <w:rPr>
          <w:rFonts w:eastAsiaTheme="minorEastAsia"/>
        </w:rPr>
      </w:pPr>
      <w:r>
        <w:rPr>
          <w:rFonts w:eastAsiaTheme="minorEastAsia" w:hint="eastAsia"/>
        </w:rPr>
        <w:t>提供软硬件及网络等基础设施环境，包含计算资源、存储资源、网络资源、安全设施资源等。</w:t>
      </w:r>
    </w:p>
    <w:p>
      <w:pPr>
        <w:ind w:firstLine="480"/>
        <w:rPr>
          <w:rFonts w:eastAsiaTheme="minorEastAsia"/>
          <w:b/>
        </w:rPr>
      </w:pPr>
      <w:r>
        <w:rPr>
          <w:rFonts w:eastAsiaTheme="minorEastAsia" w:hint="eastAsia"/>
          <w:b/>
        </w:rPr>
        <w:t>（2）数据资源层</w:t>
      </w:r>
    </w:p>
    <w:p>
      <w:pPr>
        <w:ind w:firstLine="480"/>
        <w:rPr>
          <w:rFonts w:eastAsiaTheme="minorEastAsia"/>
        </w:rPr>
      </w:pPr>
      <w:r>
        <w:rPr>
          <w:rFonts w:eastAsiaTheme="minorEastAsia" w:hint="eastAsia"/>
        </w:rPr>
        <w:t>形成以现有城市总体规划、控制性详细规划及部分专项规划为核心的数据资源中心，为徐州市控规全流程信息化管理平台提供数据支撑。</w:t>
      </w:r>
    </w:p>
    <w:p>
      <w:pPr>
        <w:ind w:firstLine="480"/>
        <w:rPr>
          <w:rFonts w:eastAsiaTheme="minorEastAsia"/>
          <w:b/>
        </w:rPr>
      </w:pPr>
      <w:r>
        <w:rPr>
          <w:rFonts w:eastAsiaTheme="minorEastAsia" w:hint="eastAsia"/>
          <w:b/>
        </w:rPr>
        <w:t>（3）支撑层</w:t>
      </w:r>
    </w:p>
    <w:p>
      <w:pPr>
        <w:ind w:firstLine="480"/>
        <w:rPr>
          <w:rFonts w:eastAsiaTheme="minorEastAsia"/>
        </w:rPr>
      </w:pPr>
      <w:r>
        <w:rPr>
          <w:rFonts w:eastAsiaTheme="minorEastAsia" w:hint="eastAsia"/>
        </w:rPr>
        <w:t>基于局内现有的GIS软件、数据库软件、web应用软件等基础软件，搭建徐州市控规全流程信息化管理平台，为控规数据质检建库更新、控规成果综合应用提供基础软件环境支撑。</w:t>
      </w:r>
    </w:p>
    <w:p>
      <w:pPr>
        <w:ind w:firstLine="480"/>
        <w:rPr>
          <w:rFonts w:eastAsiaTheme="minorEastAsia"/>
          <w:b/>
        </w:rPr>
      </w:pPr>
      <w:r>
        <w:rPr>
          <w:rFonts w:eastAsiaTheme="minorEastAsia" w:hint="eastAsia"/>
          <w:b/>
        </w:rPr>
        <w:t>（4）应用层</w:t>
      </w:r>
    </w:p>
    <w:p>
      <w:pPr>
        <w:ind w:firstLine="480"/>
        <w:rPr>
          <w:rFonts w:eastAsiaTheme="minorEastAsia"/>
        </w:rPr>
      </w:pPr>
      <w:r>
        <w:rPr>
          <w:rFonts w:eastAsiaTheme="minorEastAsia" w:hint="eastAsia"/>
        </w:rPr>
        <w:t>本项目将构建包括控规数据质检建库更新工具、控规编制项目管理模块、控规成果综合应用模块和系统集成等内容的管理平台，实现对控规成果的管理，全面提升控规成果使用便捷度和应用深度。</w:t>
      </w:r>
    </w:p>
    <w:p>
      <w:pPr>
        <w:ind w:firstLine="480"/>
        <w:rPr>
          <w:rFonts w:eastAsiaTheme="minorEastAsia"/>
          <w:b/>
        </w:rPr>
      </w:pPr>
      <w:r>
        <w:rPr>
          <w:rFonts w:eastAsiaTheme="minorEastAsia" w:hint="eastAsia"/>
          <w:b/>
        </w:rPr>
        <w:t>（5）门户层</w:t>
      </w:r>
    </w:p>
    <w:p>
      <w:pPr>
        <w:ind w:firstLine="480"/>
        <w:rPr>
          <w:rFonts w:eastAsiaTheme="minorEastAsia"/>
        </w:rPr>
      </w:pPr>
      <w:r>
        <w:rPr>
          <w:rFonts w:eastAsiaTheme="minorEastAsia" w:hint="eastAsia"/>
        </w:rPr>
        <w:t>本项目面向徐州市自然资源和规划局内部业务处室提供应用，主要包括控规数据管理人员、控规编制项目管理人员和控规成果综合应用人员。</w:t>
      </w:r>
    </w:p>
    <w:p>
      <w:pPr>
        <w:pStyle w:val="Heading3"/>
        <w:rPr>
          <w:rFonts w:ascii="Times New Roman" w:hAnsi="Times New Roman" w:eastAsiaTheme="minorEastAsia" w:cs="Times New Roman"/>
        </w:rPr>
      </w:pPr>
      <w:bookmarkEnd w:id="118"/>
      <w:bookmarkStart w:id="120" w:name="_Toc451539705"/>
      <w:bookmarkStart w:id="121" w:name="_Toc42695605"/>
      <w:bookmarkStart w:id="122" w:name="_Toc87034052"/>
      <w:bookmarkStart w:id="123" w:name="_Toc40377763"/>
      <w:r>
        <w:rPr>
          <w:rFonts w:ascii="Times New Roman" w:hAnsi="Times New Roman" w:eastAsiaTheme="minorEastAsia" w:cs="Times New Roman"/>
        </w:rPr>
        <w:t>系统功能架构</w:t>
      </w:r>
      <w:bookmarkEnd w:id="120"/>
      <w:bookmarkEnd w:id="121"/>
      <w:bookmarkEnd w:id="122"/>
      <w:bookmarkEnd w:id="123"/>
    </w:p>
    <w:p>
      <w:pPr>
        <w:keepNext/>
      </w:pPr>
      <w:r>
        <w:drawing>
          <wp:inline distT="0" distB="0" distL="114300" distR="114300">
            <wp:extent cx="5935980" cy="3528060"/>
            <wp:effectExtent l="0" t="0" r="7620" b="0"/>
            <wp:docPr id="4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7804" name="图片 27"/>
                    <pic:cNvPicPr>
                      <a:picLocks noChangeAspect="1"/>
                    </pic:cNvPicPr>
                  </pic:nvPicPr>
                  <pic:blipFill>
                    <a:blip xmlns:r="http://schemas.openxmlformats.org/officeDocument/2006/relationships" r:embed="rId12">
                      <a:extLst>
                        <a:ext xmlns:a="http://schemas.openxmlformats.org/drawingml/2006/main" uri="{28A0092B-C50C-407E-A947-70E740481C1C}">
                          <a14:useLocalDpi xmlns:a14="http://schemas.microsoft.com/office/drawing/2010/main" val="0"/>
                        </a:ext>
                      </a:extLst>
                    </a:blip>
                    <a:stretch>
                      <a:fillRect/>
                    </a:stretch>
                  </pic:blipFill>
                  <pic:spPr>
                    <a:xfrm>
                      <a:off x="0" y="0"/>
                      <a:ext cx="5936235" cy="3528060"/>
                    </a:xfrm>
                    <a:prstGeom prst="rect">
                      <a:avLst/>
                    </a:prstGeom>
                    <a:noFill/>
                    <a:ln w="9525">
                      <a:noFill/>
                    </a:ln>
                  </pic:spPr>
                </pic:pic>
              </a:graphicData>
            </a:graphic>
          </wp:inline>
        </w:drawing>
      </w:r>
    </w:p>
    <w:p>
      <w:pPr>
        <w:pStyle w:val="Caption"/>
        <w:spacing w:before="180" w:after="180"/>
        <w:rPr>
          <w:rFonts w:ascii="Times New Roman" w:hAnsi="Times New Roman"/>
        </w:rPr>
      </w:pPr>
      <w:r>
        <w:rPr>
          <w:rFonts w:ascii="Times New Roman" w:hAnsi="Times New Roman" w:hint="eastAsia"/>
        </w:rPr>
        <w:t xml:space="preserve">图  </w:t>
      </w:r>
      <w:r>
        <w:rPr>
          <w:rFonts w:ascii="Times New Roman" w:hAnsi="Times New Roman"/>
        </w:rPr>
        <w:t>2</w:t>
      </w:r>
      <w:r>
        <w:rPr>
          <w:rFonts w:ascii="Times New Roman" w:hAnsi="Times New Roman"/>
        </w:rPr>
        <w:noBreakHyphen/>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图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7</w:t>
      </w:r>
      <w:r>
        <w:rPr>
          <w:rFonts w:ascii="Times New Roman" w:hAnsi="Times New Roman"/>
        </w:rPr>
        <w:fldChar w:fldCharType="end"/>
      </w:r>
      <w:r>
        <w:rPr>
          <w:rFonts w:ascii="Times New Roman" w:hAnsi="Times New Roman"/>
        </w:rPr>
        <w:t xml:space="preserve">  </w:t>
      </w:r>
      <w:r>
        <w:rPr>
          <w:rFonts w:ascii="Times New Roman" w:hAnsi="Times New Roman" w:hint="eastAsia"/>
        </w:rPr>
        <w:t>系统功能架构</w:t>
      </w:r>
    </w:p>
    <w:p>
      <w:pPr>
        <w:ind w:firstLine="480" w:firstLineChars="200"/>
        <w:rPr>
          <w:rFonts w:eastAsiaTheme="minorEastAsia"/>
        </w:rPr>
      </w:pPr>
      <w:r>
        <w:rPr>
          <w:rFonts w:eastAsiaTheme="minorEastAsia" w:hint="eastAsia"/>
        </w:rPr>
        <w:t>系统</w:t>
      </w:r>
      <w:r>
        <w:rPr>
          <w:rFonts w:eastAsiaTheme="minorEastAsia"/>
        </w:rPr>
        <w:t>建设包括</w:t>
      </w:r>
      <w:r>
        <w:rPr>
          <w:rFonts w:eastAsiaTheme="minorEastAsia" w:hint="eastAsia"/>
        </w:rPr>
        <w:t>：控规成果综合应用</w:t>
      </w:r>
      <w:r>
        <w:rPr>
          <w:rFonts w:eastAsiaTheme="minorEastAsia"/>
        </w:rPr>
        <w:t>、</w:t>
      </w:r>
      <w:r>
        <w:rPr>
          <w:rFonts w:eastAsiaTheme="minorEastAsia" w:hint="eastAsia"/>
        </w:rPr>
        <w:t>规划编制项目管理</w:t>
      </w:r>
      <w:r>
        <w:rPr>
          <w:rFonts w:eastAsiaTheme="minorEastAsia"/>
        </w:rPr>
        <w:t>的应用系统和应用系统管理在内的统一运维管理中心。</w:t>
      </w:r>
    </w:p>
    <w:p>
      <w:pPr>
        <w:pStyle w:val="11"/>
        <w:numPr>
          <w:ilvl w:val="0"/>
          <w:numId w:val="7"/>
        </w:numPr>
        <w:ind w:firstLineChars="0"/>
        <w:rPr>
          <w:rFonts w:eastAsiaTheme="minorEastAsia"/>
        </w:rPr>
      </w:pPr>
      <w:r>
        <w:rPr>
          <w:rFonts w:eastAsiaTheme="minorEastAsia"/>
          <w:b/>
          <w:sz w:val="24"/>
        </w:rPr>
        <w:t>应用系统</w:t>
      </w:r>
      <w:r>
        <w:rPr>
          <w:rFonts w:eastAsiaTheme="minorEastAsia"/>
        </w:rPr>
        <w:t xml:space="preserve"> </w:t>
      </w:r>
    </w:p>
    <w:p>
      <w:pPr>
        <w:ind w:firstLine="480" w:firstLineChars="200"/>
        <w:rPr>
          <w:rFonts w:eastAsiaTheme="minorEastAsia"/>
        </w:rPr>
      </w:pPr>
      <w:r>
        <w:rPr>
          <w:rFonts w:eastAsiaTheme="minorEastAsia" w:hint="eastAsia"/>
        </w:rPr>
        <w:t>控规成果综合应用</w:t>
      </w:r>
      <w:r>
        <w:rPr>
          <w:rFonts w:eastAsiaTheme="minorEastAsia"/>
        </w:rPr>
        <w:t>：</w:t>
      </w:r>
      <w:r>
        <w:rPr>
          <w:rFonts w:eastAsiaTheme="minorEastAsia" w:hint="eastAsia"/>
        </w:rPr>
        <w:t>主要实现对控规成果的查询浏览和综合应用。包括对</w:t>
      </w:r>
      <w:r>
        <w:rPr>
          <w:rFonts w:eastAsiaTheme="minorEastAsia" w:hint="eastAsia"/>
        </w:rPr>
        <w:t>数据资源浏览、数据关联查询、数据统计分析、规划条件提取等功能。</w:t>
      </w:r>
    </w:p>
    <w:p>
      <w:pPr>
        <w:ind w:firstLine="480" w:firstLineChars="200"/>
        <w:rPr>
          <w:rFonts w:eastAsiaTheme="minorEastAsia"/>
        </w:rPr>
      </w:pPr>
      <w:r>
        <w:rPr>
          <w:rFonts w:eastAsiaTheme="minorEastAsia" w:hint="eastAsia"/>
        </w:rPr>
        <w:t>控规编制项目管理</w:t>
      </w:r>
      <w:r>
        <w:rPr>
          <w:rFonts w:eastAsiaTheme="minorEastAsia"/>
        </w:rPr>
        <w:t xml:space="preserve">： </w:t>
      </w:r>
      <w:r>
        <w:rPr>
          <w:rFonts w:eastAsiaTheme="minorEastAsia" w:hint="eastAsia"/>
        </w:rPr>
        <w:t>主要实现控规编制项目的拟定项目设计任务书、项目委托、项目合同管理、项目实施过程、项目成果验收等核心环节的流程化图文一体化管理，形成控规编制项目的业务成果全生命周期管理，方便局内业务人员实时掌握编制项目的基本信息、办理情况以及所处阶段。</w:t>
      </w:r>
    </w:p>
    <w:p>
      <w:pPr>
        <w:pStyle w:val="11"/>
        <w:numPr>
          <w:ilvl w:val="0"/>
          <w:numId w:val="7"/>
        </w:numPr>
        <w:ind w:firstLineChars="0"/>
        <w:rPr>
          <w:rFonts w:eastAsiaTheme="minorEastAsia"/>
          <w:b/>
          <w:sz w:val="24"/>
          <w:szCs w:val="32"/>
        </w:rPr>
      </w:pPr>
      <w:r>
        <w:rPr>
          <w:rFonts w:eastAsiaTheme="minorEastAsia"/>
          <w:b/>
          <w:sz w:val="24"/>
          <w:szCs w:val="32"/>
        </w:rPr>
        <w:t>统一运维管理中心</w:t>
      </w:r>
    </w:p>
    <w:p>
      <w:pPr>
        <w:ind w:firstLine="480" w:firstLineChars="200"/>
        <w:rPr>
          <w:rFonts w:eastAsiaTheme="minorEastAsia"/>
        </w:rPr>
      </w:pPr>
      <w:r>
        <w:rPr>
          <w:rFonts w:eastAsiaTheme="minorEastAsia"/>
        </w:rPr>
        <w:t>应用系统管理</w:t>
      </w:r>
      <w:r>
        <w:rPr>
          <w:rFonts w:eastAsiaTheme="minorEastAsia" w:hint="eastAsia"/>
        </w:rPr>
        <w:t>：</w:t>
      </w:r>
      <w:r>
        <w:rPr>
          <w:rFonts w:eastAsiaTheme="minorEastAsia"/>
        </w:rPr>
        <w:t>服务于系统运行维护工作，提供数据服务、应用功能针对不同角色的使用权限配置。</w:t>
      </w:r>
    </w:p>
    <w:p>
      <w:pPr>
        <w:pStyle w:val="Heading3"/>
        <w:rPr>
          <w:rFonts w:ascii="Times New Roman" w:hAnsi="Times New Roman" w:eastAsiaTheme="minorEastAsia" w:cs="Times New Roman"/>
        </w:rPr>
      </w:pPr>
      <w:bookmarkStart w:id="124" w:name="_Toc87034053"/>
      <w:bookmarkStart w:id="125" w:name="_Toc40377764"/>
      <w:bookmarkStart w:id="126" w:name="_Toc42695606"/>
      <w:bookmarkStart w:id="127" w:name="_Toc451539706"/>
      <w:r>
        <w:rPr>
          <w:rFonts w:ascii="Times New Roman" w:hAnsi="Times New Roman" w:eastAsiaTheme="minorEastAsia" w:cs="Times New Roman"/>
        </w:rPr>
        <w:t>系统部署架构</w:t>
      </w:r>
      <w:bookmarkEnd w:id="124"/>
      <w:bookmarkEnd w:id="125"/>
      <w:bookmarkEnd w:id="126"/>
      <w:bookmarkEnd w:id="127"/>
    </w:p>
    <w:p>
      <w:pPr>
        <w:pStyle w:val="Heading4"/>
        <w:keepLines/>
        <w:widowControl/>
        <w:spacing w:before="280" w:after="290" w:line="376" w:lineRule="auto"/>
        <w:rPr>
          <w:rFonts w:eastAsiaTheme="minorEastAsia"/>
        </w:rPr>
      </w:pPr>
      <w:r>
        <w:rPr>
          <w:rFonts w:eastAsiaTheme="minorEastAsia"/>
        </w:rPr>
        <w:t>系统部署</w:t>
      </w:r>
    </w:p>
    <w:p>
      <w:pPr>
        <w:ind w:firstLine="480"/>
        <w:rPr>
          <w:rFonts w:eastAsiaTheme="minorEastAsia"/>
          <w:color w:val="000000"/>
          <w:lang w:val="zh-CN"/>
        </w:rPr>
      </w:pPr>
      <w:r>
        <w:rPr>
          <w:rFonts w:eastAsiaTheme="minorEastAsia"/>
          <w:color w:val="000000"/>
          <w:lang w:val="zh-CN"/>
        </w:rPr>
        <w:t>本系统的部署采用B/S的部署架构，充分利用已有资源，根据业务需要，按需新增存储、计算资源和相应软件，包括应用服务器、数据库服务器、地理信息服务器、</w:t>
      </w:r>
      <w:r>
        <w:rPr>
          <w:rFonts w:eastAsiaTheme="minorEastAsia"/>
          <w:color w:val="000000"/>
        </w:rPr>
        <w:t>文件服务器和数据备份服务器</w:t>
      </w:r>
      <w:r>
        <w:rPr>
          <w:rFonts w:eastAsiaTheme="minorEastAsia"/>
          <w:color w:val="000000"/>
          <w:lang w:val="zh-CN"/>
        </w:rPr>
        <w:t>，确保相应环境资源配备合理。本系统的基础环境支持分布式应用部署需求。同时本系统支持随着业务量的增加，计算量的增加，增加节点处理的模式。本系统可支持集群部署，满足高并发和高可用需求。此外，本系统还配备相应的备份机制，保障系统安全可靠运行。</w:t>
      </w:r>
    </w:p>
    <w:p>
      <w:pPr>
        <w:keepNext/>
      </w:pPr>
      <w:r>
        <w:pict>
          <v:shape id="_x0000_i1027" type="#_x0000_t75" style="width:419.7pt;height:271.5pt" coordsize="21600,21600" o:preferrelative="t" filled="f" stroked="f">
            <v:stroke joinstyle="miter"/>
            <v:imagedata r:id="rId13" o:title=""/>
            <o:lock v:ext="edit" aspectratio="t"/>
            <w10:anchorlock/>
          </v:shape>
        </w:pict>
      </w:r>
    </w:p>
    <w:p>
      <w:pPr>
        <w:pStyle w:val="Caption"/>
        <w:spacing w:before="180" w:after="180"/>
        <w:rPr>
          <w:rFonts w:ascii="Times New Roman" w:hAnsi="Times New Roman"/>
        </w:rPr>
      </w:pPr>
      <w:r>
        <w:rPr>
          <w:rFonts w:ascii="Times New Roman" w:hAnsi="Times New Roman" w:hint="eastAsia"/>
        </w:rPr>
        <w:t xml:space="preserve">图  </w:t>
      </w:r>
      <w:r>
        <w:rPr>
          <w:rFonts w:ascii="Times New Roman" w:hAnsi="Times New Roman"/>
        </w:rPr>
        <w:t>2</w:t>
      </w:r>
      <w:r>
        <w:rPr>
          <w:rFonts w:ascii="Times New Roman" w:hAnsi="Times New Roman"/>
        </w:rPr>
        <w:noBreakHyphen/>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图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8</w:t>
      </w:r>
      <w:r>
        <w:rPr>
          <w:rFonts w:ascii="Times New Roman" w:hAnsi="Times New Roman"/>
        </w:rPr>
        <w:fldChar w:fldCharType="end"/>
      </w:r>
      <w:r>
        <w:rPr>
          <w:rFonts w:ascii="Times New Roman" w:hAnsi="Times New Roman"/>
        </w:rPr>
        <w:t xml:space="preserve">  </w:t>
      </w:r>
      <w:r>
        <w:rPr>
          <w:rFonts w:ascii="Times New Roman" w:hAnsi="Times New Roman" w:hint="eastAsia"/>
        </w:rPr>
        <w:t>部署架构图</w:t>
      </w:r>
    </w:p>
    <w:p>
      <w:pPr>
        <w:ind w:firstLine="480"/>
        <w:rPr>
          <w:rFonts w:eastAsiaTheme="minorEastAsia"/>
          <w:color w:val="000000"/>
          <w:lang w:val="zh-CN"/>
        </w:rPr>
      </w:pPr>
      <w:r>
        <w:rPr>
          <w:rFonts w:eastAsiaTheme="minorEastAsia"/>
          <w:color w:val="000000"/>
          <w:lang w:val="zh-CN"/>
        </w:rPr>
        <w:t>应用服务器</w:t>
      </w:r>
      <w:r>
        <w:rPr>
          <w:rFonts w:eastAsiaTheme="minorEastAsia"/>
          <w:color w:val="000000"/>
        </w:rPr>
        <w:t>需</w:t>
      </w:r>
      <w:r>
        <w:rPr>
          <w:rFonts w:eastAsiaTheme="minorEastAsia"/>
          <w:color w:val="000000"/>
          <w:lang w:val="zh-CN"/>
        </w:rPr>
        <w:t>安装</w:t>
      </w:r>
      <w:r>
        <w:rPr>
          <w:rFonts w:eastAsiaTheme="minorEastAsia"/>
          <w:color w:val="000000"/>
        </w:rPr>
        <w:t>应用</w:t>
      </w:r>
      <w:r>
        <w:rPr>
          <w:rFonts w:eastAsiaTheme="minorEastAsia" w:hint="eastAsia"/>
          <w:color w:val="000000"/>
        </w:rPr>
        <w:t>软件</w:t>
      </w:r>
      <w:r>
        <w:rPr>
          <w:rFonts w:eastAsiaTheme="minorEastAsia"/>
          <w:color w:val="000000"/>
        </w:rPr>
        <w:t>，</w:t>
      </w:r>
      <w:r>
        <w:rPr>
          <w:rFonts w:eastAsiaTheme="minorEastAsia"/>
        </w:rPr>
        <w:t>承载应用系统WEB应用，承担着业务系统的各类应用服务，需要有强大的计算能力，能够处理大量的并发连接。</w:t>
      </w:r>
    </w:p>
    <w:p>
      <w:pPr>
        <w:ind w:firstLine="480" w:firstLineChars="200"/>
        <w:rPr>
          <w:rFonts w:eastAsiaTheme="minorEastAsia"/>
        </w:rPr>
      </w:pPr>
      <w:r>
        <w:rPr>
          <w:rFonts w:eastAsiaTheme="minorEastAsia"/>
          <w:color w:val="000000"/>
        </w:rPr>
        <w:t>地理信息</w:t>
      </w:r>
      <w:r>
        <w:rPr>
          <w:rFonts w:eastAsiaTheme="minorEastAsia"/>
          <w:color w:val="000000"/>
          <w:lang w:val="zh-CN"/>
        </w:rPr>
        <w:t>服务器</w:t>
      </w:r>
      <w:r>
        <w:rPr>
          <w:rFonts w:eastAsiaTheme="minorEastAsia"/>
          <w:color w:val="000000"/>
        </w:rPr>
        <w:t>需</w:t>
      </w:r>
      <w:r>
        <w:rPr>
          <w:rFonts w:eastAsiaTheme="minorEastAsia"/>
        </w:rPr>
        <w:t>承载各类GIS地图服务，承担着地图服务的发布及切片存储的应用，需要非常强大的性能支持。</w:t>
      </w:r>
    </w:p>
    <w:p>
      <w:pPr>
        <w:ind w:firstLine="480" w:firstLineChars="200"/>
        <w:rPr>
          <w:rFonts w:eastAsiaTheme="minorEastAsia"/>
        </w:rPr>
      </w:pPr>
      <w:r>
        <w:rPr>
          <w:rFonts w:eastAsiaTheme="minorEastAsia"/>
          <w:color w:val="000000"/>
          <w:lang w:val="zh-CN"/>
        </w:rPr>
        <w:t>数据库服务器</w:t>
      </w:r>
      <w:r>
        <w:rPr>
          <w:rFonts w:eastAsiaTheme="minorEastAsia"/>
          <w:color w:val="000000"/>
        </w:rPr>
        <w:t>需</w:t>
      </w:r>
      <w:r>
        <w:rPr>
          <w:rFonts w:eastAsiaTheme="minorEastAsia"/>
        </w:rPr>
        <w:t>承担着业务系统的各类数据库服务，需要有非常强大的计算能力，能够处理大量的并发连接，还需要有较大的存储空间。M</w:t>
      </w:r>
      <w:r>
        <w:rPr>
          <w:rFonts w:eastAsiaTheme="minorEastAsia" w:hint="eastAsia"/>
        </w:rPr>
        <w:t>ongDB服务器存储非结构化数据，存储控制性详细规划成果包。</w:t>
      </w:r>
    </w:p>
    <w:p>
      <w:pPr>
        <w:ind w:firstLine="480"/>
        <w:rPr>
          <w:rFonts w:eastAsiaTheme="minorEastAsia"/>
        </w:rPr>
      </w:pPr>
      <w:r>
        <w:rPr>
          <w:rFonts w:eastAsiaTheme="minorEastAsia"/>
          <w:color w:val="000000"/>
        </w:rPr>
        <w:t>文件服务器需部署文件存储和在线浏览服务，</w:t>
      </w:r>
      <w:r>
        <w:rPr>
          <w:rFonts w:eastAsiaTheme="minorEastAsia"/>
        </w:rPr>
        <w:t>负责原始资料的管理，提供资料的全文检索，快速精准查找资料，同时提供office资料和图片资料进行在线免插件浏览。</w:t>
      </w:r>
    </w:p>
    <w:p>
      <w:pPr>
        <w:pStyle w:val="Heading4"/>
        <w:keepLines/>
        <w:widowControl/>
        <w:spacing w:before="280" w:after="290" w:line="376" w:lineRule="auto"/>
        <w:rPr>
          <w:rFonts w:eastAsiaTheme="minorEastAsia"/>
        </w:rPr>
      </w:pPr>
      <w:r>
        <w:rPr>
          <w:rFonts w:eastAsiaTheme="minorEastAsia"/>
        </w:rPr>
        <w:t>网络环境</w:t>
      </w:r>
    </w:p>
    <w:p>
      <w:pPr>
        <w:ind w:firstLine="480" w:firstLineChars="200"/>
        <w:rPr>
          <w:rFonts w:eastAsiaTheme="minorEastAsia"/>
        </w:rPr>
      </w:pPr>
      <w:r>
        <w:rPr>
          <w:rFonts w:eastAsiaTheme="minorEastAsia"/>
        </w:rPr>
        <w:t>本系统建成后将统一部署到</w:t>
      </w:r>
      <w:r>
        <w:rPr>
          <w:rFonts w:hint="eastAsia"/>
        </w:rPr>
        <w:t>徐州市自然资源和规划局</w:t>
      </w:r>
      <w:r>
        <w:rPr>
          <w:rFonts w:eastAsiaTheme="minorEastAsia"/>
        </w:rPr>
        <w:t>自然资源业务网上，资源服务器及存储设备将充分复用</w:t>
      </w:r>
      <w:r>
        <w:rPr>
          <w:rFonts w:eastAsiaTheme="minorEastAsia" w:hint="eastAsia"/>
        </w:rPr>
        <w:t>局内</w:t>
      </w:r>
      <w:r>
        <w:rPr>
          <w:rFonts w:eastAsiaTheme="minorEastAsia"/>
        </w:rPr>
        <w:t>现有资源，构建基础设施支撑，建立安全稳定、弹性可用、按需分配的基础设施环境，为整个系统提供高性能的资源服务。</w:t>
      </w:r>
    </w:p>
    <w:p>
      <w:pPr>
        <w:ind w:firstLine="480" w:firstLineChars="200"/>
        <w:rPr>
          <w:rFonts w:eastAsiaTheme="minorEastAsia"/>
        </w:rPr>
      </w:pPr>
      <w:r>
        <w:rPr>
          <w:rFonts w:eastAsiaTheme="minorEastAsia"/>
        </w:rPr>
        <w:t>本系统面向</w:t>
      </w:r>
      <w:r>
        <w:rPr>
          <w:rFonts w:hint="eastAsia"/>
        </w:rPr>
        <w:t>徐州市自然资源和规划局控制性详细规划管理和应用</w:t>
      </w:r>
      <w:r>
        <w:rPr>
          <w:rFonts w:eastAsiaTheme="minorEastAsia"/>
        </w:rPr>
        <w:t>部门的业务人员，需保证基础网络环境的安全。系统带宽100M以上。</w:t>
      </w:r>
    </w:p>
    <w:p>
      <w:pPr>
        <w:pStyle w:val="Heading1"/>
        <w:rPr>
          <w:rFonts w:ascii="Times New Roman" w:hAnsi="Times New Roman" w:eastAsiaTheme="minorEastAsia" w:cs="Times New Roman"/>
        </w:rPr>
      </w:pPr>
      <w:bookmarkStart w:id="128" w:name="_Toc40377766"/>
      <w:bookmarkStart w:id="129" w:name="_Toc42695628"/>
      <w:bookmarkStart w:id="130" w:name="_Toc451539708"/>
      <w:bookmarkStart w:id="131" w:name="_Toc87034054"/>
      <w:r>
        <w:rPr>
          <w:rFonts w:ascii="Times New Roman" w:hAnsi="Times New Roman" w:eastAsiaTheme="minorEastAsia" w:cs="Times New Roman"/>
        </w:rPr>
        <w:t>数据库</w:t>
      </w:r>
      <w:bookmarkEnd w:id="128"/>
      <w:bookmarkEnd w:id="129"/>
      <w:bookmarkEnd w:id="130"/>
      <w:r>
        <w:rPr>
          <w:rFonts w:ascii="Times New Roman" w:hAnsi="Times New Roman" w:eastAsiaTheme="minorEastAsia" w:cs="Times New Roman" w:hint="eastAsia"/>
        </w:rPr>
        <w:t>总体设计</w:t>
      </w:r>
      <w:bookmarkEnd w:id="131"/>
    </w:p>
    <w:p>
      <w:pPr>
        <w:pStyle w:val="Heading2"/>
        <w:rPr>
          <w:rFonts w:ascii="Times New Roman" w:hAnsi="Times New Roman"/>
        </w:rPr>
      </w:pPr>
      <w:bookmarkStart w:id="132" w:name="_Toc40377767"/>
      <w:bookmarkStart w:id="133" w:name="_Toc42695629"/>
      <w:bookmarkStart w:id="134" w:name="_Toc451539709"/>
      <w:bookmarkStart w:id="135" w:name="_Toc87034055"/>
      <w:r>
        <w:rPr>
          <w:rFonts w:ascii="Times New Roman" w:hAnsi="Times New Roman"/>
        </w:rPr>
        <w:t>数据库设计思路</w:t>
      </w:r>
      <w:bookmarkEnd w:id="132"/>
      <w:bookmarkEnd w:id="133"/>
      <w:bookmarkEnd w:id="134"/>
      <w:bookmarkEnd w:id="135"/>
    </w:p>
    <w:p>
      <w:pPr>
        <w:ind w:firstLine="480" w:firstLineChars="200"/>
        <w:rPr>
          <w:rFonts w:eastAsiaTheme="minorEastAsia"/>
        </w:rPr>
      </w:pPr>
      <w:r>
        <w:rPr>
          <w:rFonts w:eastAsiaTheme="minorEastAsia"/>
        </w:rPr>
        <w:t>数据库设计通常包括制定整个数据库的使用目的和目标。分析和评价各种设计方案和初期试验，了解数据库使用的目的，了解目前存在的问题和制约的因素，然后制定出各种可行性方案，测试各种方案，根据测试的结果来设计总体数据库实施方案。</w:t>
      </w:r>
    </w:p>
    <w:p>
      <w:pPr>
        <w:ind w:firstLine="480" w:firstLineChars="200"/>
        <w:rPr>
          <w:rFonts w:eastAsiaTheme="minorEastAsia"/>
        </w:rPr>
      </w:pPr>
      <w:r>
        <w:rPr>
          <w:rFonts w:eastAsiaTheme="minorEastAsia"/>
        </w:rPr>
        <w:t>数据库的设计需要考虑更多因素，因为空间数据有矢量和栅格之分，各种数据又同时有空间和属性的特征，有时还有时间上的信息特征，各种特征的信息可能要不同的结构来表达。各类数据的开发可能使用不同的GIS软件来完成，数据格式也不尽相同，一个数据库可能要求容纳各种各样的数据类型和格式。因此，如何有机地将上述因素考虑结合起来，成为数据库设计成功与否的关键因素之一。</w:t>
      </w:r>
    </w:p>
    <w:p>
      <w:pPr>
        <w:pStyle w:val="Heading3"/>
        <w:keepLines/>
        <w:widowControl/>
        <w:spacing w:before="280" w:after="290" w:line="377" w:lineRule="auto"/>
        <w:rPr>
          <w:rFonts w:ascii="Times New Roman" w:hAnsi="Times New Roman" w:eastAsiaTheme="minorEastAsia" w:cs="Times New Roman"/>
          <w:szCs w:val="24"/>
        </w:rPr>
      </w:pPr>
      <w:bookmarkStart w:id="136" w:name="_Toc40377768"/>
      <w:bookmarkStart w:id="137" w:name="_Toc42695630"/>
      <w:bookmarkStart w:id="138" w:name="_Toc451539710"/>
      <w:bookmarkStart w:id="139" w:name="_Toc87034056"/>
      <w:r>
        <w:rPr>
          <w:rFonts w:ascii="Times New Roman" w:hAnsi="Times New Roman" w:eastAsiaTheme="minorEastAsia" w:cs="Times New Roman"/>
          <w:szCs w:val="24"/>
        </w:rPr>
        <w:t>空间数据的分层组织</w:t>
      </w:r>
      <w:bookmarkEnd w:id="136"/>
      <w:bookmarkEnd w:id="137"/>
      <w:bookmarkEnd w:id="138"/>
      <w:bookmarkEnd w:id="139"/>
    </w:p>
    <w:p>
      <w:pPr>
        <w:ind w:firstLine="480" w:firstLineChars="200"/>
        <w:rPr>
          <w:rFonts w:eastAsiaTheme="minorEastAsia"/>
        </w:rPr>
      </w:pPr>
      <w:r>
        <w:rPr>
          <w:rFonts w:eastAsiaTheme="minorEastAsia"/>
        </w:rPr>
        <w:t>在</w:t>
      </w:r>
      <w:r>
        <w:rPr>
          <w:rFonts w:eastAsiaTheme="minorEastAsia" w:hint="eastAsia"/>
        </w:rPr>
        <w:t>控制性详细规划</w:t>
      </w:r>
      <w:r>
        <w:rPr>
          <w:rFonts w:eastAsiaTheme="minorEastAsia"/>
        </w:rPr>
        <w:t>数据库的逻辑设计中，往往将不同类、不同级的地理要素进行分层存放，每层存放一种专题或一类信息。按照用户一定的需求或标准把某类地理要素组合在一起成为图层，它表示地理特征以及描述这些特征的属性的逻辑意义上的集合。在同一层信息中，数据一般具有相同的几何特征和相同的属性特征。</w:t>
      </w:r>
    </w:p>
    <w:p>
      <w:pPr>
        <w:rPr>
          <w:rFonts w:eastAsiaTheme="minorEastAsia"/>
        </w:rPr>
      </w:pPr>
      <w:r>
        <w:rPr>
          <w:rFonts w:eastAsiaTheme="minorEastAsia" w:hint="eastAsia"/>
        </w:rPr>
        <w:t xml:space="preserve"> </w:t>
      </w:r>
      <w:r>
        <w:rPr>
          <w:rFonts w:eastAsiaTheme="minorEastAsia"/>
        </w:rPr>
        <w:t xml:space="preserve">      对空间数据进行分层管理，能提高数据的管理效率，便于数据的二次开发与综合应用，实现资源共享。同时，它也是满足多用户不同需要的有效手段，各用户可以根据自己的需要，将不同内容的图层，进行分离、组合和叠加，形成自己需要的专题图。</w:t>
      </w:r>
    </w:p>
    <w:p>
      <w:pPr>
        <w:ind w:firstLine="480" w:firstLineChars="200"/>
        <w:rPr>
          <w:rFonts w:eastAsiaTheme="minorEastAsia"/>
        </w:rPr>
      </w:pPr>
      <w:r>
        <w:rPr>
          <w:rFonts w:eastAsiaTheme="minorEastAsia" w:hint="eastAsia"/>
        </w:rPr>
        <w:t>控制性详细规划</w:t>
      </w:r>
      <w:r>
        <w:rPr>
          <w:rFonts w:eastAsiaTheme="minorEastAsia"/>
        </w:rPr>
        <w:t>数据分层可以按专题、时间、垂直高度等方式来划分。按专题分层就是每层对应一个专题，包含一种或几种不同的信息。专题分层就是根据一定的目的和分类指标对地理要素进行分类，按类设层，每类作为一个图层，对每一个图层，赋予一个图层名。分类可以从性质、用途、形状、尺度、色彩等5个方面的因素考虑。按时间按序列分层则可以从不同时间或时期进行划分，时间分层便于对数据的动态管理，特别是对历史数据的管理。按垂直高度划分是以地面不同高层来分层。这种分层从二维转化为三维，便于分析空间数据的垂向变化，从立体角度去认识事物的构成。</w:t>
      </w:r>
    </w:p>
    <w:p>
      <w:pPr>
        <w:pStyle w:val="Heading3"/>
        <w:keepLines/>
        <w:widowControl/>
        <w:spacing w:before="280" w:after="290" w:line="377" w:lineRule="auto"/>
        <w:rPr>
          <w:rFonts w:ascii="Times New Roman" w:hAnsi="Times New Roman" w:eastAsiaTheme="minorEastAsia" w:cs="Times New Roman"/>
          <w:szCs w:val="24"/>
        </w:rPr>
      </w:pPr>
      <w:bookmarkStart w:id="140" w:name="_Toc451539711"/>
      <w:bookmarkStart w:id="141" w:name="_Toc42695631"/>
      <w:bookmarkStart w:id="142" w:name="_Toc40377769"/>
      <w:bookmarkStart w:id="143" w:name="_Toc87034057"/>
      <w:r>
        <w:rPr>
          <w:rFonts w:ascii="Times New Roman" w:hAnsi="Times New Roman" w:eastAsiaTheme="minorEastAsia" w:cs="Times New Roman"/>
          <w:szCs w:val="24"/>
        </w:rPr>
        <w:t>采用连续无缝的空间地理数据模型</w:t>
      </w:r>
      <w:bookmarkEnd w:id="140"/>
      <w:bookmarkEnd w:id="141"/>
      <w:bookmarkEnd w:id="142"/>
      <w:bookmarkEnd w:id="143"/>
    </w:p>
    <w:p>
      <w:pPr>
        <w:ind w:firstLine="480" w:firstLineChars="200"/>
        <w:rPr>
          <w:rFonts w:eastAsiaTheme="minorEastAsia"/>
        </w:rPr>
      </w:pPr>
      <w:r>
        <w:rPr>
          <w:rFonts w:eastAsiaTheme="minorEastAsia"/>
        </w:rPr>
        <w:t>目前，</w:t>
      </w:r>
      <w:r>
        <w:rPr>
          <w:rFonts w:eastAsiaTheme="minorEastAsia" w:hint="eastAsia"/>
        </w:rPr>
        <w:t>控制性详细规划</w:t>
      </w:r>
      <w:r>
        <w:rPr>
          <w:rFonts w:eastAsiaTheme="minorEastAsia"/>
        </w:rPr>
        <w:t>数据库的管理主要采用两种模式：</w:t>
      </w:r>
    </w:p>
    <w:p>
      <w:pPr>
        <w:numPr>
          <w:ilvl w:val="0"/>
          <w:numId w:val="8"/>
        </w:numPr>
        <w:rPr>
          <w:rFonts w:eastAsiaTheme="minorEastAsia"/>
        </w:rPr>
      </w:pPr>
      <w:r>
        <w:rPr>
          <w:rFonts w:eastAsiaTheme="minorEastAsia"/>
        </w:rPr>
        <w:t>模式一：空间数据用文件系统管理和属性数据用关系数据库管理；</w:t>
      </w:r>
    </w:p>
    <w:p>
      <w:pPr>
        <w:numPr>
          <w:ilvl w:val="0"/>
          <w:numId w:val="8"/>
        </w:numPr>
        <w:rPr>
          <w:rFonts w:eastAsiaTheme="minorEastAsia"/>
        </w:rPr>
      </w:pPr>
      <w:r>
        <w:rPr>
          <w:rFonts w:eastAsiaTheme="minorEastAsia"/>
        </w:rPr>
        <w:t>模式二：采用关系数据库同时管理空间和属性数据。</w:t>
      </w:r>
    </w:p>
    <w:p>
      <w:pPr>
        <w:ind w:firstLine="480" w:firstLineChars="200"/>
        <w:rPr>
          <w:rFonts w:eastAsiaTheme="minorEastAsia"/>
        </w:rPr>
      </w:pPr>
      <w:r>
        <w:rPr>
          <w:rFonts w:eastAsiaTheme="minorEastAsia"/>
        </w:rPr>
        <w:t>从目前发展趋势看，规划信息化领域，数据库的建设普遍采用空间地理数据模型，在大型数据库中使用连续无缝的方式，统一存储空间及其属性数据，其优越性如下：</w:t>
      </w:r>
    </w:p>
    <w:p>
      <w:pPr>
        <w:ind w:firstLine="480" w:firstLineChars="200"/>
        <w:rPr>
          <w:rFonts w:eastAsiaTheme="minorEastAsia"/>
        </w:rPr>
      </w:pPr>
      <w:r>
        <w:rPr>
          <w:rFonts w:eastAsiaTheme="minorEastAsia"/>
        </w:rPr>
        <w:t>（1）海量、大范围连续空间数据的管理</w:t>
      </w:r>
    </w:p>
    <w:p>
      <w:pPr>
        <w:rPr>
          <w:rFonts w:eastAsiaTheme="minorEastAsia"/>
        </w:rPr>
      </w:pPr>
      <w:r>
        <w:rPr>
          <w:rFonts w:eastAsiaTheme="minorEastAsia" w:hint="eastAsia"/>
        </w:rPr>
        <w:t xml:space="preserve"> </w:t>
      </w:r>
      <w:r>
        <w:rPr>
          <w:rFonts w:eastAsiaTheme="minorEastAsia"/>
        </w:rPr>
        <w:t xml:space="preserve">      整个城市规划空间数据库建成后，覆盖整个城市范围，图幅数量巨大，一般来说数据量将超过TB级。采用空间地理数据模型，可以有效地解决海量、大范围连续空间数据的管理问题。</w:t>
      </w:r>
    </w:p>
    <w:p>
      <w:pPr>
        <w:ind w:firstLine="480" w:firstLineChars="200"/>
        <w:rPr>
          <w:rFonts w:eastAsiaTheme="minorEastAsia"/>
        </w:rPr>
      </w:pPr>
      <w:r>
        <w:rPr>
          <w:rFonts w:eastAsiaTheme="minorEastAsia"/>
        </w:rPr>
        <w:t>（2）多尺度、多种空间数据类型的集成化管理</w:t>
      </w:r>
    </w:p>
    <w:p>
      <w:pPr>
        <w:ind w:firstLine="480" w:firstLineChars="200"/>
        <w:rPr>
          <w:rFonts w:eastAsiaTheme="minorEastAsia"/>
        </w:rPr>
      </w:pPr>
      <w:r>
        <w:rPr>
          <w:rFonts w:eastAsiaTheme="minorEastAsia" w:hint="eastAsia"/>
        </w:rPr>
        <w:t>控制性详细规划</w:t>
      </w:r>
      <w:r>
        <w:rPr>
          <w:rFonts w:eastAsiaTheme="minorEastAsia"/>
        </w:rPr>
        <w:t>数据库</w:t>
      </w:r>
      <w:r>
        <w:rPr>
          <w:rFonts w:eastAsiaTheme="minorEastAsia" w:hint="eastAsia"/>
        </w:rPr>
        <w:t>，充分考虑后期与</w:t>
      </w:r>
      <w:r>
        <w:rPr>
          <w:rFonts w:eastAsiaTheme="minorEastAsia"/>
        </w:rPr>
        <w:t>DRG（数字栅格地图）、DLG（数字线化图）、DEM（数字高程模型）、DOM（数字正射影像图）等空间数据，数据类型多样</w:t>
      </w:r>
      <w:r>
        <w:rPr>
          <w:rFonts w:eastAsiaTheme="minorEastAsia" w:hint="eastAsia"/>
        </w:rPr>
        <w:t>、</w:t>
      </w:r>
      <w:r>
        <w:rPr>
          <w:rFonts w:eastAsiaTheme="minorEastAsia"/>
        </w:rPr>
        <w:t>各种比例尺的数据库之间、各种类型的数据库之间都存在紧密的联系，进行集成化管理，形成统一的数据库，实现多尺度、异构数据库一体化、协同方式的维护管理，保证数据库管理的高效性、方便性和数据的一致性。</w:t>
      </w:r>
    </w:p>
    <w:p>
      <w:pPr>
        <w:ind w:firstLine="480" w:firstLineChars="200"/>
        <w:rPr>
          <w:rFonts w:eastAsiaTheme="minorEastAsia"/>
        </w:rPr>
      </w:pPr>
      <w:r>
        <w:rPr>
          <w:rFonts w:eastAsiaTheme="minorEastAsia"/>
        </w:rPr>
        <w:t>（3）跨平台的网络数据库管理</w:t>
      </w:r>
    </w:p>
    <w:p>
      <w:pPr>
        <w:ind w:firstLine="480" w:firstLineChars="200"/>
        <w:rPr>
          <w:rFonts w:eastAsiaTheme="minorEastAsia"/>
        </w:rPr>
      </w:pPr>
      <w:r>
        <w:rPr>
          <w:rFonts w:eastAsiaTheme="minorEastAsia"/>
        </w:rPr>
        <w:t>采用真正具有C/S结构的网络数据库管理系统。该方式采用TCP/IP面向消息的通信协议，尽可能地将空间数据放在GIS应用服务器上，这有助于减少网络传输量，从而显著地改善数据管理的效率。还可以建立跨平台的分布式网络数据库，进行集中或分布管理。</w:t>
      </w:r>
    </w:p>
    <w:p>
      <w:pPr>
        <w:ind w:firstLine="480" w:firstLineChars="200"/>
        <w:rPr>
          <w:rFonts w:eastAsiaTheme="minorEastAsia"/>
        </w:rPr>
      </w:pPr>
      <w:r>
        <w:rPr>
          <w:rFonts w:eastAsiaTheme="minorEastAsia"/>
        </w:rPr>
        <w:t>（4）数据库的安全机制</w:t>
      </w:r>
    </w:p>
    <w:p>
      <w:pPr>
        <w:ind w:firstLine="480" w:firstLineChars="200"/>
        <w:rPr>
          <w:rFonts w:eastAsiaTheme="minorEastAsia"/>
        </w:rPr>
      </w:pPr>
      <w:r>
        <w:rPr>
          <w:rFonts w:eastAsiaTheme="minorEastAsia"/>
        </w:rPr>
        <w:t>通过关系数据库较完善的安全机制，提供数据库访问权限控制，以及进行数据库的备份与恢复操作，保障规划空间数据库的安全。</w:t>
      </w:r>
    </w:p>
    <w:p>
      <w:pPr>
        <w:pStyle w:val="Heading3"/>
        <w:keepLines/>
        <w:widowControl/>
        <w:spacing w:before="280" w:after="290" w:line="377" w:lineRule="auto"/>
        <w:rPr>
          <w:rFonts w:ascii="Times New Roman" w:hAnsi="Times New Roman" w:eastAsiaTheme="minorEastAsia" w:cs="Times New Roman"/>
          <w:szCs w:val="24"/>
        </w:rPr>
      </w:pPr>
      <w:bookmarkStart w:id="144" w:name="_Toc42695632"/>
      <w:bookmarkStart w:id="145" w:name="_Toc40377770"/>
      <w:bookmarkStart w:id="146" w:name="_Toc87034058"/>
      <w:bookmarkStart w:id="147" w:name="_Toc451539712"/>
      <w:r>
        <w:rPr>
          <w:rFonts w:ascii="Times New Roman" w:hAnsi="Times New Roman" w:eastAsiaTheme="minorEastAsia" w:cs="Times New Roman"/>
          <w:szCs w:val="24"/>
        </w:rPr>
        <w:t>数据库存储设计</w:t>
      </w:r>
      <w:bookmarkEnd w:id="144"/>
      <w:bookmarkEnd w:id="145"/>
      <w:bookmarkEnd w:id="146"/>
      <w:bookmarkEnd w:id="147"/>
    </w:p>
    <w:p>
      <w:pPr>
        <w:ind w:firstLine="480" w:firstLineChars="200"/>
        <w:rPr>
          <w:rFonts w:eastAsiaTheme="minorEastAsia"/>
        </w:rPr>
      </w:pPr>
      <w:r>
        <w:rPr>
          <w:rFonts w:eastAsiaTheme="minorEastAsia"/>
        </w:rPr>
        <w:t>通过空间数据引擎在数据库中对矢量数据与栅格数据集进行统一集中存储。在每一个空间地理数据模型中可以包含矢量数据集（栅格数据集）和矢量要素（栅格要素）两种数据结构，矢量数据集是共享同一空间参考的矢量要素的要素结合。矢量要素是独立的要素集合，用来存放同一种空间实体。矢量要素可以是矢量数据集的子集，也可以作为一个独立的要素。</w:t>
      </w:r>
    </w:p>
    <w:p>
      <w:pPr>
        <w:ind w:firstLine="480" w:firstLineChars="200"/>
        <w:rPr>
          <w:rFonts w:eastAsiaTheme="minorEastAsia"/>
        </w:rPr>
      </w:pPr>
      <w:r>
        <w:rPr>
          <w:rFonts w:eastAsiaTheme="minorEastAsia"/>
        </w:rPr>
        <w:t>数据库按照内容在逻辑上进行分类组织和管理，并映射到空间地理数据模型的物理数据模型，以满足数据处理、组织、管理、应用、共享以及系统性能的要求。根据</w:t>
      </w:r>
      <w:r>
        <w:rPr>
          <w:rFonts w:eastAsiaTheme="minorEastAsia" w:hint="eastAsia"/>
        </w:rPr>
        <w:t>控制性详细规划</w:t>
      </w:r>
      <w:r>
        <w:rPr>
          <w:rFonts w:eastAsiaTheme="minorEastAsia"/>
        </w:rPr>
        <w:t>数据的逻辑结构和空间地理数据模型的数据模型，</w:t>
      </w:r>
      <w:r>
        <w:rPr>
          <w:rFonts w:eastAsiaTheme="minorEastAsia" w:hint="eastAsia"/>
        </w:rPr>
        <w:t>控制性详细规划</w:t>
      </w:r>
      <w:r>
        <w:rPr>
          <w:rFonts w:eastAsiaTheme="minorEastAsia"/>
        </w:rPr>
        <w:t>数据库的逻辑层次结构划为五级：总库——分库——子库——逻辑层——物理层，并分别给每一级的每类数据赋予相应的命名空间。逻辑层、物理层的命名空间则直接对应于空间地理数据模型中实际的矢量数据集、矢量要素的名称。每级命名空间的命名按照“父类命名空间+下划线+当前数据集标识”的规则进行，从而构成一个在整个平台中保持唯一的命名标识。</w:t>
      </w:r>
    </w:p>
    <w:p>
      <w:pPr>
        <w:pStyle w:val="Heading2"/>
        <w:rPr>
          <w:rFonts w:ascii="Times New Roman" w:hAnsi="Times New Roman"/>
        </w:rPr>
      </w:pPr>
      <w:bookmarkStart w:id="148" w:name="_Toc42695633"/>
      <w:bookmarkStart w:id="149" w:name="_Toc40377771"/>
      <w:bookmarkStart w:id="150" w:name="_Toc451539713"/>
      <w:bookmarkStart w:id="151" w:name="_Toc87034059"/>
      <w:r>
        <w:rPr>
          <w:rFonts w:ascii="Times New Roman" w:hAnsi="Times New Roman"/>
        </w:rPr>
        <w:t>逻辑结构设计要点</w:t>
      </w:r>
      <w:bookmarkEnd w:id="148"/>
      <w:bookmarkEnd w:id="149"/>
      <w:bookmarkEnd w:id="150"/>
      <w:bookmarkEnd w:id="151"/>
    </w:p>
    <w:p>
      <w:pPr>
        <w:ind w:firstLine="480" w:firstLineChars="200"/>
        <w:rPr>
          <w:rFonts w:eastAsiaTheme="minorEastAsia"/>
        </w:rPr>
      </w:pPr>
      <w:r>
        <w:rPr>
          <w:rFonts w:eastAsiaTheme="minorEastAsia"/>
        </w:rPr>
        <w:t>本次项目建设的数据库，根据数据资源类型的不同，可分为矢量数据、栅格数据、文档媒体数据以及结构化数据等。不同的数据类型宜采用不同的数据模型进行设计，其中矢量数据采用空间地理数据模型，而栅格数据采用栅格目录的数据模型，结构化数据采用关系表模型，文档媒体数据采用数据库扩展的BFILE数据模型。</w:t>
      </w:r>
    </w:p>
    <w:p>
      <w:pPr>
        <w:ind w:firstLine="480" w:firstLineChars="200"/>
        <w:rPr>
          <w:rFonts w:eastAsiaTheme="minorEastAsia"/>
        </w:rPr>
      </w:pPr>
      <w:r>
        <w:rPr>
          <w:rFonts w:eastAsiaTheme="minorEastAsia"/>
        </w:rPr>
        <w:t>在本项目建设中，我们将充分利用空间地理数据模型的模型特点，设计、管理空间数据库，使得系统立足于当前最新的空间数据管理模式，提高系统的运作效率。而面向对象技术和智能化特征的引入，将更好地保证空间地理数据的一致性和完整性，方便用户端的应用开发，特别是数据批量更新等涉及拓扑编辑功能的实现难度得以大大降低。</w:t>
      </w:r>
    </w:p>
    <w:p>
      <w:pPr>
        <w:pStyle w:val="Heading3"/>
        <w:keepLines/>
        <w:widowControl/>
        <w:spacing w:before="280" w:after="290" w:line="377" w:lineRule="auto"/>
        <w:rPr>
          <w:rFonts w:ascii="Times New Roman" w:hAnsi="Times New Roman" w:eastAsiaTheme="minorEastAsia" w:cs="Times New Roman"/>
          <w:szCs w:val="24"/>
        </w:rPr>
      </w:pPr>
      <w:bookmarkStart w:id="152" w:name="_Toc87034060"/>
      <w:bookmarkStart w:id="153" w:name="_Toc451539716"/>
      <w:bookmarkStart w:id="154" w:name="_Toc42695636"/>
      <w:bookmarkStart w:id="155" w:name="_Toc40377774"/>
      <w:r>
        <w:rPr>
          <w:rFonts w:ascii="Times New Roman" w:hAnsi="Times New Roman" w:eastAsiaTheme="minorEastAsia" w:cs="Times New Roman" w:hint="eastAsia"/>
          <w:szCs w:val="24"/>
        </w:rPr>
        <w:t>控规成果综合</w:t>
      </w:r>
      <w:r>
        <w:rPr>
          <w:rFonts w:ascii="Times New Roman" w:hAnsi="Times New Roman" w:eastAsiaTheme="minorEastAsia" w:cs="Times New Roman"/>
          <w:szCs w:val="24"/>
        </w:rPr>
        <w:t>应用</w:t>
      </w:r>
      <w:bookmarkEnd w:id="152"/>
      <w:bookmarkEnd w:id="153"/>
      <w:bookmarkEnd w:id="154"/>
      <w:bookmarkEnd w:id="155"/>
    </w:p>
    <w:p>
      <w:pPr>
        <w:ind w:firstLine="480" w:firstLineChars="200"/>
        <w:rPr>
          <w:rFonts w:eastAsiaTheme="minorEastAsia"/>
        </w:rPr>
      </w:pPr>
      <w:r>
        <w:rPr>
          <w:rFonts w:eastAsiaTheme="minorEastAsia" w:hint="eastAsia"/>
        </w:rPr>
        <w:t>控规成果综合</w:t>
      </w:r>
      <w:r>
        <w:rPr>
          <w:rFonts w:eastAsiaTheme="minorEastAsia"/>
        </w:rPr>
        <w:t>应用的数据资源和基础空间分析功能</w:t>
      </w:r>
      <w:r>
        <w:rPr>
          <w:rFonts w:eastAsiaTheme="minorEastAsia" w:hint="eastAsia"/>
        </w:rPr>
        <w:t>，主要使用本次项目中的控制性详细规划编制成果建库数据，同时</w:t>
      </w:r>
      <w:r>
        <w:rPr>
          <w:rFonts w:eastAsiaTheme="minorEastAsia"/>
        </w:rPr>
        <w:t>对接、调用国土空间基础信息平台的已有资源和服务。</w:t>
      </w:r>
      <w:r>
        <w:rPr>
          <w:rFonts w:eastAsiaTheme="minorEastAsia" w:hint="eastAsia"/>
        </w:rPr>
        <w:t>控规成果综合</w:t>
      </w:r>
      <w:r>
        <w:rPr>
          <w:rFonts w:eastAsiaTheme="minorEastAsia"/>
        </w:rPr>
        <w:t>应用的逻辑结构图如下所示：</w:t>
      </w:r>
    </w:p>
    <w:p>
      <w:pPr>
        <w:keepNext/>
        <w:jc w:val="center"/>
      </w:pPr>
      <w:r>
        <w:drawing>
          <wp:inline distT="0" distB="0" distL="0" distR="0">
            <wp:extent cx="3825240" cy="3002280"/>
            <wp:effectExtent l="0" t="0" r="0" b="0"/>
            <wp:docPr id="1" name="图片 1" descr="一张图物理逻辑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68953" name="图片 1" descr="一张图物理逻辑图"/>
                    <pic:cNvPicPr>
                      <a:picLocks noChangeAspect="1" noChangeArrowheads="1"/>
                    </pic:cNvPicPr>
                  </pic:nvPicPr>
                  <pic:blipFill>
                    <a:blip xmlns:r="http://schemas.openxmlformats.org/officeDocument/2006/relationships" r:embed="rId14">
                      <a:extLst>
                        <a:ext xmlns:a="http://schemas.openxmlformats.org/drawingml/2006/main" uri="{28A0092B-C50C-407E-A947-70E740481C1C}">
                          <a14:useLocalDpi xmlns:a14="http://schemas.microsoft.com/office/drawing/2010/main" val="0"/>
                        </a:ext>
                      </a:extLst>
                    </a:blip>
                    <a:stretch>
                      <a:fillRect/>
                    </a:stretch>
                  </pic:blipFill>
                  <pic:spPr>
                    <a:xfrm>
                      <a:off x="0" y="0"/>
                      <a:ext cx="3825240" cy="3002280"/>
                    </a:xfrm>
                    <a:prstGeom prst="rect">
                      <a:avLst/>
                    </a:prstGeom>
                    <a:noFill/>
                    <a:ln>
                      <a:noFill/>
                    </a:ln>
                  </pic:spPr>
                </pic:pic>
              </a:graphicData>
            </a:graphic>
          </wp:inline>
        </w:drawing>
      </w:r>
    </w:p>
    <w:p>
      <w:pPr>
        <w:pStyle w:val="Caption"/>
        <w:spacing w:before="180" w:after="180"/>
        <w:rPr>
          <w:rFonts w:ascii="Times New Roman" w:hAnsi="Times New Roman"/>
        </w:rPr>
      </w:pPr>
      <w:r>
        <w:rPr>
          <w:rFonts w:ascii="Times New Roman" w:hAnsi="Times New Roman" w:hint="eastAsia"/>
        </w:rPr>
        <w:t xml:space="preserve">图 </w:t>
      </w:r>
      <w:r>
        <w:rPr>
          <w:rFonts w:ascii="Times New Roman" w:hAnsi="Times New Roman"/>
        </w:rPr>
        <w:t xml:space="preserve">3-1  </w:t>
      </w:r>
      <w:r>
        <w:rPr>
          <w:rFonts w:ascii="Times New Roman" w:hAnsi="Times New Roman" w:hint="eastAsia"/>
        </w:rPr>
        <w:t>控规成果综合应用逻辑结构</w:t>
      </w:r>
    </w:p>
    <w:p>
      <w:pPr>
        <w:pStyle w:val="Heading3"/>
        <w:keepLines/>
        <w:widowControl/>
        <w:spacing w:before="280" w:after="290" w:line="377" w:lineRule="auto"/>
        <w:rPr>
          <w:rFonts w:ascii="Times New Roman" w:hAnsi="Times New Roman"/>
        </w:rPr>
      </w:pPr>
      <w:bookmarkStart w:id="156" w:name="_Toc87034061"/>
      <w:bookmarkStart w:id="157" w:name="_Toc40377778"/>
      <w:bookmarkStart w:id="158" w:name="_Toc451539720"/>
      <w:bookmarkStart w:id="159" w:name="_Toc42695640"/>
      <w:r>
        <w:rPr>
          <w:rFonts w:ascii="Times New Roman" w:hAnsi="Times New Roman" w:eastAsiaTheme="minorEastAsia" w:cs="Times New Roman" w:hint="eastAsia"/>
          <w:szCs w:val="24"/>
        </w:rPr>
        <w:t>规划编制项目管理</w:t>
      </w:r>
      <w:bookmarkEnd w:id="156"/>
    </w:p>
    <w:p>
      <w:r>
        <w:rPr>
          <w:rFonts w:hint="eastAsia"/>
        </w:rPr>
        <w:drawing>
          <wp:inline distT="0" distB="0" distL="114300" distR="114300">
            <wp:extent cx="5805170" cy="3999865"/>
            <wp:effectExtent l="0" t="0" r="11430" b="13335"/>
            <wp:docPr id="20" name="图片 20" descr="PWS-规划编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16916" name="图片 20" descr="PWS-规划编制"/>
                    <pic:cNvPicPr>
                      <a:picLocks noChangeAspect="1"/>
                    </pic:cNvPicPr>
                  </pic:nvPicPr>
                  <pic:blipFill>
                    <a:blip xmlns:r="http://schemas.openxmlformats.org/officeDocument/2006/relationships" r:embed="rId15"/>
                    <a:stretch>
                      <a:fillRect/>
                    </a:stretch>
                  </pic:blipFill>
                  <pic:spPr>
                    <a:xfrm>
                      <a:off x="0" y="0"/>
                      <a:ext cx="5805170" cy="3999865"/>
                    </a:xfrm>
                    <a:prstGeom prst="rect">
                      <a:avLst/>
                    </a:prstGeom>
                  </pic:spPr>
                </pic:pic>
              </a:graphicData>
            </a:graphic>
          </wp:inline>
        </w:drawing>
      </w:r>
    </w:p>
    <w:p>
      <w:pPr>
        <w:pStyle w:val="Caption"/>
        <w:spacing w:before="180" w:after="180"/>
        <w:rPr>
          <w:rFonts w:ascii="Times New Roman" w:hAnsi="Times New Roman"/>
        </w:rPr>
      </w:pPr>
      <w:r>
        <w:rPr>
          <w:rFonts w:ascii="Times New Roman" w:hAnsi="Times New Roman" w:hint="eastAsia"/>
        </w:rPr>
        <w:t xml:space="preserve">图 </w:t>
      </w:r>
      <w:r>
        <w:rPr>
          <w:rFonts w:ascii="Times New Roman" w:hAnsi="Times New Roman"/>
        </w:rPr>
        <w:t xml:space="preserve">3-2  </w:t>
      </w:r>
      <w:r>
        <w:rPr>
          <w:rFonts w:ascii="Times New Roman" w:hAnsi="Times New Roman" w:hint="eastAsia"/>
        </w:rPr>
        <w:t>规划编制项目管理逻辑结构</w:t>
      </w:r>
    </w:p>
    <w:p>
      <w:pPr>
        <w:pStyle w:val="Heading3"/>
        <w:keepLines/>
        <w:widowControl/>
        <w:spacing w:before="280" w:after="290" w:line="377" w:lineRule="auto"/>
        <w:rPr>
          <w:rFonts w:ascii="Times New Roman" w:hAnsi="Times New Roman" w:eastAsiaTheme="minorEastAsia" w:cs="Times New Roman"/>
          <w:szCs w:val="24"/>
        </w:rPr>
      </w:pPr>
      <w:bookmarkEnd w:id="157"/>
      <w:bookmarkEnd w:id="158"/>
      <w:bookmarkEnd w:id="159"/>
      <w:bookmarkStart w:id="160" w:name="_Toc87034062"/>
      <w:bookmarkStart w:id="161" w:name="_Toc451539722"/>
      <w:bookmarkStart w:id="162" w:name="_Toc42695642"/>
      <w:bookmarkStart w:id="163" w:name="_Toc40377780"/>
      <w:r>
        <w:rPr>
          <w:rFonts w:ascii="Times New Roman" w:hAnsi="Times New Roman" w:eastAsiaTheme="minorEastAsia" w:cs="Times New Roman" w:hint="eastAsia"/>
          <w:szCs w:val="24"/>
        </w:rPr>
        <w:t>应用系统</w:t>
      </w:r>
      <w:r>
        <w:rPr>
          <w:rFonts w:ascii="Times New Roman" w:hAnsi="Times New Roman" w:eastAsiaTheme="minorEastAsia" w:cs="Times New Roman"/>
          <w:szCs w:val="24"/>
        </w:rPr>
        <w:t>管理</w:t>
      </w:r>
      <w:bookmarkEnd w:id="160"/>
      <w:bookmarkEnd w:id="161"/>
      <w:bookmarkEnd w:id="162"/>
      <w:bookmarkEnd w:id="163"/>
    </w:p>
    <w:p>
      <w:pPr>
        <w:ind w:firstLine="480" w:firstLineChars="200"/>
        <w:rPr>
          <w:rFonts w:eastAsiaTheme="minorEastAsia"/>
        </w:rPr>
      </w:pPr>
      <w:r>
        <w:rPr>
          <w:rFonts w:eastAsiaTheme="minorEastAsia" w:hint="eastAsia"/>
        </w:rPr>
        <w:t>应用系统</w:t>
      </w:r>
      <w:r>
        <w:rPr>
          <w:rFonts w:eastAsiaTheme="minorEastAsia"/>
        </w:rPr>
        <w:t>管理提供数据资源、用户、组织机构、角色等的管理，逻辑结构图如下所示：</w:t>
      </w:r>
    </w:p>
    <w:p>
      <w:pPr>
        <w:keepNext/>
        <w:jc w:val="center"/>
      </w:pPr>
      <w:r>
        <w:rPr>
          <w:rFonts w:eastAsiaTheme="minorEastAsia"/>
        </w:rPr>
        <w:drawing>
          <wp:inline distT="0" distB="0" distL="0" distR="0">
            <wp:extent cx="5939790" cy="4806315"/>
            <wp:effectExtent l="19050" t="19050" r="22860" b="133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50110" name="图片 24"/>
                    <pic:cNvPicPr>
                      <a:picLocks noChangeAspect="1" noChangeArrowheads="1"/>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a:xfrm>
                      <a:off x="0" y="0"/>
                      <a:ext cx="5939790" cy="4806315"/>
                    </a:xfrm>
                    <a:prstGeom prst="rect">
                      <a:avLst/>
                    </a:prstGeom>
                    <a:noFill/>
                    <a:ln w="6348">
                      <a:solidFill>
                        <a:srgbClr val="C0C0C0"/>
                      </a:solidFill>
                    </a:ln>
                  </pic:spPr>
                </pic:pic>
              </a:graphicData>
            </a:graphic>
          </wp:inline>
        </w:drawing>
      </w:r>
    </w:p>
    <w:p>
      <w:pPr>
        <w:pStyle w:val="Caption"/>
        <w:spacing w:before="180" w:after="180"/>
        <w:rPr>
          <w:rFonts w:ascii="Times New Roman" w:hAnsi="Times New Roman"/>
        </w:rPr>
      </w:pPr>
      <w:r>
        <w:rPr>
          <w:rFonts w:ascii="Times New Roman" w:hAnsi="Times New Roman" w:hint="eastAsia"/>
        </w:rPr>
        <w:t xml:space="preserve">图 </w:t>
      </w:r>
      <w:r>
        <w:rPr>
          <w:rFonts w:ascii="Times New Roman" w:hAnsi="Times New Roman"/>
        </w:rPr>
        <w:t xml:space="preserve">3-3  </w:t>
      </w:r>
      <w:r>
        <w:rPr>
          <w:rFonts w:ascii="Times New Roman" w:hAnsi="Times New Roman" w:hint="eastAsia"/>
        </w:rPr>
        <w:t>应用系统管理逻辑结构</w:t>
      </w:r>
    </w:p>
    <w:p>
      <w:pPr>
        <w:pStyle w:val="Heading2"/>
        <w:rPr>
          <w:rFonts w:ascii="Times New Roman" w:hAnsi="Times New Roman"/>
        </w:rPr>
      </w:pPr>
      <w:bookmarkStart w:id="164" w:name="_Toc40377781"/>
      <w:bookmarkStart w:id="165" w:name="_Toc87034063"/>
      <w:bookmarkStart w:id="166" w:name="_Toc451539723"/>
      <w:bookmarkStart w:id="167" w:name="_Toc42695643"/>
      <w:r>
        <w:rPr>
          <w:rFonts w:ascii="Times New Roman" w:hAnsi="Times New Roman"/>
        </w:rPr>
        <w:t>物理结构设计要点</w:t>
      </w:r>
      <w:bookmarkEnd w:id="164"/>
      <w:bookmarkEnd w:id="165"/>
      <w:bookmarkEnd w:id="166"/>
      <w:bookmarkEnd w:id="167"/>
    </w:p>
    <w:p>
      <w:pPr>
        <w:ind w:firstLine="480" w:firstLineChars="200"/>
        <w:rPr>
          <w:rFonts w:eastAsiaTheme="minorEastAsia"/>
        </w:rPr>
      </w:pPr>
      <w:r>
        <w:rPr>
          <w:rFonts w:eastAsiaTheme="minorEastAsia"/>
        </w:rPr>
        <w:t>采用基于数据库+文件系统的方式，实现多源、海量、异构数据存储和管理。所以，数据库的物理设计不仅涉及到数据库的表空间设计，同时也涉及存储影像数据的文件目录的设计。</w:t>
      </w:r>
    </w:p>
    <w:p>
      <w:pPr>
        <w:ind w:firstLine="480" w:firstLineChars="200"/>
        <w:rPr>
          <w:rFonts w:eastAsiaTheme="minorEastAsia"/>
        </w:rPr>
      </w:pPr>
      <w:r>
        <w:rPr>
          <w:rFonts w:eastAsiaTheme="minorEastAsia" w:hint="eastAsia"/>
        </w:rPr>
        <w:t>控制性详细规划</w:t>
      </w:r>
      <w:r>
        <w:rPr>
          <w:rFonts w:eastAsiaTheme="minorEastAsia"/>
        </w:rPr>
        <w:t>数据库的表空间包括系统表空间、空间数据表空间以及关系型数据存储用的表空间。而文件系统目录包括存储影像数据和多媒体文件的目录空间，以及用于数据交换的数据共享区。</w:t>
      </w:r>
    </w:p>
    <w:p>
      <w:pPr>
        <w:ind w:firstLine="480" w:firstLineChars="200"/>
        <w:rPr>
          <w:rFonts w:eastAsiaTheme="minorEastAsia"/>
        </w:rPr>
      </w:pPr>
      <w:r>
        <w:rPr>
          <w:rFonts w:eastAsiaTheme="minorEastAsia"/>
        </w:rPr>
        <w:t>一个表空间由一个到多个数据文件组成，一个目录空间由一个或者多个子目录、一个或者多个数据文件组成。</w:t>
      </w:r>
    </w:p>
    <w:p>
      <w:pPr>
        <w:ind w:firstLine="480" w:firstLineChars="200"/>
        <w:rPr>
          <w:rFonts w:eastAsiaTheme="minorEastAsia"/>
        </w:rPr>
      </w:pPr>
      <w:r>
        <w:rPr>
          <w:rFonts w:eastAsiaTheme="minorEastAsia"/>
        </w:rPr>
        <w:t>为提高核心数据库的效率，需要遵循以下原则实现数据库的表空间及文件位置设计。</w:t>
      </w:r>
    </w:p>
    <w:p>
      <w:pPr>
        <w:ind w:firstLine="480" w:firstLineChars="200"/>
        <w:rPr>
          <w:rFonts w:eastAsiaTheme="minorEastAsia"/>
        </w:rPr>
      </w:pPr>
      <w:r>
        <w:rPr>
          <w:rFonts w:eastAsiaTheme="minorEastAsia"/>
        </w:rPr>
        <w:t>（1）系统盘与数据盘分离原则</w:t>
      </w:r>
    </w:p>
    <w:p>
      <w:pPr>
        <w:ind w:firstLine="480" w:firstLineChars="200"/>
        <w:rPr>
          <w:rFonts w:eastAsiaTheme="minorEastAsia"/>
        </w:rPr>
      </w:pPr>
      <w:r>
        <w:rPr>
          <w:rFonts w:eastAsiaTheme="minorEastAsia"/>
        </w:rPr>
        <w:t>为提高数据库访问效率与I/O的吞吐效率，根据系统安装盘与数据盘分离的原则，将数据库服务器磁盘的逻辑分区，将操作系统、数据库软件、空间数据引擎等安装在数据库服务器的磁盘空间中，而将数据库文件、数据文件、影像数据目录及文件，则按照不同分区，存储于磁盘阵列上。</w:t>
      </w:r>
    </w:p>
    <w:p>
      <w:pPr>
        <w:ind w:firstLine="480" w:firstLineChars="200"/>
        <w:rPr>
          <w:rFonts w:eastAsiaTheme="minorEastAsia"/>
        </w:rPr>
      </w:pPr>
      <w:r>
        <w:rPr>
          <w:rFonts w:eastAsiaTheme="minorEastAsia"/>
        </w:rPr>
        <w:t>（2）数据库表空间设计原则</w:t>
      </w:r>
    </w:p>
    <w:p>
      <w:pPr>
        <w:ind w:firstLine="480" w:firstLineChars="200"/>
        <w:rPr>
          <w:rFonts w:eastAsiaTheme="minorEastAsia"/>
        </w:rPr>
      </w:pPr>
      <w:r>
        <w:rPr>
          <w:rFonts w:eastAsiaTheme="minorEastAsia" w:hint="eastAsia"/>
        </w:rPr>
        <w:t>控制性详细规划</w:t>
      </w:r>
      <w:r>
        <w:rPr>
          <w:rFonts w:eastAsiaTheme="minorEastAsia"/>
        </w:rPr>
        <w:t>数据库是一个集成空间数据、属性数据、影像数据的综合大型数据库系统，其数据表空间和数据文件的划分将直接影响到数据库的效率。为了尽量使用现有CPU和内存，在较少磁盘I/O条件下，提高一次数据查询的命中率和空间数据检索的效率，数据库表空间与数据文件的设计必须依据一定的原则。</w:t>
      </w:r>
    </w:p>
    <w:p>
      <w:pPr>
        <w:pStyle w:val="11"/>
        <w:numPr>
          <w:ilvl w:val="0"/>
          <w:numId w:val="9"/>
        </w:numPr>
        <w:ind w:firstLine="440"/>
        <w:rPr>
          <w:rFonts w:eastAsiaTheme="minorEastAsia"/>
          <w:sz w:val="24"/>
          <w:szCs w:val="32"/>
        </w:rPr>
      </w:pPr>
      <w:r>
        <w:rPr>
          <w:rFonts w:eastAsiaTheme="minorEastAsia"/>
        </w:rPr>
        <w:t>创</w:t>
      </w:r>
      <w:r>
        <w:rPr>
          <w:rFonts w:eastAsiaTheme="minorEastAsia"/>
          <w:sz w:val="24"/>
          <w:szCs w:val="32"/>
        </w:rPr>
        <w:t>建用户表空间，与系统表空间（system）分开磁盘；创建空间数据的表空间，与系统表空间分离</w:t>
      </w:r>
      <w:r>
        <w:rPr>
          <w:rFonts w:eastAsiaTheme="minorEastAsia" w:hint="eastAsia"/>
          <w:sz w:val="24"/>
          <w:szCs w:val="32"/>
        </w:rPr>
        <w:t>。</w:t>
      </w:r>
    </w:p>
    <w:p>
      <w:pPr>
        <w:pStyle w:val="11"/>
        <w:numPr>
          <w:ilvl w:val="0"/>
          <w:numId w:val="9"/>
        </w:numPr>
        <w:ind w:firstLine="500"/>
        <w:rPr>
          <w:rFonts w:eastAsiaTheme="minorEastAsia"/>
          <w:sz w:val="24"/>
          <w:szCs w:val="32"/>
        </w:rPr>
      </w:pPr>
      <w:r>
        <w:rPr>
          <w:rFonts w:eastAsiaTheme="minorEastAsia"/>
          <w:sz w:val="24"/>
          <w:szCs w:val="32"/>
        </w:rPr>
        <w:t>将表和索引分开；创建表和索引时指定不同的表空间</w:t>
      </w:r>
      <w:r>
        <w:rPr>
          <w:rFonts w:eastAsiaTheme="minorEastAsia" w:hint="eastAsia"/>
          <w:sz w:val="24"/>
          <w:szCs w:val="32"/>
        </w:rPr>
        <w:t>。</w:t>
      </w:r>
    </w:p>
    <w:p>
      <w:pPr>
        <w:pStyle w:val="11"/>
        <w:numPr>
          <w:ilvl w:val="0"/>
          <w:numId w:val="9"/>
        </w:numPr>
        <w:ind w:firstLine="500"/>
        <w:rPr>
          <w:rFonts w:eastAsiaTheme="minorEastAsia"/>
          <w:sz w:val="24"/>
          <w:szCs w:val="32"/>
        </w:rPr>
      </w:pPr>
      <w:r>
        <w:rPr>
          <w:rFonts w:eastAsiaTheme="minorEastAsia"/>
          <w:sz w:val="24"/>
          <w:szCs w:val="32"/>
        </w:rPr>
        <w:t>创建回滚段专用的表空间，防止空间竞争影响事务的完成</w:t>
      </w:r>
      <w:r>
        <w:rPr>
          <w:rFonts w:eastAsiaTheme="minorEastAsia" w:hint="eastAsia"/>
          <w:sz w:val="24"/>
          <w:szCs w:val="32"/>
        </w:rPr>
        <w:t>。</w:t>
      </w:r>
    </w:p>
    <w:p>
      <w:pPr>
        <w:pStyle w:val="11"/>
        <w:numPr>
          <w:ilvl w:val="0"/>
          <w:numId w:val="9"/>
        </w:numPr>
        <w:ind w:firstLine="500"/>
        <w:rPr>
          <w:rFonts w:eastAsiaTheme="minorEastAsia"/>
          <w:sz w:val="24"/>
        </w:rPr>
      </w:pPr>
      <w:r>
        <w:rPr>
          <w:rFonts w:eastAsiaTheme="minorEastAsia"/>
          <w:sz w:val="24"/>
        </w:rPr>
        <w:t>创建临时表空间用于排序操作，尽可能防止数据库碎片存在于多个表空间中。</w:t>
      </w:r>
    </w:p>
    <w:p>
      <w:pPr>
        <w:ind w:firstLine="480" w:firstLineChars="200"/>
        <w:rPr>
          <w:rFonts w:eastAsiaTheme="minorEastAsia"/>
        </w:rPr>
      </w:pPr>
      <w:r>
        <w:rPr>
          <w:rFonts w:eastAsiaTheme="minorEastAsia"/>
        </w:rPr>
        <w:t>（3）空间数据表空间设计原则</w:t>
      </w:r>
    </w:p>
    <w:p>
      <w:pPr>
        <w:pStyle w:val="11"/>
        <w:numPr>
          <w:ilvl w:val="0"/>
          <w:numId w:val="9"/>
        </w:numPr>
        <w:ind w:firstLine="500"/>
        <w:rPr>
          <w:rFonts w:eastAsiaTheme="minorEastAsia"/>
          <w:sz w:val="24"/>
          <w:szCs w:val="32"/>
        </w:rPr>
      </w:pPr>
      <w:r>
        <w:rPr>
          <w:rFonts w:eastAsiaTheme="minorEastAsia"/>
          <w:sz w:val="24"/>
          <w:szCs w:val="32"/>
        </w:rPr>
        <w:t>推荐至少采用3个以上LOG文件，并与数据文件分开存储于不同的磁盘。</w:t>
      </w:r>
    </w:p>
    <w:p>
      <w:pPr>
        <w:pStyle w:val="11"/>
        <w:numPr>
          <w:ilvl w:val="0"/>
          <w:numId w:val="9"/>
        </w:numPr>
        <w:ind w:firstLine="500"/>
        <w:rPr>
          <w:rFonts w:eastAsiaTheme="minorEastAsia"/>
          <w:sz w:val="24"/>
          <w:szCs w:val="32"/>
        </w:rPr>
      </w:pPr>
      <w:r>
        <w:rPr>
          <w:rFonts w:eastAsiaTheme="minorEastAsia"/>
          <w:sz w:val="24"/>
          <w:szCs w:val="32"/>
        </w:rPr>
        <w:t>Redo log 文件应单独存储于一个磁盘空间，这样可以减少磁盘I/O竞争。</w:t>
      </w:r>
    </w:p>
    <w:p>
      <w:pPr>
        <w:pStyle w:val="11"/>
        <w:numPr>
          <w:ilvl w:val="0"/>
          <w:numId w:val="9"/>
        </w:numPr>
        <w:ind w:firstLine="500"/>
        <w:rPr>
          <w:rFonts w:eastAsiaTheme="minorEastAsia"/>
          <w:sz w:val="24"/>
          <w:szCs w:val="32"/>
        </w:rPr>
      </w:pPr>
      <w:r>
        <w:rPr>
          <w:rFonts w:eastAsiaTheme="minorEastAsia"/>
          <w:sz w:val="24"/>
          <w:szCs w:val="32"/>
        </w:rPr>
        <w:t>推荐在Load数据的时候，采用大于2M的回滚段，50M大小的回滚数据表空间，分2个回滚段。</w:t>
      </w:r>
    </w:p>
    <w:p>
      <w:pPr>
        <w:pStyle w:val="11"/>
        <w:numPr>
          <w:ilvl w:val="0"/>
          <w:numId w:val="9"/>
        </w:numPr>
        <w:ind w:firstLine="500"/>
        <w:rPr>
          <w:rFonts w:eastAsiaTheme="minorEastAsia"/>
          <w:sz w:val="24"/>
          <w:szCs w:val="32"/>
        </w:rPr>
      </w:pPr>
      <w:r>
        <w:rPr>
          <w:rFonts w:eastAsiaTheme="minorEastAsia"/>
          <w:sz w:val="24"/>
          <w:szCs w:val="32"/>
        </w:rPr>
        <w:t>分离空间表和空间索引的表空间和数据文件</w:t>
      </w:r>
      <w:r>
        <w:rPr>
          <w:rFonts w:eastAsiaTheme="minorEastAsia" w:hint="eastAsia"/>
          <w:sz w:val="24"/>
          <w:szCs w:val="32"/>
        </w:rPr>
        <w:t>。</w:t>
      </w:r>
    </w:p>
    <w:p>
      <w:pPr>
        <w:pStyle w:val="11"/>
        <w:numPr>
          <w:ilvl w:val="0"/>
          <w:numId w:val="9"/>
        </w:numPr>
        <w:ind w:firstLine="500"/>
        <w:rPr>
          <w:rFonts w:eastAsiaTheme="minorEastAsia"/>
          <w:sz w:val="24"/>
          <w:szCs w:val="32"/>
        </w:rPr>
      </w:pPr>
      <w:r>
        <w:rPr>
          <w:rFonts w:eastAsiaTheme="minorEastAsia"/>
          <w:sz w:val="24"/>
          <w:szCs w:val="32"/>
        </w:rPr>
        <w:t>小数据对象其表和索引存储于同一表空间，而对于大对象单独存储在一个表空间中</w:t>
      </w:r>
      <w:r>
        <w:rPr>
          <w:rFonts w:eastAsiaTheme="minorEastAsia" w:hint="eastAsia"/>
          <w:sz w:val="24"/>
          <w:szCs w:val="32"/>
        </w:rPr>
        <w:t>。</w:t>
      </w:r>
    </w:p>
    <w:p>
      <w:pPr>
        <w:pStyle w:val="11"/>
        <w:numPr>
          <w:ilvl w:val="0"/>
          <w:numId w:val="9"/>
        </w:numPr>
        <w:ind w:firstLine="500"/>
        <w:rPr>
          <w:rFonts w:eastAsiaTheme="minorEastAsia"/>
          <w:sz w:val="24"/>
          <w:szCs w:val="32"/>
        </w:rPr>
      </w:pPr>
      <w:r>
        <w:rPr>
          <w:rFonts w:eastAsiaTheme="minorEastAsia"/>
          <w:sz w:val="24"/>
          <w:szCs w:val="32"/>
        </w:rPr>
        <w:t>访问频繁的标记索引和访问不频繁的表和索引分开存储于不同的表空间和数据文件中</w:t>
      </w:r>
      <w:r>
        <w:rPr>
          <w:rFonts w:eastAsiaTheme="minorEastAsia" w:hint="eastAsia"/>
          <w:sz w:val="24"/>
          <w:szCs w:val="32"/>
        </w:rPr>
        <w:t>。</w:t>
      </w:r>
    </w:p>
    <w:p>
      <w:pPr>
        <w:pStyle w:val="11"/>
        <w:numPr>
          <w:ilvl w:val="0"/>
          <w:numId w:val="9"/>
        </w:numPr>
        <w:ind w:firstLine="500"/>
        <w:rPr>
          <w:rFonts w:eastAsiaTheme="minorEastAsia"/>
          <w:sz w:val="24"/>
          <w:szCs w:val="32"/>
        </w:rPr>
      </w:pPr>
      <w:r>
        <w:rPr>
          <w:rFonts w:eastAsiaTheme="minorEastAsia"/>
          <w:sz w:val="24"/>
          <w:szCs w:val="32"/>
        </w:rPr>
        <w:t>Unlimited段并不能提高表空间的性能，建议采用小于1000个表空间段设置。</w:t>
      </w:r>
    </w:p>
    <w:p>
      <w:pPr>
        <w:pStyle w:val="Heading2"/>
        <w:rPr>
          <w:rFonts w:ascii="Times New Roman" w:hAnsi="Times New Roman"/>
        </w:rPr>
      </w:pPr>
      <w:bookmarkStart w:id="168" w:name="_Toc42695644"/>
      <w:bookmarkStart w:id="169" w:name="_Toc40377782"/>
      <w:bookmarkStart w:id="170" w:name="_Toc451539724"/>
      <w:bookmarkStart w:id="171" w:name="_Toc87034064"/>
      <w:r>
        <w:rPr>
          <w:rFonts w:ascii="Times New Roman" w:hAnsi="Times New Roman"/>
        </w:rPr>
        <w:t>数据结构与程序的关系</w:t>
      </w:r>
      <w:bookmarkEnd w:id="168"/>
      <w:bookmarkEnd w:id="169"/>
      <w:bookmarkEnd w:id="170"/>
      <w:bookmarkEnd w:id="171"/>
    </w:p>
    <w:p>
      <w:pPr>
        <w:ind w:firstLine="480" w:firstLineChars="200"/>
        <w:rPr>
          <w:rFonts w:eastAsiaTheme="minorEastAsia"/>
        </w:rPr>
      </w:pPr>
      <w:r>
        <w:rPr>
          <w:rFonts w:eastAsiaTheme="minorEastAsia" w:hint="eastAsia"/>
        </w:rPr>
        <w:t>系统在运行过程中对业务数据进行操作时需要对逻辑数据结构也就是数据表进行查询，插入，修改等操作，当涉及到复杂操作时，还会进行多表的联合查询等操作。同时，逻辑数据结构也主要用于在系统中的各模块，以及各服务之间进行信息传递。接口传递的信息就是以数据结构封装的数据，以参数传递或者返回值的形式在各模块，各服务之间传递。</w:t>
      </w:r>
    </w:p>
    <w:p>
      <w:pPr>
        <w:pStyle w:val="Heading2"/>
        <w:rPr>
          <w:rFonts w:ascii="Times New Roman" w:hAnsi="Times New Roman"/>
        </w:rPr>
      </w:pPr>
      <w:bookmarkStart w:id="172" w:name="_Toc87034065"/>
      <w:bookmarkStart w:id="173" w:name="_Toc40377783"/>
      <w:bookmarkStart w:id="174" w:name="_Toc451539725"/>
      <w:bookmarkStart w:id="175" w:name="_Toc42695645"/>
      <w:r>
        <w:rPr>
          <w:rFonts w:ascii="Times New Roman" w:hAnsi="Times New Roman"/>
        </w:rPr>
        <w:t>空间数据库设计</w:t>
      </w:r>
      <w:bookmarkEnd w:id="172"/>
      <w:bookmarkEnd w:id="173"/>
      <w:bookmarkEnd w:id="174"/>
      <w:bookmarkEnd w:id="175"/>
    </w:p>
    <w:p>
      <w:pPr>
        <w:ind w:firstLine="480" w:firstLineChars="200"/>
        <w:rPr>
          <w:rFonts w:eastAsiaTheme="minorEastAsia"/>
        </w:rPr>
      </w:pPr>
      <w:r>
        <w:rPr>
          <w:rFonts w:eastAsiaTheme="minorEastAsia" w:hint="eastAsia"/>
        </w:rPr>
        <w:t>控制性详细规划</w:t>
      </w:r>
      <w:r>
        <w:rPr>
          <w:rFonts w:eastAsiaTheme="minorEastAsia"/>
        </w:rPr>
        <w:t>数据库设计，将根据</w:t>
      </w:r>
      <w:r>
        <w:rPr>
          <w:rFonts w:eastAsiaTheme="minorEastAsia" w:hint="eastAsia"/>
        </w:rPr>
        <w:t>《徐州市控制性详细规划空间数据库标准》</w:t>
      </w:r>
      <w:r>
        <w:rPr>
          <w:rFonts w:eastAsiaTheme="minorEastAsia"/>
        </w:rPr>
        <w:t>要求，采用统一的空间参考，完成</w:t>
      </w:r>
      <w:r>
        <w:rPr>
          <w:rFonts w:eastAsiaTheme="minorEastAsia" w:hint="eastAsia"/>
        </w:rPr>
        <w:t>控制性详细规划</w:t>
      </w:r>
      <w:r>
        <w:rPr>
          <w:rFonts w:eastAsiaTheme="minorEastAsia"/>
        </w:rPr>
        <w:t>数据库库体的设计与建设</w:t>
      </w:r>
      <w:r>
        <w:rPr>
          <w:rFonts w:eastAsiaTheme="minorEastAsia" w:hint="eastAsia"/>
        </w:rPr>
        <w:t>。现状《徐州市控制性详细规划空间数据库标准》中空间图层的数据结构说明如下。</w:t>
      </w:r>
    </w:p>
    <w:p>
      <w:pPr>
        <w:pStyle w:val="Heading3"/>
        <w:keepLines/>
        <w:widowControl/>
        <w:spacing w:before="280" w:after="290" w:line="377" w:lineRule="auto"/>
        <w:rPr>
          <w:rFonts w:ascii="Times New Roman" w:hAnsi="Times New Roman" w:eastAsiaTheme="minorEastAsia" w:cs="Times New Roman"/>
          <w:szCs w:val="24"/>
        </w:rPr>
      </w:pPr>
      <w:bookmarkStart w:id="176" w:name="_Toc60096108"/>
      <w:bookmarkStart w:id="177" w:name="_Toc87034066"/>
      <w:r>
        <w:rPr>
          <w:rFonts w:ascii="Times New Roman" w:hAnsi="Times New Roman" w:eastAsiaTheme="minorEastAsia" w:cs="Times New Roman" w:hint="eastAsia"/>
          <w:szCs w:val="24"/>
        </w:rPr>
        <w:t>区</w:t>
      </w:r>
      <w:r>
        <w:rPr>
          <w:rFonts w:ascii="Times New Roman" w:hAnsi="Times New Roman" w:eastAsiaTheme="minorEastAsia" w:cs="Times New Roman"/>
          <w:szCs w:val="24"/>
        </w:rPr>
        <w:t>界</w:t>
      </w:r>
      <w:bookmarkEnd w:id="176"/>
      <w:bookmarkEnd w:id="177"/>
    </w:p>
    <w:p>
      <w:pPr>
        <w:pStyle w:val="Heading4"/>
        <w:ind w:left="864" w:hanging="864"/>
        <w:rPr>
          <w:rFonts w:eastAsiaTheme="minorEastAsia"/>
        </w:rPr>
      </w:pPr>
      <w:r>
        <w:rPr>
          <w:rFonts w:eastAsiaTheme="minorEastAsia" w:hint="eastAsia"/>
        </w:rPr>
        <w:t>编制</w:t>
      </w:r>
      <w:r>
        <w:rPr>
          <w:rFonts w:eastAsiaTheme="minorEastAsia"/>
        </w:rPr>
        <w:t>单元</w:t>
      </w:r>
      <w:r>
        <w:rPr>
          <w:rFonts w:eastAsiaTheme="minorEastAsia" w:hint="eastAsia"/>
        </w:rPr>
        <w:t>（</w:t>
      </w:r>
      <w:r>
        <w:rPr>
          <w:rFonts w:eastAsiaTheme="minorEastAsia"/>
        </w:rPr>
        <w:t>BKQ_BZDY_M）</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sz w:val="21"/>
                <w:szCs w:val="21"/>
              </w:rPr>
              <w:t>BZ</w:t>
            </w:r>
            <w:r>
              <w:rPr>
                <w:rFonts w:hint="eastAsia"/>
                <w:sz w:val="21"/>
                <w:szCs w:val="21"/>
              </w:rPr>
              <w:t>DYMC</w:t>
            </w:r>
          </w:p>
        </w:tc>
        <w:tc>
          <w:tcPr>
            <w:tcW w:w="1701" w:type="dxa"/>
            <w:vAlign w:val="center"/>
          </w:tcPr>
          <w:p>
            <w:pPr>
              <w:jc w:val="center"/>
              <w:rPr>
                <w:sz w:val="21"/>
                <w:szCs w:val="21"/>
              </w:rPr>
            </w:pPr>
            <w:r>
              <w:rPr>
                <w:rFonts w:hint="eastAsia"/>
                <w:sz w:val="21"/>
                <w:szCs w:val="21"/>
              </w:rPr>
              <w:t>编制单元名称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sz w:val="21"/>
                <w:szCs w:val="21"/>
              </w:rPr>
              <w:t>GHYDMJ</w:t>
            </w:r>
          </w:p>
        </w:tc>
        <w:tc>
          <w:tcPr>
            <w:tcW w:w="1701" w:type="dxa"/>
            <w:vAlign w:val="center"/>
          </w:tcPr>
          <w:p>
            <w:pPr>
              <w:jc w:val="center"/>
              <w:rPr>
                <w:sz w:val="21"/>
                <w:szCs w:val="21"/>
              </w:rPr>
            </w:pPr>
            <w:r>
              <w:rPr>
                <w:rFonts w:hint="eastAsia"/>
                <w:sz w:val="21"/>
                <w:szCs w:val="21"/>
              </w:rPr>
              <w:t>规划用地面积</w:t>
            </w:r>
          </w:p>
        </w:tc>
        <w:tc>
          <w:tcPr>
            <w:tcW w:w="851" w:type="dxa"/>
            <w:vAlign w:val="center"/>
          </w:tcPr>
          <w:p>
            <w:pPr>
              <w:jc w:val="center"/>
              <w:rPr>
                <w:sz w:val="21"/>
                <w:szCs w:val="21"/>
              </w:rPr>
            </w:pPr>
            <w:r>
              <w:rPr>
                <w:rFonts w:hint="eastAsia"/>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rFonts w:hint="eastAsia"/>
                <w:sz w:val="21"/>
                <w:szCs w:val="21"/>
              </w:rPr>
              <w:t>2</w:t>
            </w: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公顷</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8</w:t>
            </w:r>
          </w:p>
        </w:tc>
        <w:tc>
          <w:tcPr>
            <w:tcW w:w="1134" w:type="dxa"/>
            <w:vAlign w:val="center"/>
          </w:tcPr>
          <w:p>
            <w:pPr>
              <w:jc w:val="center"/>
              <w:rPr>
                <w:sz w:val="21"/>
                <w:szCs w:val="21"/>
              </w:rPr>
            </w:pPr>
            <w:r>
              <w:rPr>
                <w:rFonts w:hint="eastAsia"/>
                <w:sz w:val="21"/>
                <w:szCs w:val="21"/>
              </w:rPr>
              <w:t>C</w:t>
            </w:r>
            <w:r>
              <w:rPr>
                <w:sz w:val="21"/>
                <w:szCs w:val="21"/>
              </w:rPr>
              <w:t>SJSYDMJ</w:t>
            </w:r>
          </w:p>
        </w:tc>
        <w:tc>
          <w:tcPr>
            <w:tcW w:w="1701" w:type="dxa"/>
            <w:vAlign w:val="center"/>
          </w:tcPr>
          <w:p>
            <w:pPr>
              <w:jc w:val="center"/>
              <w:rPr>
                <w:sz w:val="21"/>
                <w:szCs w:val="21"/>
              </w:rPr>
            </w:pPr>
            <w:r>
              <w:rPr>
                <w:rFonts w:hint="eastAsia"/>
                <w:sz w:val="21"/>
                <w:szCs w:val="21"/>
              </w:rPr>
              <w:t>城市建设用地面积</w:t>
            </w:r>
          </w:p>
        </w:tc>
        <w:tc>
          <w:tcPr>
            <w:tcW w:w="851" w:type="dxa"/>
            <w:vAlign w:val="center"/>
          </w:tcPr>
          <w:p>
            <w:pPr>
              <w:jc w:val="center"/>
              <w:rPr>
                <w:sz w:val="21"/>
                <w:szCs w:val="21"/>
              </w:rPr>
            </w:pPr>
            <w:r>
              <w:rPr>
                <w:rFonts w:hint="eastAsia"/>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rFonts w:hint="eastAsia"/>
                <w:sz w:val="21"/>
                <w:szCs w:val="21"/>
              </w:rPr>
              <w:t>2</w:t>
            </w: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公顷</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rFonts w:hint="eastAsia"/>
                <w:sz w:val="21"/>
                <w:szCs w:val="21"/>
              </w:rPr>
              <w:t>GN</w:t>
            </w:r>
            <w:r>
              <w:rPr>
                <w:sz w:val="21"/>
                <w:szCs w:val="21"/>
              </w:rPr>
              <w:t>DW</w:t>
            </w:r>
          </w:p>
        </w:tc>
        <w:tc>
          <w:tcPr>
            <w:tcW w:w="1701" w:type="dxa"/>
            <w:vAlign w:val="center"/>
          </w:tcPr>
          <w:p>
            <w:pPr>
              <w:jc w:val="center"/>
              <w:rPr>
                <w:sz w:val="21"/>
                <w:szCs w:val="21"/>
              </w:rPr>
            </w:pPr>
            <w:r>
              <w:rPr>
                <w:rFonts w:hint="eastAsia"/>
                <w:sz w:val="21"/>
                <w:szCs w:val="21"/>
              </w:rPr>
              <w:t>功能定位</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255</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R</w:t>
            </w:r>
            <w:r>
              <w:rPr>
                <w:sz w:val="21"/>
                <w:szCs w:val="21"/>
              </w:rPr>
              <w:t>KGM</w:t>
            </w:r>
          </w:p>
        </w:tc>
        <w:tc>
          <w:tcPr>
            <w:tcW w:w="1701" w:type="dxa"/>
            <w:vAlign w:val="center"/>
          </w:tcPr>
          <w:p>
            <w:pPr>
              <w:jc w:val="center"/>
              <w:rPr>
                <w:sz w:val="21"/>
                <w:szCs w:val="21"/>
              </w:rPr>
            </w:pPr>
            <w:r>
              <w:rPr>
                <w:rFonts w:hint="eastAsia"/>
                <w:sz w:val="21"/>
                <w:szCs w:val="21"/>
              </w:rPr>
              <w:t>人口规模</w:t>
            </w:r>
          </w:p>
        </w:tc>
        <w:tc>
          <w:tcPr>
            <w:tcW w:w="851" w:type="dxa"/>
            <w:vAlign w:val="center"/>
          </w:tcPr>
          <w:p>
            <w:pPr>
              <w:jc w:val="center"/>
              <w:rPr>
                <w:sz w:val="21"/>
                <w:szCs w:val="21"/>
              </w:rPr>
            </w:pPr>
            <w:r>
              <w:rPr>
                <w:rFonts w:hint="eastAsia"/>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rFonts w:hint="eastAsia"/>
                <w:sz w:val="21"/>
                <w:szCs w:val="21"/>
              </w:rPr>
              <w:t>2</w:t>
            </w: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万</w:t>
            </w:r>
            <w:r>
              <w:rPr>
                <w:sz w:val="21"/>
                <w:szCs w:val="21"/>
              </w:rPr>
              <w:t>人</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基</w:t>
      </w:r>
      <w:r>
        <w:rPr>
          <w:rFonts w:eastAsiaTheme="minorEastAsia"/>
        </w:rPr>
        <w:t>本控制</w:t>
      </w:r>
      <w:r>
        <w:rPr>
          <w:rFonts w:eastAsiaTheme="minorEastAsia" w:hint="eastAsia"/>
        </w:rPr>
        <w:t>单元</w:t>
      </w:r>
      <w:r>
        <w:rPr>
          <w:rFonts w:eastAsiaTheme="minorEastAsia"/>
        </w:rPr>
        <w:t>（BKQ_KZDY_M）</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sz w:val="21"/>
                <w:szCs w:val="21"/>
              </w:rPr>
              <w:t>BZ</w:t>
            </w:r>
            <w:r>
              <w:rPr>
                <w:rFonts w:hint="eastAsia"/>
                <w:sz w:val="21"/>
                <w:szCs w:val="21"/>
              </w:rPr>
              <w:t>DYMC</w:t>
            </w:r>
          </w:p>
        </w:tc>
        <w:tc>
          <w:tcPr>
            <w:tcW w:w="1701" w:type="dxa"/>
            <w:vAlign w:val="center"/>
          </w:tcPr>
          <w:p>
            <w:pPr>
              <w:jc w:val="center"/>
              <w:rPr>
                <w:sz w:val="21"/>
                <w:szCs w:val="21"/>
              </w:rPr>
            </w:pPr>
            <w:r>
              <w:rPr>
                <w:rFonts w:hint="eastAsia"/>
                <w:sz w:val="21"/>
                <w:szCs w:val="21"/>
              </w:rPr>
              <w:t>编制单元名称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sz w:val="21"/>
                <w:szCs w:val="21"/>
              </w:rPr>
              <w:t>KZ</w:t>
            </w:r>
            <w:r>
              <w:rPr>
                <w:rFonts w:hint="eastAsia"/>
                <w:sz w:val="21"/>
                <w:szCs w:val="21"/>
              </w:rPr>
              <w:t>DYBH</w:t>
            </w:r>
          </w:p>
        </w:tc>
        <w:tc>
          <w:tcPr>
            <w:tcW w:w="1701" w:type="dxa"/>
            <w:vAlign w:val="center"/>
          </w:tcPr>
          <w:p>
            <w:pPr>
              <w:jc w:val="center"/>
              <w:rPr>
                <w:sz w:val="21"/>
                <w:szCs w:val="21"/>
              </w:rPr>
            </w:pPr>
            <w:r>
              <w:rPr>
                <w:rFonts w:hint="eastAsia"/>
                <w:sz w:val="21"/>
                <w:szCs w:val="21"/>
              </w:rPr>
              <w:t>控制单元编号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8</w:t>
            </w:r>
          </w:p>
        </w:tc>
        <w:tc>
          <w:tcPr>
            <w:tcW w:w="1134" w:type="dxa"/>
            <w:vAlign w:val="center"/>
          </w:tcPr>
          <w:p>
            <w:pPr>
              <w:jc w:val="center"/>
              <w:rPr>
                <w:sz w:val="21"/>
                <w:szCs w:val="21"/>
              </w:rPr>
            </w:pPr>
            <w:r>
              <w:rPr>
                <w:sz w:val="21"/>
                <w:szCs w:val="21"/>
              </w:rPr>
              <w:t>KZ</w:t>
            </w:r>
            <w:r>
              <w:rPr>
                <w:rFonts w:hint="eastAsia"/>
                <w:sz w:val="21"/>
                <w:szCs w:val="21"/>
              </w:rPr>
              <w:t>DYMC</w:t>
            </w:r>
          </w:p>
        </w:tc>
        <w:tc>
          <w:tcPr>
            <w:tcW w:w="1701" w:type="dxa"/>
            <w:vAlign w:val="center"/>
          </w:tcPr>
          <w:p>
            <w:pPr>
              <w:jc w:val="center"/>
              <w:rPr>
                <w:sz w:val="21"/>
                <w:szCs w:val="21"/>
              </w:rPr>
            </w:pPr>
            <w:r>
              <w:rPr>
                <w:rFonts w:hint="eastAsia"/>
                <w:sz w:val="21"/>
                <w:szCs w:val="21"/>
              </w:rPr>
              <w:t>控制单元名称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sz w:val="21"/>
                <w:szCs w:val="21"/>
              </w:rPr>
              <w:t>GHYDMJ</w:t>
            </w:r>
          </w:p>
        </w:tc>
        <w:tc>
          <w:tcPr>
            <w:tcW w:w="1701" w:type="dxa"/>
            <w:vAlign w:val="center"/>
          </w:tcPr>
          <w:p>
            <w:pPr>
              <w:jc w:val="center"/>
              <w:rPr>
                <w:sz w:val="21"/>
                <w:szCs w:val="21"/>
              </w:rPr>
            </w:pPr>
            <w:r>
              <w:rPr>
                <w:rFonts w:hint="eastAsia"/>
                <w:sz w:val="21"/>
                <w:szCs w:val="21"/>
              </w:rPr>
              <w:t>规划用地面积</w:t>
            </w:r>
          </w:p>
        </w:tc>
        <w:tc>
          <w:tcPr>
            <w:tcW w:w="851" w:type="dxa"/>
            <w:vAlign w:val="center"/>
          </w:tcPr>
          <w:p>
            <w:pPr>
              <w:jc w:val="center"/>
              <w:rPr>
                <w:sz w:val="21"/>
                <w:szCs w:val="21"/>
              </w:rPr>
            </w:pPr>
            <w:r>
              <w:rPr>
                <w:rFonts w:hint="eastAsia"/>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rFonts w:hint="eastAsia"/>
                <w:sz w:val="21"/>
                <w:szCs w:val="21"/>
              </w:rPr>
              <w:t>2</w:t>
            </w: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公顷</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J</w:t>
            </w:r>
            <w:r>
              <w:rPr>
                <w:sz w:val="21"/>
                <w:szCs w:val="21"/>
              </w:rPr>
              <w:t>YDMJ</w:t>
            </w:r>
          </w:p>
        </w:tc>
        <w:tc>
          <w:tcPr>
            <w:tcW w:w="1701" w:type="dxa"/>
            <w:vAlign w:val="center"/>
          </w:tcPr>
          <w:p>
            <w:pPr>
              <w:jc w:val="center"/>
              <w:rPr>
                <w:sz w:val="21"/>
                <w:szCs w:val="21"/>
              </w:rPr>
            </w:pPr>
            <w:r>
              <w:rPr>
                <w:rFonts w:hint="eastAsia"/>
                <w:sz w:val="21"/>
                <w:szCs w:val="21"/>
              </w:rPr>
              <w:t>净用地面积</w:t>
            </w:r>
          </w:p>
        </w:tc>
        <w:tc>
          <w:tcPr>
            <w:tcW w:w="851" w:type="dxa"/>
            <w:vAlign w:val="center"/>
          </w:tcPr>
          <w:p>
            <w:pPr>
              <w:jc w:val="center"/>
              <w:rPr>
                <w:sz w:val="21"/>
                <w:szCs w:val="21"/>
              </w:rPr>
            </w:pPr>
            <w:r>
              <w:rPr>
                <w:rFonts w:hint="eastAsia"/>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rFonts w:hint="eastAsia"/>
                <w:sz w:val="21"/>
                <w:szCs w:val="21"/>
              </w:rPr>
              <w:t>2</w:t>
            </w: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公顷</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Z</w:t>
            </w:r>
            <w:r>
              <w:rPr>
                <w:sz w:val="21"/>
                <w:szCs w:val="21"/>
              </w:rPr>
              <w:t>JZMJ</w:t>
            </w:r>
          </w:p>
        </w:tc>
        <w:tc>
          <w:tcPr>
            <w:tcW w:w="1701" w:type="dxa"/>
            <w:vAlign w:val="center"/>
          </w:tcPr>
          <w:p>
            <w:pPr>
              <w:jc w:val="center"/>
              <w:rPr>
                <w:sz w:val="21"/>
                <w:szCs w:val="21"/>
              </w:rPr>
            </w:pPr>
            <w:r>
              <w:rPr>
                <w:rFonts w:hint="eastAsia"/>
                <w:sz w:val="21"/>
                <w:szCs w:val="21"/>
              </w:rPr>
              <w:t>总建筑面积</w:t>
            </w:r>
          </w:p>
        </w:tc>
        <w:tc>
          <w:tcPr>
            <w:tcW w:w="851" w:type="dxa"/>
            <w:vAlign w:val="center"/>
          </w:tcPr>
          <w:p>
            <w:pPr>
              <w:jc w:val="center"/>
              <w:rPr>
                <w:sz w:val="21"/>
                <w:szCs w:val="21"/>
              </w:rPr>
            </w:pPr>
            <w:r>
              <w:rPr>
                <w:rFonts w:hint="eastAsia"/>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rFonts w:hint="eastAsia"/>
                <w:sz w:val="21"/>
                <w:szCs w:val="21"/>
              </w:rPr>
              <w:t>2</w:t>
            </w: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万平方米</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2</w:t>
            </w:r>
          </w:p>
        </w:tc>
        <w:tc>
          <w:tcPr>
            <w:tcW w:w="1134" w:type="dxa"/>
            <w:vAlign w:val="center"/>
          </w:tcPr>
          <w:p>
            <w:pPr>
              <w:jc w:val="center"/>
              <w:rPr>
                <w:sz w:val="21"/>
                <w:szCs w:val="21"/>
              </w:rPr>
            </w:pPr>
            <w:r>
              <w:rPr>
                <w:rFonts w:hint="eastAsia"/>
                <w:sz w:val="21"/>
                <w:szCs w:val="21"/>
              </w:rPr>
              <w:t>ZD</w:t>
            </w:r>
            <w:r>
              <w:rPr>
                <w:sz w:val="21"/>
                <w:szCs w:val="21"/>
              </w:rPr>
              <w:t>SX</w:t>
            </w:r>
          </w:p>
        </w:tc>
        <w:tc>
          <w:tcPr>
            <w:tcW w:w="1701" w:type="dxa"/>
            <w:vAlign w:val="center"/>
          </w:tcPr>
          <w:p>
            <w:pPr>
              <w:jc w:val="center"/>
              <w:rPr>
                <w:sz w:val="21"/>
                <w:szCs w:val="21"/>
              </w:rPr>
            </w:pPr>
            <w:r>
              <w:rPr>
                <w:rFonts w:hint="eastAsia"/>
                <w:sz w:val="21"/>
                <w:szCs w:val="21"/>
              </w:rPr>
              <w:t>主导属性</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255</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3</w:t>
            </w:r>
          </w:p>
        </w:tc>
        <w:tc>
          <w:tcPr>
            <w:tcW w:w="1134" w:type="dxa"/>
            <w:vAlign w:val="center"/>
          </w:tcPr>
          <w:p>
            <w:pPr>
              <w:jc w:val="center"/>
              <w:rPr>
                <w:sz w:val="21"/>
                <w:szCs w:val="21"/>
              </w:rPr>
            </w:pPr>
            <w:r>
              <w:rPr>
                <w:rFonts w:hint="eastAsia"/>
                <w:sz w:val="21"/>
                <w:szCs w:val="21"/>
              </w:rPr>
              <w:t>RK</w:t>
            </w:r>
            <w:r>
              <w:rPr>
                <w:sz w:val="21"/>
                <w:szCs w:val="21"/>
              </w:rPr>
              <w:t>GM</w:t>
            </w:r>
          </w:p>
        </w:tc>
        <w:tc>
          <w:tcPr>
            <w:tcW w:w="1701" w:type="dxa"/>
            <w:vAlign w:val="center"/>
          </w:tcPr>
          <w:p>
            <w:pPr>
              <w:jc w:val="center"/>
              <w:rPr>
                <w:sz w:val="21"/>
                <w:szCs w:val="21"/>
              </w:rPr>
            </w:pPr>
            <w:r>
              <w:rPr>
                <w:rFonts w:hint="eastAsia"/>
                <w:sz w:val="21"/>
                <w:szCs w:val="21"/>
              </w:rPr>
              <w:t>人口规模</w:t>
            </w:r>
          </w:p>
        </w:tc>
        <w:tc>
          <w:tcPr>
            <w:tcW w:w="851" w:type="dxa"/>
            <w:vAlign w:val="center"/>
          </w:tcPr>
          <w:p>
            <w:pPr>
              <w:jc w:val="center"/>
              <w:rPr>
                <w:sz w:val="21"/>
                <w:szCs w:val="21"/>
              </w:rPr>
            </w:pPr>
            <w:r>
              <w:rPr>
                <w:rFonts w:hint="eastAsia"/>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rFonts w:hint="eastAsia"/>
                <w:sz w:val="21"/>
                <w:szCs w:val="21"/>
              </w:rPr>
              <w:t>2</w:t>
            </w: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万</w:t>
            </w:r>
            <w:r>
              <w:rPr>
                <w:sz w:val="21"/>
                <w:szCs w:val="21"/>
              </w:rPr>
              <w:t>人</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4</w:t>
            </w:r>
          </w:p>
        </w:tc>
        <w:tc>
          <w:tcPr>
            <w:tcW w:w="1134" w:type="dxa"/>
            <w:vAlign w:val="center"/>
          </w:tcPr>
          <w:p>
            <w:pPr>
              <w:jc w:val="center"/>
              <w:rPr>
                <w:sz w:val="21"/>
                <w:szCs w:val="21"/>
              </w:rPr>
            </w:pPr>
            <w:r>
              <w:rPr>
                <w:rFonts w:hint="eastAsia"/>
                <w:sz w:val="21"/>
                <w:szCs w:val="21"/>
              </w:rPr>
              <w:t>PTSS</w:t>
            </w:r>
          </w:p>
        </w:tc>
        <w:tc>
          <w:tcPr>
            <w:tcW w:w="1701" w:type="dxa"/>
            <w:vAlign w:val="center"/>
          </w:tcPr>
          <w:p>
            <w:pPr>
              <w:jc w:val="center"/>
              <w:rPr>
                <w:sz w:val="21"/>
                <w:szCs w:val="21"/>
              </w:rPr>
            </w:pPr>
            <w:r>
              <w:rPr>
                <w:rFonts w:hint="eastAsia"/>
                <w:sz w:val="21"/>
                <w:szCs w:val="21"/>
              </w:rPr>
              <w:t>配套设施</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5</w:t>
            </w:r>
          </w:p>
        </w:tc>
        <w:tc>
          <w:tcPr>
            <w:tcW w:w="1134" w:type="dxa"/>
            <w:vAlign w:val="center"/>
          </w:tcPr>
          <w:p>
            <w:pPr>
              <w:jc w:val="center"/>
              <w:rPr>
                <w:sz w:val="21"/>
                <w:szCs w:val="21"/>
              </w:rPr>
            </w:pPr>
            <w:r>
              <w:rPr>
                <w:rFonts w:hint="eastAsia"/>
                <w:sz w:val="21"/>
                <w:szCs w:val="21"/>
              </w:rPr>
              <w:t>CSSJYD</w:t>
            </w:r>
          </w:p>
        </w:tc>
        <w:tc>
          <w:tcPr>
            <w:tcW w:w="1701" w:type="dxa"/>
            <w:vAlign w:val="center"/>
          </w:tcPr>
          <w:p>
            <w:pPr>
              <w:jc w:val="center"/>
              <w:rPr>
                <w:sz w:val="21"/>
                <w:szCs w:val="21"/>
              </w:rPr>
            </w:pPr>
            <w:r>
              <w:rPr>
                <w:rFonts w:hint="eastAsia"/>
                <w:sz w:val="21"/>
                <w:szCs w:val="21"/>
              </w:rPr>
              <w:t>城市设计引导</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6</w:t>
            </w:r>
          </w:p>
        </w:tc>
        <w:tc>
          <w:tcPr>
            <w:tcW w:w="1134" w:type="dxa"/>
            <w:vAlign w:val="center"/>
          </w:tcPr>
          <w:p>
            <w:pPr>
              <w:jc w:val="center"/>
              <w:rPr>
                <w:sz w:val="21"/>
                <w:szCs w:val="21"/>
              </w:rPr>
            </w:pPr>
            <w:r>
              <w:rPr>
                <w:rFonts w:hint="eastAsia"/>
                <w:sz w:val="21"/>
                <w:szCs w:val="21"/>
              </w:rPr>
              <w:t>D</w:t>
            </w:r>
            <w:r>
              <w:rPr>
                <w:sz w:val="21"/>
                <w:szCs w:val="21"/>
              </w:rPr>
              <w:t>TSTYD</w:t>
            </w:r>
          </w:p>
        </w:tc>
        <w:tc>
          <w:tcPr>
            <w:tcW w:w="1701" w:type="dxa"/>
            <w:vAlign w:val="center"/>
          </w:tcPr>
          <w:p>
            <w:pPr>
              <w:jc w:val="center"/>
              <w:rPr>
                <w:sz w:val="21"/>
                <w:szCs w:val="21"/>
              </w:rPr>
            </w:pPr>
            <w:r>
              <w:rPr>
                <w:rFonts w:hint="eastAsia"/>
                <w:sz w:val="21"/>
                <w:szCs w:val="21"/>
              </w:rPr>
              <w:t>低</w:t>
            </w:r>
            <w:r>
              <w:rPr>
                <w:sz w:val="21"/>
                <w:szCs w:val="21"/>
              </w:rPr>
              <w:t>碳生态</w:t>
            </w:r>
            <w:r>
              <w:rPr>
                <w:rFonts w:hint="eastAsia"/>
                <w:sz w:val="21"/>
                <w:szCs w:val="21"/>
              </w:rPr>
              <w:t>引导</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7</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项</w:t>
      </w:r>
      <w:r>
        <w:rPr>
          <w:rFonts w:eastAsiaTheme="minorEastAsia"/>
        </w:rPr>
        <w:t>目范围（BKQ_XMFW_M）</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rFonts w:hint="eastAsia"/>
                <w:sz w:val="21"/>
                <w:szCs w:val="21"/>
              </w:rPr>
              <w:t>X</w:t>
            </w:r>
            <w:r>
              <w:rPr>
                <w:sz w:val="21"/>
                <w:szCs w:val="21"/>
              </w:rPr>
              <w:t>ZQMC</w:t>
            </w:r>
          </w:p>
        </w:tc>
        <w:tc>
          <w:tcPr>
            <w:tcW w:w="1701" w:type="dxa"/>
            <w:vAlign w:val="center"/>
          </w:tcPr>
          <w:p>
            <w:pPr>
              <w:jc w:val="center"/>
              <w:rPr>
                <w:sz w:val="21"/>
                <w:szCs w:val="21"/>
              </w:rPr>
            </w:pPr>
            <w:r>
              <w:rPr>
                <w:rFonts w:hint="eastAsia"/>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rFonts w:hint="eastAsia"/>
                <w:sz w:val="21"/>
                <w:szCs w:val="21"/>
              </w:rPr>
              <w:t>GHLX</w:t>
            </w:r>
          </w:p>
        </w:tc>
        <w:tc>
          <w:tcPr>
            <w:tcW w:w="1701" w:type="dxa"/>
            <w:vAlign w:val="center"/>
          </w:tcPr>
          <w:p>
            <w:pPr>
              <w:jc w:val="center"/>
              <w:rPr>
                <w:sz w:val="21"/>
                <w:szCs w:val="21"/>
              </w:rPr>
            </w:pPr>
            <w:r>
              <w:rPr>
                <w:rFonts w:hint="eastAsia"/>
                <w:sz w:val="21"/>
                <w:szCs w:val="21"/>
              </w:rPr>
              <w:t>规划类型</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控</w:t>
            </w:r>
            <w:r>
              <w:rPr>
                <w:sz w:val="21"/>
                <w:szCs w:val="21"/>
              </w:rPr>
              <w:t>制性详细规划</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GHFW</w:t>
            </w:r>
          </w:p>
        </w:tc>
        <w:tc>
          <w:tcPr>
            <w:tcW w:w="1701" w:type="dxa"/>
            <w:vAlign w:val="center"/>
          </w:tcPr>
          <w:p>
            <w:pPr>
              <w:jc w:val="center"/>
              <w:rPr>
                <w:sz w:val="21"/>
                <w:szCs w:val="21"/>
              </w:rPr>
            </w:pPr>
            <w:r>
              <w:rPr>
                <w:rFonts w:hint="eastAsia"/>
                <w:sz w:val="21"/>
                <w:szCs w:val="21"/>
              </w:rPr>
              <w:t>规划范围</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255</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C</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GHMJ</w:t>
            </w:r>
          </w:p>
        </w:tc>
        <w:tc>
          <w:tcPr>
            <w:tcW w:w="1701" w:type="dxa"/>
            <w:vAlign w:val="center"/>
          </w:tcPr>
          <w:p>
            <w:pPr>
              <w:jc w:val="center"/>
              <w:rPr>
                <w:sz w:val="21"/>
                <w:szCs w:val="21"/>
              </w:rPr>
            </w:pPr>
            <w:r>
              <w:rPr>
                <w:rFonts w:hint="eastAsia"/>
                <w:sz w:val="21"/>
                <w:szCs w:val="21"/>
              </w:rPr>
              <w:t>规划面积</w:t>
            </w:r>
          </w:p>
        </w:tc>
        <w:tc>
          <w:tcPr>
            <w:tcW w:w="851" w:type="dxa"/>
            <w:vAlign w:val="center"/>
          </w:tcPr>
          <w:p>
            <w:pPr>
              <w:jc w:val="center"/>
              <w:rPr>
                <w:sz w:val="21"/>
                <w:szCs w:val="21"/>
              </w:rPr>
            </w:pPr>
            <w:r>
              <w:rPr>
                <w:rFonts w:hint="eastAsia"/>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rFonts w:hint="eastAsia"/>
                <w:sz w:val="21"/>
                <w:szCs w:val="21"/>
              </w:rPr>
              <w:t>2</w:t>
            </w: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sz w:val="21"/>
                <w:szCs w:val="21"/>
              </w:rPr>
              <w:t>C</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公顷</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2</w:t>
            </w:r>
          </w:p>
        </w:tc>
        <w:tc>
          <w:tcPr>
            <w:tcW w:w="1134" w:type="dxa"/>
            <w:vAlign w:val="center"/>
          </w:tcPr>
          <w:p>
            <w:pPr>
              <w:jc w:val="center"/>
              <w:rPr>
                <w:sz w:val="21"/>
                <w:szCs w:val="21"/>
              </w:rPr>
            </w:pPr>
            <w:r>
              <w:rPr>
                <w:rFonts w:hint="eastAsia"/>
                <w:sz w:val="21"/>
                <w:szCs w:val="21"/>
              </w:rPr>
              <w:t>G</w:t>
            </w:r>
            <w:r>
              <w:rPr>
                <w:sz w:val="21"/>
                <w:szCs w:val="21"/>
              </w:rPr>
              <w:t>HRK</w:t>
            </w:r>
          </w:p>
        </w:tc>
        <w:tc>
          <w:tcPr>
            <w:tcW w:w="1701" w:type="dxa"/>
            <w:vAlign w:val="center"/>
          </w:tcPr>
          <w:p>
            <w:pPr>
              <w:jc w:val="center"/>
              <w:rPr>
                <w:sz w:val="21"/>
                <w:szCs w:val="21"/>
              </w:rPr>
            </w:pPr>
            <w:r>
              <w:rPr>
                <w:rFonts w:hint="eastAsia"/>
                <w:sz w:val="21"/>
                <w:szCs w:val="21"/>
              </w:rPr>
              <w:t>规</w:t>
            </w:r>
            <w:r>
              <w:rPr>
                <w:sz w:val="21"/>
                <w:szCs w:val="21"/>
              </w:rPr>
              <w:t>划</w:t>
            </w:r>
            <w:r>
              <w:rPr>
                <w:rFonts w:hint="eastAsia"/>
                <w:sz w:val="21"/>
                <w:szCs w:val="21"/>
              </w:rPr>
              <w:t>人</w:t>
            </w:r>
            <w:r>
              <w:rPr>
                <w:sz w:val="21"/>
                <w:szCs w:val="21"/>
              </w:rPr>
              <w:t>口</w:t>
            </w:r>
          </w:p>
        </w:tc>
        <w:tc>
          <w:tcPr>
            <w:tcW w:w="851" w:type="dxa"/>
            <w:vAlign w:val="center"/>
          </w:tcPr>
          <w:p>
            <w:pPr>
              <w:jc w:val="center"/>
              <w:rPr>
                <w:sz w:val="21"/>
                <w:szCs w:val="21"/>
              </w:rPr>
            </w:pPr>
            <w:r>
              <w:rPr>
                <w:rFonts w:hint="eastAsia"/>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rFonts w:hint="eastAsia"/>
                <w:sz w:val="21"/>
                <w:szCs w:val="21"/>
              </w:rPr>
              <w:t>2</w:t>
            </w: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sz w:val="21"/>
                <w:szCs w:val="21"/>
              </w:rPr>
              <w:t>C</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万</w:t>
            </w:r>
            <w:r>
              <w:rPr>
                <w:sz w:val="21"/>
                <w:szCs w:val="21"/>
              </w:rPr>
              <w:t>人</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3</w:t>
            </w:r>
          </w:p>
        </w:tc>
        <w:tc>
          <w:tcPr>
            <w:tcW w:w="1134" w:type="dxa"/>
            <w:vAlign w:val="center"/>
          </w:tcPr>
          <w:p>
            <w:pPr>
              <w:jc w:val="center"/>
              <w:rPr>
                <w:sz w:val="21"/>
                <w:szCs w:val="21"/>
              </w:rPr>
            </w:pPr>
            <w:r>
              <w:rPr>
                <w:rFonts w:hint="eastAsia"/>
                <w:sz w:val="21"/>
                <w:szCs w:val="21"/>
              </w:rPr>
              <w:t>X</w:t>
            </w:r>
            <w:r>
              <w:rPr>
                <w:sz w:val="21"/>
                <w:szCs w:val="21"/>
              </w:rPr>
              <w:t>ZJZN</w:t>
            </w:r>
          </w:p>
        </w:tc>
        <w:tc>
          <w:tcPr>
            <w:tcW w:w="1701" w:type="dxa"/>
            <w:vAlign w:val="center"/>
          </w:tcPr>
          <w:p>
            <w:pPr>
              <w:jc w:val="center"/>
              <w:rPr>
                <w:sz w:val="21"/>
                <w:szCs w:val="21"/>
              </w:rPr>
            </w:pPr>
            <w:r>
              <w:rPr>
                <w:rFonts w:hint="eastAsia"/>
                <w:sz w:val="21"/>
                <w:szCs w:val="21"/>
              </w:rPr>
              <w:t>现</w:t>
            </w:r>
            <w:r>
              <w:rPr>
                <w:sz w:val="21"/>
                <w:szCs w:val="21"/>
              </w:rPr>
              <w:t>状基准年</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4</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4</w:t>
            </w:r>
          </w:p>
        </w:tc>
        <w:tc>
          <w:tcPr>
            <w:tcW w:w="1134" w:type="dxa"/>
            <w:vAlign w:val="center"/>
          </w:tcPr>
          <w:p>
            <w:pPr>
              <w:jc w:val="center"/>
              <w:rPr>
                <w:sz w:val="21"/>
                <w:szCs w:val="21"/>
              </w:rPr>
            </w:pPr>
            <w:r>
              <w:rPr>
                <w:rFonts w:hint="eastAsia"/>
                <w:sz w:val="21"/>
                <w:szCs w:val="21"/>
              </w:rPr>
              <w:t>G</w:t>
            </w:r>
            <w:r>
              <w:rPr>
                <w:sz w:val="21"/>
                <w:szCs w:val="21"/>
              </w:rPr>
              <w:t>HQSN</w:t>
            </w:r>
          </w:p>
        </w:tc>
        <w:tc>
          <w:tcPr>
            <w:tcW w:w="1701" w:type="dxa"/>
            <w:vAlign w:val="center"/>
          </w:tcPr>
          <w:p>
            <w:pPr>
              <w:jc w:val="center"/>
              <w:rPr>
                <w:sz w:val="21"/>
                <w:szCs w:val="21"/>
              </w:rPr>
            </w:pPr>
            <w:r>
              <w:rPr>
                <w:rFonts w:hint="eastAsia"/>
                <w:sz w:val="21"/>
                <w:szCs w:val="21"/>
              </w:rPr>
              <w:t>规划</w:t>
            </w:r>
            <w:r>
              <w:rPr>
                <w:sz w:val="21"/>
                <w:szCs w:val="21"/>
              </w:rPr>
              <w:t>起始年</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4</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5</w:t>
            </w:r>
          </w:p>
        </w:tc>
        <w:tc>
          <w:tcPr>
            <w:tcW w:w="1134" w:type="dxa"/>
            <w:vAlign w:val="center"/>
          </w:tcPr>
          <w:p>
            <w:pPr>
              <w:jc w:val="center"/>
              <w:rPr>
                <w:sz w:val="21"/>
                <w:szCs w:val="21"/>
              </w:rPr>
            </w:pPr>
            <w:r>
              <w:rPr>
                <w:rFonts w:hint="eastAsia"/>
                <w:sz w:val="21"/>
                <w:szCs w:val="21"/>
              </w:rPr>
              <w:t>G</w:t>
            </w:r>
            <w:r>
              <w:rPr>
                <w:sz w:val="21"/>
                <w:szCs w:val="21"/>
              </w:rPr>
              <w:t>HMBN</w:t>
            </w:r>
          </w:p>
        </w:tc>
        <w:tc>
          <w:tcPr>
            <w:tcW w:w="1701" w:type="dxa"/>
            <w:vAlign w:val="center"/>
          </w:tcPr>
          <w:p>
            <w:pPr>
              <w:jc w:val="center"/>
              <w:rPr>
                <w:sz w:val="21"/>
                <w:szCs w:val="21"/>
              </w:rPr>
            </w:pPr>
            <w:r>
              <w:rPr>
                <w:rFonts w:hint="eastAsia"/>
                <w:sz w:val="21"/>
                <w:szCs w:val="21"/>
              </w:rPr>
              <w:t>规</w:t>
            </w:r>
            <w:r>
              <w:rPr>
                <w:sz w:val="21"/>
                <w:szCs w:val="21"/>
              </w:rPr>
              <w:t>划</w:t>
            </w:r>
            <w:r>
              <w:rPr>
                <w:rFonts w:hint="eastAsia"/>
                <w:sz w:val="21"/>
                <w:szCs w:val="21"/>
              </w:rPr>
              <w:t>目</w:t>
            </w:r>
            <w:r>
              <w:rPr>
                <w:sz w:val="21"/>
                <w:szCs w:val="21"/>
              </w:rPr>
              <w:t>标年</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4</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6</w:t>
            </w:r>
          </w:p>
        </w:tc>
        <w:tc>
          <w:tcPr>
            <w:tcW w:w="1134" w:type="dxa"/>
            <w:vAlign w:val="center"/>
          </w:tcPr>
          <w:p>
            <w:pPr>
              <w:jc w:val="center"/>
              <w:rPr>
                <w:sz w:val="21"/>
                <w:szCs w:val="21"/>
              </w:rPr>
            </w:pPr>
            <w:r>
              <w:rPr>
                <w:rFonts w:hint="eastAsia"/>
                <w:sz w:val="21"/>
                <w:szCs w:val="21"/>
              </w:rPr>
              <w:t>DQBB</w:t>
            </w:r>
          </w:p>
        </w:tc>
        <w:tc>
          <w:tcPr>
            <w:tcW w:w="1701" w:type="dxa"/>
            <w:vAlign w:val="center"/>
          </w:tcPr>
          <w:p>
            <w:pPr>
              <w:jc w:val="center"/>
              <w:rPr>
                <w:sz w:val="21"/>
                <w:szCs w:val="21"/>
              </w:rPr>
            </w:pPr>
            <w:r>
              <w:rPr>
                <w:rFonts w:hint="eastAsia"/>
                <w:sz w:val="21"/>
                <w:szCs w:val="21"/>
              </w:rPr>
              <w:t>当前版本</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7</w:t>
            </w:r>
          </w:p>
        </w:tc>
        <w:tc>
          <w:tcPr>
            <w:tcW w:w="1134" w:type="dxa"/>
            <w:vAlign w:val="center"/>
          </w:tcPr>
          <w:p>
            <w:pPr>
              <w:jc w:val="center"/>
              <w:rPr>
                <w:sz w:val="21"/>
                <w:szCs w:val="21"/>
              </w:rPr>
            </w:pPr>
            <w:r>
              <w:rPr>
                <w:rFonts w:hint="eastAsia"/>
                <w:sz w:val="21"/>
                <w:szCs w:val="21"/>
              </w:rPr>
              <w:t>W</w:t>
            </w:r>
            <w:r>
              <w:rPr>
                <w:sz w:val="21"/>
                <w:szCs w:val="21"/>
              </w:rPr>
              <w:t>TDW</w:t>
            </w:r>
          </w:p>
        </w:tc>
        <w:tc>
          <w:tcPr>
            <w:tcW w:w="1701" w:type="dxa"/>
            <w:vAlign w:val="center"/>
          </w:tcPr>
          <w:p>
            <w:pPr>
              <w:jc w:val="center"/>
              <w:rPr>
                <w:sz w:val="21"/>
                <w:szCs w:val="21"/>
              </w:rPr>
            </w:pPr>
            <w:r>
              <w:rPr>
                <w:rFonts w:hint="eastAsia"/>
                <w:sz w:val="21"/>
                <w:szCs w:val="21"/>
              </w:rPr>
              <w:t>委托</w:t>
            </w:r>
            <w:r>
              <w:rPr>
                <w:sz w:val="21"/>
                <w:szCs w:val="21"/>
              </w:rPr>
              <w:t>单位</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8</w:t>
            </w:r>
          </w:p>
        </w:tc>
        <w:tc>
          <w:tcPr>
            <w:tcW w:w="1134" w:type="dxa"/>
            <w:vAlign w:val="center"/>
          </w:tcPr>
          <w:p>
            <w:pPr>
              <w:jc w:val="center"/>
              <w:rPr>
                <w:sz w:val="21"/>
                <w:szCs w:val="21"/>
              </w:rPr>
            </w:pPr>
            <w:r>
              <w:rPr>
                <w:rFonts w:hint="eastAsia"/>
                <w:sz w:val="21"/>
                <w:szCs w:val="21"/>
              </w:rPr>
              <w:t>BZDW</w:t>
            </w:r>
          </w:p>
        </w:tc>
        <w:tc>
          <w:tcPr>
            <w:tcW w:w="1701" w:type="dxa"/>
            <w:vAlign w:val="center"/>
          </w:tcPr>
          <w:p>
            <w:pPr>
              <w:jc w:val="center"/>
              <w:rPr>
                <w:sz w:val="21"/>
                <w:szCs w:val="21"/>
              </w:rPr>
            </w:pPr>
            <w:r>
              <w:rPr>
                <w:rFonts w:hint="eastAsia"/>
                <w:sz w:val="21"/>
                <w:szCs w:val="21"/>
              </w:rPr>
              <w:t>编制单位</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9</w:t>
            </w:r>
          </w:p>
        </w:tc>
        <w:tc>
          <w:tcPr>
            <w:tcW w:w="1134" w:type="dxa"/>
            <w:vAlign w:val="center"/>
          </w:tcPr>
          <w:p>
            <w:pPr>
              <w:jc w:val="center"/>
              <w:rPr>
                <w:sz w:val="21"/>
                <w:szCs w:val="21"/>
              </w:rPr>
            </w:pPr>
            <w:r>
              <w:rPr>
                <w:rFonts w:hint="eastAsia"/>
                <w:sz w:val="21"/>
                <w:szCs w:val="21"/>
              </w:rPr>
              <w:t>S</w:t>
            </w:r>
            <w:r>
              <w:rPr>
                <w:sz w:val="21"/>
                <w:szCs w:val="21"/>
              </w:rPr>
              <w:t>PDW</w:t>
            </w:r>
          </w:p>
        </w:tc>
        <w:tc>
          <w:tcPr>
            <w:tcW w:w="1701" w:type="dxa"/>
            <w:vAlign w:val="center"/>
          </w:tcPr>
          <w:p>
            <w:pPr>
              <w:jc w:val="center"/>
              <w:rPr>
                <w:sz w:val="21"/>
                <w:szCs w:val="21"/>
              </w:rPr>
            </w:pPr>
            <w:r>
              <w:rPr>
                <w:rFonts w:hint="eastAsia"/>
                <w:sz w:val="21"/>
                <w:szCs w:val="21"/>
              </w:rPr>
              <w:t>审批</w:t>
            </w:r>
            <w:r>
              <w:rPr>
                <w:sz w:val="21"/>
                <w:szCs w:val="21"/>
              </w:rPr>
              <w:t>单位</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r>
              <w:rPr>
                <w:sz w:val="21"/>
                <w:szCs w:val="21"/>
              </w:rPr>
              <w:t>0</w:t>
            </w:r>
          </w:p>
        </w:tc>
        <w:tc>
          <w:tcPr>
            <w:tcW w:w="1134" w:type="dxa"/>
            <w:vAlign w:val="center"/>
          </w:tcPr>
          <w:p>
            <w:pPr>
              <w:jc w:val="center"/>
              <w:rPr>
                <w:sz w:val="21"/>
                <w:szCs w:val="21"/>
              </w:rPr>
            </w:pPr>
            <w:r>
              <w:rPr>
                <w:rFonts w:hint="eastAsia"/>
                <w:sz w:val="21"/>
                <w:szCs w:val="21"/>
              </w:rPr>
              <w:t>W</w:t>
            </w:r>
            <w:r>
              <w:rPr>
                <w:sz w:val="21"/>
                <w:szCs w:val="21"/>
              </w:rPr>
              <w:t>CSJ</w:t>
            </w:r>
          </w:p>
        </w:tc>
        <w:tc>
          <w:tcPr>
            <w:tcW w:w="1701" w:type="dxa"/>
            <w:vAlign w:val="center"/>
          </w:tcPr>
          <w:p>
            <w:pPr>
              <w:jc w:val="center"/>
              <w:rPr>
                <w:sz w:val="21"/>
                <w:szCs w:val="21"/>
              </w:rPr>
            </w:pPr>
            <w:r>
              <w:rPr>
                <w:rFonts w:hint="eastAsia"/>
                <w:sz w:val="21"/>
                <w:szCs w:val="21"/>
              </w:rPr>
              <w:t>完</w:t>
            </w:r>
            <w:r>
              <w:rPr>
                <w:sz w:val="21"/>
                <w:szCs w:val="21"/>
              </w:rPr>
              <w:t>成时间</w:t>
            </w:r>
          </w:p>
        </w:tc>
        <w:tc>
          <w:tcPr>
            <w:tcW w:w="851" w:type="dxa"/>
            <w:vAlign w:val="center"/>
          </w:tcPr>
          <w:p>
            <w:pPr>
              <w:jc w:val="center"/>
              <w:rPr>
                <w:sz w:val="21"/>
                <w:szCs w:val="21"/>
              </w:rPr>
            </w:pPr>
            <w:r>
              <w:rPr>
                <w:rFonts w:hint="eastAsia"/>
                <w:sz w:val="21"/>
                <w:szCs w:val="21"/>
              </w:rPr>
              <w:t>Date</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r>
              <w:rPr>
                <w:sz w:val="21"/>
                <w:szCs w:val="21"/>
              </w:rPr>
              <w:t>1</w:t>
            </w:r>
          </w:p>
        </w:tc>
        <w:tc>
          <w:tcPr>
            <w:tcW w:w="1134" w:type="dxa"/>
            <w:vAlign w:val="center"/>
          </w:tcPr>
          <w:p>
            <w:pPr>
              <w:jc w:val="center"/>
              <w:rPr>
                <w:sz w:val="21"/>
                <w:szCs w:val="21"/>
              </w:rPr>
            </w:pPr>
            <w:r>
              <w:rPr>
                <w:rFonts w:hint="eastAsia"/>
                <w:sz w:val="21"/>
                <w:szCs w:val="21"/>
              </w:rPr>
              <w:t>PZSJ</w:t>
            </w:r>
          </w:p>
        </w:tc>
        <w:tc>
          <w:tcPr>
            <w:tcW w:w="1701" w:type="dxa"/>
            <w:vAlign w:val="center"/>
          </w:tcPr>
          <w:p>
            <w:pPr>
              <w:jc w:val="center"/>
              <w:rPr>
                <w:sz w:val="21"/>
                <w:szCs w:val="21"/>
              </w:rPr>
            </w:pPr>
            <w:r>
              <w:rPr>
                <w:rFonts w:hint="eastAsia"/>
                <w:sz w:val="21"/>
                <w:szCs w:val="21"/>
              </w:rPr>
              <w:t>批准时间</w:t>
            </w:r>
          </w:p>
        </w:tc>
        <w:tc>
          <w:tcPr>
            <w:tcW w:w="851" w:type="dxa"/>
            <w:vAlign w:val="center"/>
          </w:tcPr>
          <w:p>
            <w:pPr>
              <w:jc w:val="center"/>
              <w:rPr>
                <w:sz w:val="21"/>
                <w:szCs w:val="21"/>
              </w:rPr>
            </w:pPr>
            <w:r>
              <w:rPr>
                <w:rFonts w:hint="eastAsia"/>
                <w:sz w:val="21"/>
                <w:szCs w:val="21"/>
              </w:rPr>
              <w:t>Date</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C</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r>
              <w:rPr>
                <w:sz w:val="21"/>
                <w:szCs w:val="21"/>
              </w:rPr>
              <w:t>2</w:t>
            </w:r>
          </w:p>
        </w:tc>
        <w:tc>
          <w:tcPr>
            <w:tcW w:w="1134" w:type="dxa"/>
            <w:vAlign w:val="center"/>
          </w:tcPr>
          <w:p>
            <w:pPr>
              <w:jc w:val="center"/>
              <w:rPr>
                <w:sz w:val="21"/>
                <w:szCs w:val="21"/>
              </w:rPr>
            </w:pPr>
            <w:r>
              <w:rPr>
                <w:rFonts w:hint="eastAsia"/>
                <w:sz w:val="21"/>
                <w:szCs w:val="21"/>
              </w:rPr>
              <w:t>RKDW</w:t>
            </w:r>
          </w:p>
        </w:tc>
        <w:tc>
          <w:tcPr>
            <w:tcW w:w="1701" w:type="dxa"/>
            <w:vAlign w:val="center"/>
          </w:tcPr>
          <w:p>
            <w:pPr>
              <w:jc w:val="center"/>
              <w:rPr>
                <w:sz w:val="21"/>
                <w:szCs w:val="21"/>
              </w:rPr>
            </w:pPr>
            <w:r>
              <w:rPr>
                <w:rFonts w:hint="eastAsia"/>
                <w:sz w:val="21"/>
                <w:szCs w:val="21"/>
              </w:rPr>
              <w:t>入库单位</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r>
              <w:rPr>
                <w:sz w:val="21"/>
                <w:szCs w:val="21"/>
              </w:rPr>
              <w:t>3</w:t>
            </w:r>
          </w:p>
        </w:tc>
        <w:tc>
          <w:tcPr>
            <w:tcW w:w="1134" w:type="dxa"/>
            <w:vAlign w:val="center"/>
          </w:tcPr>
          <w:p>
            <w:pPr>
              <w:jc w:val="center"/>
              <w:rPr>
                <w:sz w:val="21"/>
                <w:szCs w:val="21"/>
              </w:rPr>
            </w:pPr>
            <w:r>
              <w:rPr>
                <w:rFonts w:hint="eastAsia"/>
                <w:sz w:val="21"/>
                <w:szCs w:val="21"/>
              </w:rPr>
              <w:t>RKRY</w:t>
            </w:r>
          </w:p>
        </w:tc>
        <w:tc>
          <w:tcPr>
            <w:tcW w:w="1701" w:type="dxa"/>
            <w:vAlign w:val="center"/>
          </w:tcPr>
          <w:p>
            <w:pPr>
              <w:jc w:val="center"/>
              <w:rPr>
                <w:sz w:val="21"/>
                <w:szCs w:val="21"/>
              </w:rPr>
            </w:pPr>
            <w:r>
              <w:rPr>
                <w:rFonts w:hint="eastAsia"/>
                <w:sz w:val="21"/>
                <w:szCs w:val="21"/>
              </w:rPr>
              <w:t>入库人员</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r>
              <w:rPr>
                <w:sz w:val="21"/>
                <w:szCs w:val="21"/>
              </w:rPr>
              <w:t>4</w:t>
            </w:r>
          </w:p>
        </w:tc>
        <w:tc>
          <w:tcPr>
            <w:tcW w:w="1134" w:type="dxa"/>
            <w:vAlign w:val="center"/>
          </w:tcPr>
          <w:p>
            <w:pPr>
              <w:jc w:val="center"/>
              <w:rPr>
                <w:sz w:val="21"/>
                <w:szCs w:val="21"/>
              </w:rPr>
            </w:pPr>
            <w:r>
              <w:rPr>
                <w:rFonts w:hint="eastAsia"/>
                <w:sz w:val="21"/>
                <w:szCs w:val="21"/>
              </w:rPr>
              <w:t>RKSJ</w:t>
            </w:r>
          </w:p>
        </w:tc>
        <w:tc>
          <w:tcPr>
            <w:tcW w:w="1701" w:type="dxa"/>
            <w:vAlign w:val="center"/>
          </w:tcPr>
          <w:p>
            <w:pPr>
              <w:jc w:val="center"/>
              <w:rPr>
                <w:sz w:val="21"/>
                <w:szCs w:val="21"/>
              </w:rPr>
            </w:pPr>
            <w:r>
              <w:rPr>
                <w:rFonts w:hint="eastAsia"/>
                <w:sz w:val="21"/>
                <w:szCs w:val="21"/>
              </w:rPr>
              <w:t>入库时间</w:t>
            </w:r>
          </w:p>
        </w:tc>
        <w:tc>
          <w:tcPr>
            <w:tcW w:w="851" w:type="dxa"/>
            <w:vAlign w:val="center"/>
          </w:tcPr>
          <w:p>
            <w:pPr>
              <w:jc w:val="center"/>
              <w:rPr>
                <w:sz w:val="21"/>
                <w:szCs w:val="21"/>
              </w:rPr>
            </w:pPr>
            <w:r>
              <w:rPr>
                <w:rFonts w:hint="eastAsia"/>
                <w:sz w:val="21"/>
                <w:szCs w:val="21"/>
              </w:rPr>
              <w:t>Date</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r>
              <w:rPr>
                <w:sz w:val="21"/>
                <w:szCs w:val="21"/>
              </w:rPr>
              <w:t>5</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3"/>
        <w:keepLines/>
        <w:widowControl/>
        <w:spacing w:before="280" w:after="290" w:line="377" w:lineRule="auto"/>
        <w:rPr>
          <w:rFonts w:ascii="Times New Roman" w:hAnsi="Times New Roman" w:eastAsiaTheme="minorEastAsia" w:cs="Times New Roman"/>
          <w:szCs w:val="24"/>
        </w:rPr>
      </w:pPr>
      <w:bookmarkStart w:id="178" w:name="_Toc87034067"/>
      <w:bookmarkStart w:id="179" w:name="_Toc60096109"/>
      <w:r>
        <w:rPr>
          <w:rFonts w:ascii="Times New Roman" w:hAnsi="Times New Roman" w:eastAsiaTheme="minorEastAsia" w:cs="Times New Roman" w:hint="eastAsia"/>
          <w:szCs w:val="24"/>
        </w:rPr>
        <w:t>用</w:t>
      </w:r>
      <w:r>
        <w:rPr>
          <w:rFonts w:ascii="Times New Roman" w:hAnsi="Times New Roman" w:eastAsiaTheme="minorEastAsia" w:cs="Times New Roman"/>
          <w:szCs w:val="24"/>
        </w:rPr>
        <w:t>地</w:t>
      </w:r>
      <w:bookmarkEnd w:id="178"/>
      <w:bookmarkEnd w:id="179"/>
    </w:p>
    <w:p>
      <w:pPr>
        <w:pStyle w:val="Heading4"/>
        <w:ind w:left="864" w:hanging="864"/>
        <w:rPr>
          <w:rFonts w:eastAsiaTheme="minorEastAsia"/>
        </w:rPr>
      </w:pPr>
      <w:r>
        <w:rPr>
          <w:rFonts w:eastAsiaTheme="minorEastAsia" w:hint="eastAsia"/>
        </w:rPr>
        <w:t>现</w:t>
      </w:r>
      <w:r>
        <w:rPr>
          <w:rFonts w:eastAsiaTheme="minorEastAsia"/>
        </w:rPr>
        <w:t>状用地（BKY_XZYD_M）</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9</w:t>
            </w:r>
          </w:p>
        </w:tc>
        <w:tc>
          <w:tcPr>
            <w:tcW w:w="1134" w:type="dxa"/>
            <w:vAlign w:val="center"/>
          </w:tcPr>
          <w:p>
            <w:pPr>
              <w:jc w:val="center"/>
              <w:rPr>
                <w:sz w:val="21"/>
                <w:szCs w:val="21"/>
              </w:rPr>
            </w:pPr>
            <w:r>
              <w:rPr>
                <w:rFonts w:hint="eastAsia"/>
                <w:sz w:val="21"/>
                <w:szCs w:val="21"/>
              </w:rPr>
              <w:t>YDDM</w:t>
            </w:r>
          </w:p>
        </w:tc>
        <w:tc>
          <w:tcPr>
            <w:tcW w:w="1701" w:type="dxa"/>
            <w:vAlign w:val="center"/>
          </w:tcPr>
          <w:p>
            <w:pPr>
              <w:jc w:val="center"/>
              <w:rPr>
                <w:sz w:val="21"/>
                <w:szCs w:val="21"/>
              </w:rPr>
            </w:pPr>
            <w:r>
              <w:rPr>
                <w:rFonts w:hint="eastAsia"/>
                <w:sz w:val="21"/>
                <w:szCs w:val="21"/>
              </w:rPr>
              <w:t>用地分类代码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w:t>
            </w:r>
            <w:r>
              <w:rPr>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用</w:t>
            </w:r>
            <w:r>
              <w:rPr>
                <w:sz w:val="21"/>
                <w:szCs w:val="21"/>
              </w:rPr>
              <w:t>地分类</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YD</w:t>
            </w:r>
            <w:r>
              <w:rPr>
                <w:sz w:val="21"/>
                <w:szCs w:val="21"/>
              </w:rPr>
              <w:t>MC</w:t>
            </w:r>
          </w:p>
        </w:tc>
        <w:tc>
          <w:tcPr>
            <w:tcW w:w="1701" w:type="dxa"/>
            <w:vAlign w:val="center"/>
          </w:tcPr>
          <w:p>
            <w:pPr>
              <w:jc w:val="center"/>
              <w:rPr>
                <w:sz w:val="21"/>
                <w:szCs w:val="21"/>
              </w:rPr>
            </w:pPr>
            <w:r>
              <w:rPr>
                <w:rFonts w:hint="eastAsia"/>
                <w:sz w:val="21"/>
                <w:szCs w:val="21"/>
              </w:rPr>
              <w:t>用地</w:t>
            </w:r>
            <w:r>
              <w:rPr>
                <w:sz w:val="21"/>
                <w:szCs w:val="21"/>
              </w:rPr>
              <w:t>分类名称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用</w:t>
            </w:r>
            <w:r>
              <w:rPr>
                <w:sz w:val="21"/>
                <w:szCs w:val="21"/>
              </w:rPr>
              <w:t>地分类</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Y</w:t>
            </w:r>
            <w:r>
              <w:rPr>
                <w:sz w:val="21"/>
                <w:szCs w:val="21"/>
              </w:rPr>
              <w:t>DMJ</w:t>
            </w:r>
          </w:p>
        </w:tc>
        <w:tc>
          <w:tcPr>
            <w:tcW w:w="1701" w:type="dxa"/>
            <w:vAlign w:val="center"/>
          </w:tcPr>
          <w:p>
            <w:pPr>
              <w:jc w:val="center"/>
              <w:rPr>
                <w:sz w:val="21"/>
                <w:szCs w:val="21"/>
              </w:rPr>
            </w:pPr>
            <w:r>
              <w:rPr>
                <w:rFonts w:hint="eastAsia"/>
                <w:sz w:val="21"/>
                <w:szCs w:val="21"/>
              </w:rPr>
              <w:t>用</w:t>
            </w:r>
            <w:r>
              <w:rPr>
                <w:sz w:val="21"/>
                <w:szCs w:val="21"/>
              </w:rPr>
              <w:t>地面积</w:t>
            </w:r>
          </w:p>
        </w:tc>
        <w:tc>
          <w:tcPr>
            <w:tcW w:w="851" w:type="dxa"/>
            <w:vAlign w:val="center"/>
          </w:tcPr>
          <w:p>
            <w:pPr>
              <w:jc w:val="center"/>
              <w:rPr>
                <w:sz w:val="21"/>
                <w:szCs w:val="21"/>
              </w:rPr>
            </w:pPr>
            <w:r>
              <w:rPr>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rFonts w:hint="eastAsia"/>
                <w:sz w:val="21"/>
                <w:szCs w:val="21"/>
              </w:rPr>
              <w:t>2</w:t>
            </w: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公顷</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2</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用地规划（</w:t>
      </w:r>
      <w:r>
        <w:rPr>
          <w:rFonts w:eastAsiaTheme="minorEastAsia"/>
        </w:rPr>
        <w:t>BKY_GHYD_M</w:t>
      </w:r>
      <w:r>
        <w:rPr>
          <w:rFonts w:eastAsiaTheme="minorEastAsia" w:hint="eastAsia"/>
        </w:rPr>
        <w:t>）</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w:t>
            </w:r>
            <w:r>
              <w:rPr>
                <w:sz w:val="21"/>
                <w:szCs w:val="21"/>
              </w:rPr>
              <w:t>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8</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9</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10</w:t>
            </w:r>
          </w:p>
        </w:tc>
        <w:tc>
          <w:tcPr>
            <w:tcW w:w="1134" w:type="dxa"/>
            <w:vAlign w:val="center"/>
          </w:tcPr>
          <w:p>
            <w:pPr>
              <w:jc w:val="center"/>
              <w:rPr>
                <w:sz w:val="21"/>
                <w:szCs w:val="21"/>
              </w:rPr>
            </w:pPr>
            <w:r>
              <w:rPr>
                <w:rFonts w:hint="eastAsia"/>
                <w:sz w:val="21"/>
                <w:szCs w:val="21"/>
              </w:rPr>
              <w:t>D</w:t>
            </w:r>
            <w:r>
              <w:rPr>
                <w:sz w:val="21"/>
                <w:szCs w:val="21"/>
              </w:rPr>
              <w:t>KBH</w:t>
            </w:r>
          </w:p>
        </w:tc>
        <w:tc>
          <w:tcPr>
            <w:tcW w:w="1701" w:type="dxa"/>
            <w:vAlign w:val="center"/>
          </w:tcPr>
          <w:p>
            <w:pPr>
              <w:jc w:val="center"/>
              <w:rPr>
                <w:sz w:val="21"/>
                <w:szCs w:val="21"/>
              </w:rPr>
            </w:pPr>
            <w:r>
              <w:rPr>
                <w:rFonts w:hint="eastAsia"/>
                <w:sz w:val="21"/>
                <w:szCs w:val="21"/>
              </w:rPr>
              <w:t>地</w:t>
            </w:r>
            <w:r>
              <w:rPr>
                <w:sz w:val="21"/>
                <w:szCs w:val="21"/>
              </w:rPr>
              <w:t>块编号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YDDM</w:t>
            </w:r>
          </w:p>
        </w:tc>
        <w:tc>
          <w:tcPr>
            <w:tcW w:w="1701" w:type="dxa"/>
            <w:vAlign w:val="center"/>
          </w:tcPr>
          <w:p>
            <w:pPr>
              <w:jc w:val="center"/>
              <w:rPr>
                <w:sz w:val="21"/>
                <w:szCs w:val="21"/>
              </w:rPr>
            </w:pPr>
            <w:r>
              <w:rPr>
                <w:rFonts w:hint="eastAsia"/>
                <w:sz w:val="21"/>
                <w:szCs w:val="21"/>
              </w:rPr>
              <w:t>用地分类代码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w:t>
            </w:r>
            <w:r>
              <w:rPr>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用</w:t>
            </w:r>
            <w:r>
              <w:rPr>
                <w:sz w:val="21"/>
                <w:szCs w:val="21"/>
              </w:rPr>
              <w:t>地分类</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2</w:t>
            </w:r>
          </w:p>
        </w:tc>
        <w:tc>
          <w:tcPr>
            <w:tcW w:w="1134" w:type="dxa"/>
            <w:vAlign w:val="center"/>
          </w:tcPr>
          <w:p>
            <w:pPr>
              <w:jc w:val="center"/>
              <w:rPr>
                <w:sz w:val="21"/>
                <w:szCs w:val="21"/>
              </w:rPr>
            </w:pPr>
            <w:r>
              <w:rPr>
                <w:rFonts w:hint="eastAsia"/>
                <w:sz w:val="21"/>
                <w:szCs w:val="21"/>
              </w:rPr>
              <w:t>YD</w:t>
            </w:r>
            <w:r>
              <w:rPr>
                <w:sz w:val="21"/>
                <w:szCs w:val="21"/>
              </w:rPr>
              <w:t>MC</w:t>
            </w:r>
          </w:p>
        </w:tc>
        <w:tc>
          <w:tcPr>
            <w:tcW w:w="1701" w:type="dxa"/>
            <w:vAlign w:val="center"/>
          </w:tcPr>
          <w:p>
            <w:pPr>
              <w:jc w:val="center"/>
              <w:rPr>
                <w:sz w:val="21"/>
                <w:szCs w:val="21"/>
              </w:rPr>
            </w:pPr>
            <w:r>
              <w:rPr>
                <w:rFonts w:hint="eastAsia"/>
                <w:sz w:val="21"/>
                <w:szCs w:val="21"/>
              </w:rPr>
              <w:t>用地</w:t>
            </w:r>
            <w:r>
              <w:rPr>
                <w:sz w:val="21"/>
                <w:szCs w:val="21"/>
              </w:rPr>
              <w:t>分类名称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用</w:t>
            </w:r>
            <w:r>
              <w:rPr>
                <w:sz w:val="21"/>
                <w:szCs w:val="21"/>
              </w:rPr>
              <w:t>地分类</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13</w:t>
            </w:r>
          </w:p>
        </w:tc>
        <w:tc>
          <w:tcPr>
            <w:tcW w:w="1134" w:type="dxa"/>
            <w:vAlign w:val="center"/>
          </w:tcPr>
          <w:p>
            <w:pPr>
              <w:jc w:val="center"/>
              <w:rPr>
                <w:sz w:val="21"/>
                <w:szCs w:val="21"/>
              </w:rPr>
            </w:pPr>
            <w:r>
              <w:rPr>
                <w:rFonts w:hint="eastAsia"/>
                <w:sz w:val="21"/>
                <w:szCs w:val="21"/>
              </w:rPr>
              <w:t>Y</w:t>
            </w:r>
            <w:r>
              <w:rPr>
                <w:sz w:val="21"/>
                <w:szCs w:val="21"/>
              </w:rPr>
              <w:t>DMJ</w:t>
            </w:r>
          </w:p>
        </w:tc>
        <w:tc>
          <w:tcPr>
            <w:tcW w:w="1701" w:type="dxa"/>
            <w:vAlign w:val="center"/>
          </w:tcPr>
          <w:p>
            <w:pPr>
              <w:jc w:val="center"/>
              <w:rPr>
                <w:sz w:val="21"/>
                <w:szCs w:val="21"/>
              </w:rPr>
            </w:pPr>
            <w:r>
              <w:rPr>
                <w:rFonts w:hint="eastAsia"/>
                <w:sz w:val="21"/>
                <w:szCs w:val="21"/>
              </w:rPr>
              <w:t>用</w:t>
            </w:r>
            <w:r>
              <w:rPr>
                <w:sz w:val="21"/>
                <w:szCs w:val="21"/>
              </w:rPr>
              <w:t>地面积</w:t>
            </w:r>
          </w:p>
        </w:tc>
        <w:tc>
          <w:tcPr>
            <w:tcW w:w="851" w:type="dxa"/>
            <w:vAlign w:val="center"/>
          </w:tcPr>
          <w:p>
            <w:pPr>
              <w:jc w:val="center"/>
              <w:rPr>
                <w:sz w:val="21"/>
                <w:szCs w:val="21"/>
              </w:rPr>
            </w:pPr>
            <w:r>
              <w:rPr>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rFonts w:hint="eastAsia"/>
                <w:sz w:val="21"/>
                <w:szCs w:val="21"/>
              </w:rPr>
              <w:t>2</w:t>
            </w: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公顷</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14</w:t>
            </w:r>
          </w:p>
        </w:tc>
        <w:tc>
          <w:tcPr>
            <w:tcW w:w="1134" w:type="dxa"/>
            <w:vAlign w:val="center"/>
          </w:tcPr>
          <w:p>
            <w:pPr>
              <w:jc w:val="center"/>
              <w:rPr>
                <w:sz w:val="21"/>
                <w:szCs w:val="21"/>
              </w:rPr>
            </w:pPr>
            <w:r>
              <w:rPr>
                <w:sz w:val="21"/>
                <w:szCs w:val="21"/>
              </w:rPr>
              <w:t>RJLSX</w:t>
            </w:r>
          </w:p>
        </w:tc>
        <w:tc>
          <w:tcPr>
            <w:tcW w:w="1701" w:type="dxa"/>
            <w:vAlign w:val="center"/>
          </w:tcPr>
          <w:p>
            <w:pPr>
              <w:jc w:val="center"/>
              <w:rPr>
                <w:sz w:val="21"/>
                <w:szCs w:val="21"/>
              </w:rPr>
            </w:pPr>
            <w:r>
              <w:rPr>
                <w:sz w:val="21"/>
                <w:szCs w:val="21"/>
              </w:rPr>
              <w:t>容积率</w:t>
            </w:r>
            <w:r>
              <w:rPr>
                <w:rFonts w:hint="eastAsia"/>
                <w:sz w:val="21"/>
                <w:szCs w:val="21"/>
              </w:rPr>
              <w:t>上</w:t>
            </w:r>
            <w:r>
              <w:rPr>
                <w:sz w:val="21"/>
                <w:szCs w:val="21"/>
              </w:rPr>
              <w:t>限</w:t>
            </w:r>
          </w:p>
        </w:tc>
        <w:tc>
          <w:tcPr>
            <w:tcW w:w="851" w:type="dxa"/>
            <w:vAlign w:val="center"/>
          </w:tcPr>
          <w:p>
            <w:pPr>
              <w:jc w:val="center"/>
              <w:rPr>
                <w:sz w:val="21"/>
                <w:szCs w:val="21"/>
              </w:rPr>
            </w:pPr>
            <w:r>
              <w:rPr>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sz w:val="21"/>
                <w:szCs w:val="21"/>
              </w:rPr>
              <w:t>2</w:t>
            </w:r>
          </w:p>
        </w:tc>
        <w:tc>
          <w:tcPr>
            <w:tcW w:w="1701" w:type="dxa"/>
            <w:vAlign w:val="center"/>
          </w:tcPr>
          <w:p>
            <w:pPr>
              <w:jc w:val="center"/>
              <w:rPr>
                <w:sz w:val="21"/>
                <w:szCs w:val="21"/>
              </w:rPr>
            </w:pPr>
            <w:r>
              <w:rPr>
                <w:sz w:val="21"/>
                <w:szCs w:val="21"/>
              </w:rPr>
              <w:t>0</w:t>
            </w:r>
            <w:r>
              <w:rPr>
                <w:rFonts w:hint="eastAsia"/>
                <w:sz w:val="21"/>
                <w:szCs w:val="21"/>
              </w:rPr>
              <w:t>＜X＜1</w:t>
            </w:r>
            <w:r>
              <w:rPr>
                <w:sz w:val="21"/>
                <w:szCs w:val="21"/>
              </w:rPr>
              <w:t>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15</w:t>
            </w:r>
          </w:p>
        </w:tc>
        <w:tc>
          <w:tcPr>
            <w:tcW w:w="1134" w:type="dxa"/>
            <w:vAlign w:val="center"/>
          </w:tcPr>
          <w:p>
            <w:pPr>
              <w:jc w:val="center"/>
              <w:rPr>
                <w:sz w:val="21"/>
                <w:szCs w:val="21"/>
              </w:rPr>
            </w:pPr>
            <w:r>
              <w:rPr>
                <w:sz w:val="21"/>
                <w:szCs w:val="21"/>
              </w:rPr>
              <w:t>RJLXX</w:t>
            </w:r>
          </w:p>
        </w:tc>
        <w:tc>
          <w:tcPr>
            <w:tcW w:w="1701" w:type="dxa"/>
            <w:vAlign w:val="center"/>
          </w:tcPr>
          <w:p>
            <w:pPr>
              <w:jc w:val="center"/>
              <w:rPr>
                <w:sz w:val="21"/>
                <w:szCs w:val="21"/>
              </w:rPr>
            </w:pPr>
            <w:r>
              <w:rPr>
                <w:sz w:val="21"/>
                <w:szCs w:val="21"/>
              </w:rPr>
              <w:t>容积率</w:t>
            </w:r>
            <w:r>
              <w:rPr>
                <w:rFonts w:hint="eastAsia"/>
                <w:sz w:val="21"/>
                <w:szCs w:val="21"/>
              </w:rPr>
              <w:t>下</w:t>
            </w:r>
            <w:r>
              <w:rPr>
                <w:sz w:val="21"/>
                <w:szCs w:val="21"/>
              </w:rPr>
              <w:t>限</w:t>
            </w:r>
          </w:p>
        </w:tc>
        <w:tc>
          <w:tcPr>
            <w:tcW w:w="851" w:type="dxa"/>
            <w:vAlign w:val="center"/>
          </w:tcPr>
          <w:p>
            <w:pPr>
              <w:jc w:val="center"/>
              <w:rPr>
                <w:sz w:val="21"/>
                <w:szCs w:val="21"/>
              </w:rPr>
            </w:pPr>
            <w:r>
              <w:rPr>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sz w:val="21"/>
                <w:szCs w:val="21"/>
              </w:rPr>
              <w:t>2</w:t>
            </w:r>
          </w:p>
        </w:tc>
        <w:tc>
          <w:tcPr>
            <w:tcW w:w="1701" w:type="dxa"/>
            <w:vAlign w:val="center"/>
          </w:tcPr>
          <w:p>
            <w:pPr>
              <w:jc w:val="center"/>
              <w:rPr>
                <w:sz w:val="21"/>
                <w:szCs w:val="21"/>
              </w:rPr>
            </w:pPr>
            <w:r>
              <w:rPr>
                <w:sz w:val="21"/>
                <w:szCs w:val="21"/>
              </w:rPr>
              <w:t>0</w:t>
            </w:r>
            <w:r>
              <w:rPr>
                <w:rFonts w:hint="eastAsia"/>
                <w:sz w:val="21"/>
                <w:szCs w:val="21"/>
              </w:rPr>
              <w:t>＜X＜1</w:t>
            </w:r>
            <w:r>
              <w:rPr>
                <w:sz w:val="21"/>
                <w:szCs w:val="21"/>
              </w:rPr>
              <w:t>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16</w:t>
            </w:r>
          </w:p>
        </w:tc>
        <w:tc>
          <w:tcPr>
            <w:tcW w:w="1134" w:type="dxa"/>
            <w:vAlign w:val="center"/>
          </w:tcPr>
          <w:p>
            <w:pPr>
              <w:jc w:val="center"/>
              <w:rPr>
                <w:sz w:val="21"/>
                <w:szCs w:val="21"/>
              </w:rPr>
            </w:pPr>
            <w:r>
              <w:rPr>
                <w:rFonts w:hint="eastAsia"/>
                <w:sz w:val="21"/>
                <w:szCs w:val="21"/>
              </w:rPr>
              <w:t>J</w:t>
            </w:r>
            <w:r>
              <w:rPr>
                <w:sz w:val="21"/>
                <w:szCs w:val="21"/>
              </w:rPr>
              <w:t>ZMDSX</w:t>
            </w:r>
          </w:p>
        </w:tc>
        <w:tc>
          <w:tcPr>
            <w:tcW w:w="1701" w:type="dxa"/>
            <w:vAlign w:val="center"/>
          </w:tcPr>
          <w:p>
            <w:pPr>
              <w:jc w:val="center"/>
              <w:rPr>
                <w:sz w:val="21"/>
                <w:szCs w:val="21"/>
              </w:rPr>
            </w:pPr>
            <w:r>
              <w:rPr>
                <w:rFonts w:hint="eastAsia"/>
                <w:sz w:val="21"/>
                <w:szCs w:val="21"/>
              </w:rPr>
              <w:t>建</w:t>
            </w:r>
            <w:r>
              <w:rPr>
                <w:sz w:val="21"/>
                <w:szCs w:val="21"/>
              </w:rPr>
              <w:t>筑密度</w:t>
            </w:r>
            <w:r>
              <w:rPr>
                <w:rFonts w:hint="eastAsia"/>
                <w:sz w:val="21"/>
                <w:szCs w:val="21"/>
              </w:rPr>
              <w:t>上</w:t>
            </w:r>
            <w:r>
              <w:rPr>
                <w:sz w:val="21"/>
                <w:szCs w:val="21"/>
              </w:rPr>
              <w:t>限</w:t>
            </w:r>
          </w:p>
        </w:tc>
        <w:tc>
          <w:tcPr>
            <w:tcW w:w="851" w:type="dxa"/>
            <w:vAlign w:val="center"/>
          </w:tcPr>
          <w:p>
            <w:pPr>
              <w:jc w:val="center"/>
              <w:rPr>
                <w:sz w:val="21"/>
                <w:szCs w:val="21"/>
              </w:rPr>
            </w:pPr>
            <w:r>
              <w:rPr>
                <w:rFonts w:hint="eastAsia"/>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r>
              <w:rPr>
                <w:sz w:val="21"/>
                <w:szCs w:val="21"/>
              </w:rPr>
              <w:t>0</w:t>
            </w:r>
            <w:r>
              <w:rPr>
                <w:rFonts w:hint="eastAsia"/>
                <w:sz w:val="21"/>
                <w:szCs w:val="21"/>
              </w:rPr>
              <w:t>＜X＜1</w:t>
            </w:r>
            <w:r>
              <w:rPr>
                <w:sz w:val="21"/>
                <w:szCs w:val="21"/>
              </w:rPr>
              <w:t>00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17</w:t>
            </w:r>
          </w:p>
        </w:tc>
        <w:tc>
          <w:tcPr>
            <w:tcW w:w="1134" w:type="dxa"/>
            <w:vAlign w:val="center"/>
          </w:tcPr>
          <w:p>
            <w:pPr>
              <w:jc w:val="center"/>
              <w:rPr>
                <w:sz w:val="21"/>
                <w:szCs w:val="21"/>
              </w:rPr>
            </w:pPr>
            <w:r>
              <w:rPr>
                <w:rFonts w:hint="eastAsia"/>
                <w:sz w:val="21"/>
                <w:szCs w:val="21"/>
              </w:rPr>
              <w:t>J</w:t>
            </w:r>
            <w:r>
              <w:rPr>
                <w:sz w:val="21"/>
                <w:szCs w:val="21"/>
              </w:rPr>
              <w:t>ZMDXX</w:t>
            </w:r>
          </w:p>
        </w:tc>
        <w:tc>
          <w:tcPr>
            <w:tcW w:w="1701" w:type="dxa"/>
            <w:vAlign w:val="center"/>
          </w:tcPr>
          <w:p>
            <w:pPr>
              <w:jc w:val="center"/>
              <w:rPr>
                <w:sz w:val="21"/>
                <w:szCs w:val="21"/>
              </w:rPr>
            </w:pPr>
            <w:r>
              <w:rPr>
                <w:rFonts w:hint="eastAsia"/>
                <w:sz w:val="21"/>
                <w:szCs w:val="21"/>
              </w:rPr>
              <w:t>建</w:t>
            </w:r>
            <w:r>
              <w:rPr>
                <w:sz w:val="21"/>
                <w:szCs w:val="21"/>
              </w:rPr>
              <w:t>筑密度</w:t>
            </w:r>
            <w:r>
              <w:rPr>
                <w:rFonts w:hint="eastAsia"/>
                <w:sz w:val="21"/>
                <w:szCs w:val="21"/>
              </w:rPr>
              <w:t>下</w:t>
            </w:r>
            <w:r>
              <w:rPr>
                <w:sz w:val="21"/>
                <w:szCs w:val="21"/>
              </w:rPr>
              <w:t>限</w:t>
            </w:r>
          </w:p>
        </w:tc>
        <w:tc>
          <w:tcPr>
            <w:tcW w:w="851" w:type="dxa"/>
            <w:vAlign w:val="center"/>
          </w:tcPr>
          <w:p>
            <w:pPr>
              <w:jc w:val="center"/>
              <w:rPr>
                <w:sz w:val="21"/>
                <w:szCs w:val="21"/>
              </w:rPr>
            </w:pPr>
            <w:r>
              <w:rPr>
                <w:rFonts w:hint="eastAsia"/>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r>
              <w:rPr>
                <w:sz w:val="21"/>
                <w:szCs w:val="21"/>
              </w:rPr>
              <w:t>0</w:t>
            </w:r>
            <w:r>
              <w:rPr>
                <w:rFonts w:hint="eastAsia"/>
                <w:sz w:val="21"/>
                <w:szCs w:val="21"/>
              </w:rPr>
              <w:t>＜X＜1</w:t>
            </w:r>
            <w:r>
              <w:rPr>
                <w:sz w:val="21"/>
                <w:szCs w:val="21"/>
              </w:rPr>
              <w:t>00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18</w:t>
            </w:r>
          </w:p>
        </w:tc>
        <w:tc>
          <w:tcPr>
            <w:tcW w:w="1134" w:type="dxa"/>
            <w:vAlign w:val="center"/>
          </w:tcPr>
          <w:p>
            <w:pPr>
              <w:jc w:val="center"/>
              <w:rPr>
                <w:sz w:val="21"/>
                <w:szCs w:val="21"/>
              </w:rPr>
            </w:pPr>
            <w:r>
              <w:rPr>
                <w:rFonts w:hint="eastAsia"/>
                <w:sz w:val="21"/>
                <w:szCs w:val="21"/>
              </w:rPr>
              <w:t>L</w:t>
            </w:r>
            <w:r>
              <w:rPr>
                <w:sz w:val="21"/>
                <w:szCs w:val="21"/>
              </w:rPr>
              <w:t>DLSX</w:t>
            </w:r>
          </w:p>
        </w:tc>
        <w:tc>
          <w:tcPr>
            <w:tcW w:w="1701" w:type="dxa"/>
            <w:vAlign w:val="center"/>
          </w:tcPr>
          <w:p>
            <w:pPr>
              <w:jc w:val="center"/>
              <w:rPr>
                <w:sz w:val="21"/>
                <w:szCs w:val="21"/>
              </w:rPr>
            </w:pPr>
            <w:r>
              <w:rPr>
                <w:rFonts w:hint="eastAsia"/>
                <w:sz w:val="21"/>
                <w:szCs w:val="21"/>
              </w:rPr>
              <w:t>绿</w:t>
            </w:r>
            <w:r>
              <w:rPr>
                <w:sz w:val="21"/>
                <w:szCs w:val="21"/>
              </w:rPr>
              <w:t>地率</w:t>
            </w:r>
            <w:r>
              <w:rPr>
                <w:rFonts w:hint="eastAsia"/>
                <w:sz w:val="21"/>
                <w:szCs w:val="21"/>
              </w:rPr>
              <w:t>上</w:t>
            </w:r>
            <w:r>
              <w:rPr>
                <w:sz w:val="21"/>
                <w:szCs w:val="21"/>
              </w:rPr>
              <w:t>限</w:t>
            </w:r>
          </w:p>
        </w:tc>
        <w:tc>
          <w:tcPr>
            <w:tcW w:w="851" w:type="dxa"/>
            <w:vAlign w:val="center"/>
          </w:tcPr>
          <w:p>
            <w:pPr>
              <w:jc w:val="center"/>
              <w:rPr>
                <w:sz w:val="21"/>
                <w:szCs w:val="21"/>
              </w:rPr>
            </w:pPr>
            <w:r>
              <w:rPr>
                <w:rFonts w:hint="eastAsia"/>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r>
              <w:rPr>
                <w:sz w:val="21"/>
                <w:szCs w:val="21"/>
              </w:rPr>
              <w:t>0</w:t>
            </w:r>
            <w:r>
              <w:rPr>
                <w:rFonts w:hint="eastAsia"/>
                <w:sz w:val="21"/>
                <w:szCs w:val="21"/>
              </w:rPr>
              <w:t>＜X＜1</w:t>
            </w:r>
            <w:r>
              <w:rPr>
                <w:sz w:val="21"/>
                <w:szCs w:val="21"/>
              </w:rPr>
              <w:t>0</w:t>
            </w:r>
            <w:r>
              <w:rPr>
                <w:rFonts w:hint="eastAsia"/>
                <w:sz w:val="21"/>
                <w:szCs w:val="21"/>
              </w:rPr>
              <w:t>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19</w:t>
            </w:r>
          </w:p>
        </w:tc>
        <w:tc>
          <w:tcPr>
            <w:tcW w:w="1134" w:type="dxa"/>
            <w:vAlign w:val="center"/>
          </w:tcPr>
          <w:p>
            <w:pPr>
              <w:jc w:val="center"/>
              <w:rPr>
                <w:sz w:val="21"/>
                <w:szCs w:val="21"/>
              </w:rPr>
            </w:pPr>
            <w:r>
              <w:rPr>
                <w:rFonts w:hint="eastAsia"/>
                <w:sz w:val="21"/>
                <w:szCs w:val="21"/>
              </w:rPr>
              <w:t>L</w:t>
            </w:r>
            <w:r>
              <w:rPr>
                <w:sz w:val="21"/>
                <w:szCs w:val="21"/>
              </w:rPr>
              <w:t>DLXX</w:t>
            </w:r>
          </w:p>
        </w:tc>
        <w:tc>
          <w:tcPr>
            <w:tcW w:w="1701" w:type="dxa"/>
            <w:vAlign w:val="center"/>
          </w:tcPr>
          <w:p>
            <w:pPr>
              <w:jc w:val="center"/>
              <w:rPr>
                <w:sz w:val="21"/>
                <w:szCs w:val="21"/>
              </w:rPr>
            </w:pPr>
            <w:r>
              <w:rPr>
                <w:rFonts w:hint="eastAsia"/>
                <w:sz w:val="21"/>
                <w:szCs w:val="21"/>
              </w:rPr>
              <w:t>绿</w:t>
            </w:r>
            <w:r>
              <w:rPr>
                <w:sz w:val="21"/>
                <w:szCs w:val="21"/>
              </w:rPr>
              <w:t>地率</w:t>
            </w:r>
            <w:r>
              <w:rPr>
                <w:rFonts w:hint="eastAsia"/>
                <w:sz w:val="21"/>
                <w:szCs w:val="21"/>
              </w:rPr>
              <w:t>下</w:t>
            </w:r>
            <w:r>
              <w:rPr>
                <w:sz w:val="21"/>
                <w:szCs w:val="21"/>
              </w:rPr>
              <w:t>限</w:t>
            </w:r>
          </w:p>
        </w:tc>
        <w:tc>
          <w:tcPr>
            <w:tcW w:w="851" w:type="dxa"/>
            <w:vAlign w:val="center"/>
          </w:tcPr>
          <w:p>
            <w:pPr>
              <w:jc w:val="center"/>
              <w:rPr>
                <w:sz w:val="21"/>
                <w:szCs w:val="21"/>
              </w:rPr>
            </w:pPr>
            <w:r>
              <w:rPr>
                <w:rFonts w:hint="eastAsia"/>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r>
              <w:rPr>
                <w:sz w:val="21"/>
                <w:szCs w:val="21"/>
              </w:rPr>
              <w:t>0</w:t>
            </w:r>
            <w:r>
              <w:rPr>
                <w:rFonts w:hint="eastAsia"/>
                <w:sz w:val="21"/>
                <w:szCs w:val="21"/>
              </w:rPr>
              <w:t>＜X＜1</w:t>
            </w:r>
            <w:r>
              <w:rPr>
                <w:sz w:val="21"/>
                <w:szCs w:val="21"/>
              </w:rPr>
              <w:t>0</w:t>
            </w:r>
            <w:r>
              <w:rPr>
                <w:rFonts w:hint="eastAsia"/>
                <w:sz w:val="21"/>
                <w:szCs w:val="21"/>
              </w:rPr>
              <w:t>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20</w:t>
            </w:r>
          </w:p>
        </w:tc>
        <w:tc>
          <w:tcPr>
            <w:tcW w:w="1134" w:type="dxa"/>
            <w:vAlign w:val="center"/>
          </w:tcPr>
          <w:p>
            <w:pPr>
              <w:jc w:val="center"/>
              <w:rPr>
                <w:sz w:val="21"/>
                <w:szCs w:val="21"/>
              </w:rPr>
            </w:pPr>
            <w:r>
              <w:rPr>
                <w:rFonts w:hint="eastAsia"/>
                <w:sz w:val="21"/>
                <w:szCs w:val="21"/>
              </w:rPr>
              <w:t>J</w:t>
            </w:r>
            <w:r>
              <w:rPr>
                <w:sz w:val="21"/>
                <w:szCs w:val="21"/>
              </w:rPr>
              <w:t>ZGDSX</w:t>
            </w:r>
          </w:p>
        </w:tc>
        <w:tc>
          <w:tcPr>
            <w:tcW w:w="1701" w:type="dxa"/>
            <w:vAlign w:val="center"/>
          </w:tcPr>
          <w:p>
            <w:pPr>
              <w:jc w:val="center"/>
              <w:rPr>
                <w:sz w:val="21"/>
                <w:szCs w:val="21"/>
              </w:rPr>
            </w:pPr>
            <w:r>
              <w:rPr>
                <w:rFonts w:hint="eastAsia"/>
                <w:sz w:val="21"/>
                <w:szCs w:val="21"/>
              </w:rPr>
              <w:t>建</w:t>
            </w:r>
            <w:r>
              <w:rPr>
                <w:sz w:val="21"/>
                <w:szCs w:val="21"/>
              </w:rPr>
              <w:t>筑高度</w:t>
            </w:r>
            <w:r>
              <w:rPr>
                <w:rFonts w:hint="eastAsia"/>
                <w:sz w:val="21"/>
                <w:szCs w:val="21"/>
              </w:rPr>
              <w:t>上</w:t>
            </w:r>
            <w:r>
              <w:rPr>
                <w:sz w:val="21"/>
                <w:szCs w:val="21"/>
              </w:rPr>
              <w:t>限</w:t>
            </w:r>
          </w:p>
        </w:tc>
        <w:tc>
          <w:tcPr>
            <w:tcW w:w="851" w:type="dxa"/>
            <w:vAlign w:val="center"/>
          </w:tcPr>
          <w:p>
            <w:pPr>
              <w:jc w:val="center"/>
              <w:rPr>
                <w:sz w:val="21"/>
                <w:szCs w:val="21"/>
              </w:rPr>
            </w:pPr>
            <w:r>
              <w:rPr>
                <w:rFonts w:hint="eastAsia"/>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r>
              <w:rPr>
                <w:sz w:val="21"/>
                <w:szCs w:val="21"/>
              </w:rPr>
              <w:t>0</w:t>
            </w:r>
            <w:r>
              <w:rPr>
                <w:rFonts w:hint="eastAsia"/>
                <w:sz w:val="21"/>
                <w:szCs w:val="21"/>
              </w:rPr>
              <w:t>＜X＜</w:t>
            </w:r>
            <w:r>
              <w:rPr>
                <w:sz w:val="21"/>
                <w:szCs w:val="21"/>
              </w:rPr>
              <w:t>260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米</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21</w:t>
            </w:r>
          </w:p>
        </w:tc>
        <w:tc>
          <w:tcPr>
            <w:tcW w:w="1134" w:type="dxa"/>
            <w:vAlign w:val="center"/>
          </w:tcPr>
          <w:p>
            <w:pPr>
              <w:jc w:val="center"/>
              <w:rPr>
                <w:sz w:val="21"/>
                <w:szCs w:val="21"/>
              </w:rPr>
            </w:pPr>
            <w:r>
              <w:rPr>
                <w:rFonts w:hint="eastAsia"/>
                <w:sz w:val="21"/>
                <w:szCs w:val="21"/>
              </w:rPr>
              <w:t>J</w:t>
            </w:r>
            <w:r>
              <w:rPr>
                <w:sz w:val="21"/>
                <w:szCs w:val="21"/>
              </w:rPr>
              <w:t>ZGDXX</w:t>
            </w:r>
          </w:p>
        </w:tc>
        <w:tc>
          <w:tcPr>
            <w:tcW w:w="1701" w:type="dxa"/>
            <w:vAlign w:val="center"/>
          </w:tcPr>
          <w:p>
            <w:pPr>
              <w:jc w:val="center"/>
              <w:rPr>
                <w:sz w:val="21"/>
                <w:szCs w:val="21"/>
              </w:rPr>
            </w:pPr>
            <w:r>
              <w:rPr>
                <w:rFonts w:hint="eastAsia"/>
                <w:sz w:val="21"/>
                <w:szCs w:val="21"/>
              </w:rPr>
              <w:t>建</w:t>
            </w:r>
            <w:r>
              <w:rPr>
                <w:sz w:val="21"/>
                <w:szCs w:val="21"/>
              </w:rPr>
              <w:t>筑高度</w:t>
            </w:r>
            <w:r>
              <w:rPr>
                <w:rFonts w:hint="eastAsia"/>
                <w:sz w:val="21"/>
                <w:szCs w:val="21"/>
              </w:rPr>
              <w:t>下</w:t>
            </w:r>
            <w:r>
              <w:rPr>
                <w:sz w:val="21"/>
                <w:szCs w:val="21"/>
              </w:rPr>
              <w:t>限</w:t>
            </w:r>
          </w:p>
        </w:tc>
        <w:tc>
          <w:tcPr>
            <w:tcW w:w="851" w:type="dxa"/>
            <w:vAlign w:val="center"/>
          </w:tcPr>
          <w:p>
            <w:pPr>
              <w:jc w:val="center"/>
              <w:rPr>
                <w:sz w:val="21"/>
                <w:szCs w:val="21"/>
              </w:rPr>
            </w:pPr>
            <w:r>
              <w:rPr>
                <w:rFonts w:hint="eastAsia"/>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r>
              <w:rPr>
                <w:sz w:val="21"/>
                <w:szCs w:val="21"/>
              </w:rPr>
              <w:t>0</w:t>
            </w:r>
            <w:r>
              <w:rPr>
                <w:rFonts w:hint="eastAsia"/>
                <w:sz w:val="21"/>
                <w:szCs w:val="21"/>
              </w:rPr>
              <w:t>＜X＜</w:t>
            </w:r>
            <w:r>
              <w:rPr>
                <w:sz w:val="21"/>
                <w:szCs w:val="21"/>
              </w:rPr>
              <w:t>260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米</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22</w:t>
            </w:r>
          </w:p>
        </w:tc>
        <w:tc>
          <w:tcPr>
            <w:tcW w:w="1134" w:type="dxa"/>
            <w:vAlign w:val="center"/>
          </w:tcPr>
          <w:p>
            <w:pPr>
              <w:jc w:val="center"/>
              <w:rPr>
                <w:sz w:val="21"/>
                <w:szCs w:val="21"/>
              </w:rPr>
            </w:pPr>
            <w:r>
              <w:rPr>
                <w:rFonts w:hint="eastAsia"/>
                <w:sz w:val="21"/>
                <w:szCs w:val="21"/>
              </w:rPr>
              <w:t>C</w:t>
            </w:r>
            <w:r>
              <w:rPr>
                <w:sz w:val="21"/>
                <w:szCs w:val="21"/>
              </w:rPr>
              <w:t>RK</w:t>
            </w:r>
          </w:p>
        </w:tc>
        <w:tc>
          <w:tcPr>
            <w:tcW w:w="1701" w:type="dxa"/>
            <w:vAlign w:val="center"/>
          </w:tcPr>
          <w:p>
            <w:pPr>
              <w:jc w:val="center"/>
              <w:rPr>
                <w:sz w:val="21"/>
                <w:szCs w:val="21"/>
              </w:rPr>
            </w:pPr>
            <w:r>
              <w:rPr>
                <w:rFonts w:hint="eastAsia"/>
                <w:sz w:val="21"/>
                <w:szCs w:val="21"/>
              </w:rPr>
              <w:t>出</w:t>
            </w:r>
            <w:r>
              <w:rPr>
                <w:sz w:val="21"/>
                <w:szCs w:val="21"/>
              </w:rPr>
              <w:t>入口</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23</w:t>
            </w:r>
          </w:p>
        </w:tc>
        <w:tc>
          <w:tcPr>
            <w:tcW w:w="1134" w:type="dxa"/>
            <w:vAlign w:val="center"/>
          </w:tcPr>
          <w:p>
            <w:pPr>
              <w:jc w:val="center"/>
              <w:rPr>
                <w:sz w:val="21"/>
                <w:szCs w:val="21"/>
              </w:rPr>
            </w:pPr>
            <w:r>
              <w:rPr>
                <w:sz w:val="21"/>
                <w:szCs w:val="21"/>
              </w:rPr>
              <w:t>TCW</w:t>
            </w:r>
          </w:p>
        </w:tc>
        <w:tc>
          <w:tcPr>
            <w:tcW w:w="1701" w:type="dxa"/>
            <w:vAlign w:val="center"/>
          </w:tcPr>
          <w:p>
            <w:pPr>
              <w:jc w:val="center"/>
              <w:rPr>
                <w:sz w:val="21"/>
                <w:szCs w:val="21"/>
              </w:rPr>
            </w:pPr>
            <w:r>
              <w:rPr>
                <w:rFonts w:hint="eastAsia"/>
                <w:sz w:val="21"/>
                <w:szCs w:val="21"/>
              </w:rPr>
              <w:t>停车位</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r>
              <w:rPr>
                <w:sz w:val="21"/>
                <w:szCs w:val="21"/>
              </w:rPr>
              <w:t>4</w:t>
            </w:r>
          </w:p>
        </w:tc>
        <w:tc>
          <w:tcPr>
            <w:tcW w:w="1134" w:type="dxa"/>
            <w:vAlign w:val="center"/>
          </w:tcPr>
          <w:p>
            <w:pPr>
              <w:jc w:val="center"/>
              <w:rPr>
                <w:sz w:val="21"/>
                <w:szCs w:val="21"/>
              </w:rPr>
            </w:pPr>
            <w:r>
              <w:rPr>
                <w:rFonts w:hint="eastAsia"/>
                <w:sz w:val="21"/>
                <w:szCs w:val="21"/>
              </w:rPr>
              <w:t>P</w:t>
            </w:r>
            <w:r>
              <w:rPr>
                <w:sz w:val="21"/>
                <w:szCs w:val="21"/>
              </w:rPr>
              <w:t>TSS</w:t>
            </w:r>
          </w:p>
        </w:tc>
        <w:tc>
          <w:tcPr>
            <w:tcW w:w="1701" w:type="dxa"/>
            <w:vAlign w:val="center"/>
          </w:tcPr>
          <w:p>
            <w:pPr>
              <w:jc w:val="center"/>
              <w:rPr>
                <w:sz w:val="21"/>
                <w:szCs w:val="21"/>
              </w:rPr>
            </w:pPr>
            <w:r>
              <w:rPr>
                <w:rFonts w:hint="eastAsia"/>
                <w:sz w:val="21"/>
                <w:szCs w:val="21"/>
              </w:rPr>
              <w:t>配套设施</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r>
              <w:rPr>
                <w:sz w:val="21"/>
                <w:szCs w:val="21"/>
              </w:rPr>
              <w:t>5</w:t>
            </w:r>
          </w:p>
        </w:tc>
        <w:tc>
          <w:tcPr>
            <w:tcW w:w="1134" w:type="dxa"/>
            <w:vAlign w:val="center"/>
          </w:tcPr>
          <w:p>
            <w:pPr>
              <w:jc w:val="center"/>
              <w:rPr>
                <w:sz w:val="21"/>
                <w:szCs w:val="21"/>
              </w:rPr>
            </w:pPr>
            <w:r>
              <w:rPr>
                <w:rFonts w:hint="eastAsia"/>
                <w:sz w:val="21"/>
                <w:szCs w:val="21"/>
              </w:rPr>
              <w:t>X</w:t>
            </w:r>
            <w:r>
              <w:rPr>
                <w:sz w:val="21"/>
                <w:szCs w:val="21"/>
              </w:rPr>
              <w:t>ZQK</w:t>
            </w:r>
          </w:p>
        </w:tc>
        <w:tc>
          <w:tcPr>
            <w:tcW w:w="1701" w:type="dxa"/>
            <w:vAlign w:val="center"/>
          </w:tcPr>
          <w:p>
            <w:pPr>
              <w:jc w:val="center"/>
              <w:rPr>
                <w:sz w:val="21"/>
                <w:szCs w:val="21"/>
              </w:rPr>
            </w:pPr>
            <w:r>
              <w:rPr>
                <w:rFonts w:hint="eastAsia"/>
                <w:sz w:val="21"/>
                <w:szCs w:val="21"/>
              </w:rPr>
              <w:t>现状情况</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r>
              <w:rPr>
                <w:sz w:val="21"/>
                <w:szCs w:val="21"/>
              </w:rPr>
              <w:t>6</w:t>
            </w:r>
          </w:p>
        </w:tc>
        <w:tc>
          <w:tcPr>
            <w:tcW w:w="1134" w:type="dxa"/>
            <w:vAlign w:val="center"/>
          </w:tcPr>
          <w:p>
            <w:pPr>
              <w:jc w:val="center"/>
              <w:rPr>
                <w:sz w:val="21"/>
                <w:szCs w:val="21"/>
              </w:rPr>
            </w:pPr>
            <w:r>
              <w:rPr>
                <w:rFonts w:hint="eastAsia"/>
                <w:sz w:val="21"/>
                <w:szCs w:val="21"/>
              </w:rPr>
              <w:t>GHZT</w:t>
            </w:r>
          </w:p>
        </w:tc>
        <w:tc>
          <w:tcPr>
            <w:tcW w:w="1701" w:type="dxa"/>
            <w:vAlign w:val="center"/>
          </w:tcPr>
          <w:p>
            <w:pPr>
              <w:jc w:val="center"/>
              <w:rPr>
                <w:sz w:val="21"/>
                <w:szCs w:val="21"/>
              </w:rPr>
            </w:pPr>
            <w:r>
              <w:rPr>
                <w:rFonts w:hint="eastAsia"/>
                <w:sz w:val="21"/>
                <w:szCs w:val="21"/>
              </w:rPr>
              <w:t>规划状态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r>
              <w:rPr>
                <w:sz w:val="21"/>
                <w:szCs w:val="21"/>
              </w:rPr>
              <w:t>保留、</w:t>
            </w:r>
            <w:r>
              <w:rPr>
                <w:rFonts w:hint="eastAsia"/>
                <w:sz w:val="21"/>
                <w:szCs w:val="21"/>
              </w:rPr>
              <w:t>扩建、</w:t>
            </w:r>
            <w:r>
              <w:rPr>
                <w:sz w:val="21"/>
                <w:szCs w:val="21"/>
              </w:rPr>
              <w:t>规划</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r>
              <w:rPr>
                <w:sz w:val="21"/>
                <w:szCs w:val="21"/>
              </w:rPr>
              <w:t>7</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地下</w:t>
      </w:r>
      <w:r>
        <w:rPr>
          <w:rFonts w:eastAsiaTheme="minorEastAsia"/>
        </w:rPr>
        <w:t>空间（BKY_DXKJ_M</w:t>
      </w:r>
      <w:r>
        <w:rPr>
          <w:rFonts w:eastAsiaTheme="minorEastAsia" w:hint="eastAsia"/>
        </w:rPr>
        <w:t>）</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sz w:val="21"/>
                <w:szCs w:val="21"/>
              </w:rPr>
              <w:t>BH</w:t>
            </w:r>
          </w:p>
        </w:tc>
        <w:tc>
          <w:tcPr>
            <w:tcW w:w="1701" w:type="dxa"/>
            <w:vAlign w:val="center"/>
          </w:tcPr>
          <w:p>
            <w:pPr>
              <w:jc w:val="center"/>
              <w:rPr>
                <w:sz w:val="21"/>
                <w:szCs w:val="21"/>
              </w:rPr>
            </w:pPr>
            <w:r>
              <w:rPr>
                <w:sz w:val="21"/>
                <w:szCs w:val="21"/>
              </w:rPr>
              <w:t>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M</w:t>
            </w:r>
            <w:r>
              <w:rPr>
                <w:sz w:val="21"/>
                <w:szCs w:val="21"/>
              </w:rPr>
              <w:t>C</w:t>
            </w:r>
          </w:p>
        </w:tc>
        <w:tc>
          <w:tcPr>
            <w:tcW w:w="1701" w:type="dxa"/>
            <w:vAlign w:val="center"/>
          </w:tcPr>
          <w:p>
            <w:pPr>
              <w:jc w:val="center"/>
              <w:rPr>
                <w:sz w:val="21"/>
                <w:szCs w:val="21"/>
              </w:rPr>
            </w:pPr>
            <w:r>
              <w:rPr>
                <w:rFonts w:hint="eastAsia"/>
                <w:sz w:val="21"/>
                <w:szCs w:val="21"/>
              </w:rPr>
              <w:t>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S</w:t>
            </w:r>
            <w:r>
              <w:rPr>
                <w:sz w:val="21"/>
                <w:szCs w:val="21"/>
              </w:rPr>
              <w:t>YXZ</w:t>
            </w:r>
          </w:p>
        </w:tc>
        <w:tc>
          <w:tcPr>
            <w:tcW w:w="1701" w:type="dxa"/>
            <w:vAlign w:val="center"/>
          </w:tcPr>
          <w:p>
            <w:pPr>
              <w:jc w:val="center"/>
              <w:rPr>
                <w:sz w:val="21"/>
                <w:szCs w:val="21"/>
              </w:rPr>
            </w:pPr>
            <w:r>
              <w:rPr>
                <w:rFonts w:hint="eastAsia"/>
                <w:sz w:val="21"/>
                <w:szCs w:val="21"/>
              </w:rPr>
              <w:t>使</w:t>
            </w:r>
            <w:r>
              <w:rPr>
                <w:sz w:val="21"/>
                <w:szCs w:val="21"/>
              </w:rPr>
              <w:t>用性质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255</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12</w:t>
            </w:r>
          </w:p>
        </w:tc>
        <w:tc>
          <w:tcPr>
            <w:tcW w:w="1134" w:type="dxa"/>
            <w:vAlign w:val="center"/>
          </w:tcPr>
          <w:p>
            <w:pPr>
              <w:jc w:val="center"/>
              <w:rPr>
                <w:sz w:val="21"/>
                <w:szCs w:val="21"/>
              </w:rPr>
            </w:pPr>
            <w:r>
              <w:rPr>
                <w:rFonts w:hint="eastAsia"/>
                <w:sz w:val="21"/>
                <w:szCs w:val="21"/>
              </w:rPr>
              <w:t>Y</w:t>
            </w:r>
            <w:r>
              <w:rPr>
                <w:sz w:val="21"/>
                <w:szCs w:val="21"/>
              </w:rPr>
              <w:t>DMJ</w:t>
            </w:r>
          </w:p>
        </w:tc>
        <w:tc>
          <w:tcPr>
            <w:tcW w:w="1701" w:type="dxa"/>
            <w:vAlign w:val="center"/>
          </w:tcPr>
          <w:p>
            <w:pPr>
              <w:jc w:val="center"/>
              <w:rPr>
                <w:sz w:val="21"/>
                <w:szCs w:val="21"/>
              </w:rPr>
            </w:pPr>
            <w:r>
              <w:rPr>
                <w:rFonts w:hint="eastAsia"/>
                <w:sz w:val="21"/>
                <w:szCs w:val="21"/>
              </w:rPr>
              <w:t>用</w:t>
            </w:r>
            <w:r>
              <w:rPr>
                <w:sz w:val="21"/>
                <w:szCs w:val="21"/>
              </w:rPr>
              <w:t>地面积</w:t>
            </w:r>
          </w:p>
        </w:tc>
        <w:tc>
          <w:tcPr>
            <w:tcW w:w="851" w:type="dxa"/>
            <w:vAlign w:val="center"/>
          </w:tcPr>
          <w:p>
            <w:pPr>
              <w:jc w:val="center"/>
              <w:rPr>
                <w:sz w:val="21"/>
                <w:szCs w:val="21"/>
              </w:rPr>
            </w:pPr>
            <w:r>
              <w:rPr>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rFonts w:hint="eastAsia"/>
                <w:sz w:val="21"/>
                <w:szCs w:val="21"/>
              </w:rPr>
              <w:t>2</w:t>
            </w: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公顷</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3</w:t>
            </w:r>
          </w:p>
        </w:tc>
        <w:tc>
          <w:tcPr>
            <w:tcW w:w="1134" w:type="dxa"/>
            <w:vAlign w:val="center"/>
          </w:tcPr>
          <w:p>
            <w:pPr>
              <w:jc w:val="center"/>
              <w:rPr>
                <w:sz w:val="21"/>
                <w:szCs w:val="21"/>
              </w:rPr>
            </w:pPr>
            <w:r>
              <w:rPr>
                <w:sz w:val="21"/>
                <w:szCs w:val="21"/>
              </w:rPr>
              <w:t>JZMJ</w:t>
            </w:r>
          </w:p>
        </w:tc>
        <w:tc>
          <w:tcPr>
            <w:tcW w:w="1701" w:type="dxa"/>
            <w:vAlign w:val="center"/>
          </w:tcPr>
          <w:p>
            <w:pPr>
              <w:jc w:val="center"/>
              <w:rPr>
                <w:sz w:val="21"/>
                <w:szCs w:val="21"/>
              </w:rPr>
            </w:pPr>
            <w:r>
              <w:rPr>
                <w:rFonts w:hint="eastAsia"/>
                <w:sz w:val="21"/>
                <w:szCs w:val="21"/>
              </w:rPr>
              <w:t>建筑</w:t>
            </w:r>
            <w:r>
              <w:rPr>
                <w:sz w:val="21"/>
                <w:szCs w:val="21"/>
              </w:rPr>
              <w:t>面积</w:t>
            </w:r>
          </w:p>
        </w:tc>
        <w:tc>
          <w:tcPr>
            <w:tcW w:w="851" w:type="dxa"/>
            <w:vAlign w:val="center"/>
          </w:tcPr>
          <w:p>
            <w:pPr>
              <w:jc w:val="center"/>
              <w:rPr>
                <w:sz w:val="21"/>
                <w:szCs w:val="21"/>
              </w:rPr>
            </w:pPr>
            <w:r>
              <w:rPr>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rFonts w:hint="eastAsia"/>
                <w:sz w:val="21"/>
                <w:szCs w:val="21"/>
              </w:rPr>
              <w:t>2</w:t>
            </w: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万平方米</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4</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建</w:t>
      </w:r>
      <w:r>
        <w:rPr>
          <w:rFonts w:eastAsiaTheme="minorEastAsia"/>
        </w:rPr>
        <w:t>筑控制线</w:t>
      </w:r>
      <w:r>
        <w:rPr>
          <w:rFonts w:eastAsiaTheme="minorEastAsia" w:hint="eastAsia"/>
        </w:rPr>
        <w:t>（</w:t>
      </w:r>
      <w:r>
        <w:rPr>
          <w:rFonts w:eastAsiaTheme="minorEastAsia"/>
        </w:rPr>
        <w:t>BKY_JZKZ_X</w:t>
      </w:r>
      <w:r>
        <w:rPr>
          <w:rFonts w:eastAsiaTheme="minorEastAsia" w:hint="eastAsia"/>
        </w:rPr>
        <w:t>）</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9</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3"/>
        <w:keepLines/>
        <w:widowControl/>
        <w:spacing w:before="280" w:after="290" w:line="377" w:lineRule="auto"/>
        <w:rPr>
          <w:rFonts w:ascii="Times New Roman" w:hAnsi="Times New Roman" w:eastAsiaTheme="minorEastAsia" w:cs="Times New Roman"/>
          <w:szCs w:val="24"/>
        </w:rPr>
      </w:pPr>
      <w:bookmarkStart w:id="180" w:name="_Toc60096110"/>
      <w:bookmarkStart w:id="181" w:name="_Toc87034068"/>
      <w:r>
        <w:rPr>
          <w:rFonts w:ascii="Times New Roman" w:hAnsi="Times New Roman" w:eastAsiaTheme="minorEastAsia" w:cs="Times New Roman" w:hint="eastAsia"/>
          <w:szCs w:val="24"/>
        </w:rPr>
        <w:t>设施点</w:t>
      </w:r>
      <w:bookmarkEnd w:id="180"/>
      <w:bookmarkEnd w:id="181"/>
    </w:p>
    <w:p>
      <w:pPr>
        <w:pStyle w:val="Heading4"/>
        <w:ind w:left="864" w:hanging="864"/>
        <w:rPr>
          <w:rFonts w:eastAsiaTheme="minorEastAsia"/>
        </w:rPr>
      </w:pPr>
      <w:r>
        <w:rPr>
          <w:rFonts w:eastAsiaTheme="minorEastAsia" w:hint="eastAsia"/>
        </w:rPr>
        <w:t>公服设施（BKS_GFSS_D）</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rFonts w:hint="eastAsia"/>
                <w:sz w:val="21"/>
                <w:szCs w:val="21"/>
              </w:rPr>
              <w:t>D</w:t>
            </w:r>
            <w:r>
              <w:rPr>
                <w:sz w:val="21"/>
                <w:szCs w:val="21"/>
              </w:rPr>
              <w:t>KBH</w:t>
            </w:r>
          </w:p>
        </w:tc>
        <w:tc>
          <w:tcPr>
            <w:tcW w:w="1701" w:type="dxa"/>
            <w:vAlign w:val="center"/>
          </w:tcPr>
          <w:p>
            <w:pPr>
              <w:jc w:val="center"/>
              <w:rPr>
                <w:sz w:val="21"/>
                <w:szCs w:val="21"/>
              </w:rPr>
            </w:pPr>
            <w:r>
              <w:rPr>
                <w:rFonts w:hint="eastAsia"/>
                <w:sz w:val="21"/>
                <w:szCs w:val="21"/>
              </w:rPr>
              <w:t>地</w:t>
            </w:r>
            <w:r>
              <w:rPr>
                <w:sz w:val="21"/>
                <w:szCs w:val="21"/>
              </w:rPr>
              <w:t>块编号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SSMC</w:t>
            </w:r>
          </w:p>
        </w:tc>
        <w:tc>
          <w:tcPr>
            <w:tcW w:w="1701" w:type="dxa"/>
            <w:vAlign w:val="center"/>
          </w:tcPr>
          <w:p>
            <w:pPr>
              <w:jc w:val="center"/>
              <w:rPr>
                <w:sz w:val="21"/>
                <w:szCs w:val="21"/>
              </w:rPr>
            </w:pPr>
            <w:r>
              <w:rPr>
                <w:rFonts w:hint="eastAsia"/>
                <w:sz w:val="21"/>
                <w:szCs w:val="21"/>
              </w:rPr>
              <w:t>设施</w:t>
            </w:r>
            <w:r>
              <w:rPr>
                <w:sz w:val="21"/>
                <w:szCs w:val="21"/>
              </w:rPr>
              <w:t>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YDMJ</w:t>
            </w:r>
          </w:p>
        </w:tc>
        <w:tc>
          <w:tcPr>
            <w:tcW w:w="1701" w:type="dxa"/>
            <w:vAlign w:val="center"/>
          </w:tcPr>
          <w:p>
            <w:pPr>
              <w:jc w:val="center"/>
              <w:rPr>
                <w:sz w:val="21"/>
                <w:szCs w:val="21"/>
              </w:rPr>
            </w:pPr>
            <w:r>
              <w:rPr>
                <w:rFonts w:hint="eastAsia"/>
                <w:sz w:val="21"/>
                <w:szCs w:val="21"/>
              </w:rPr>
              <w:t>用地面积</w:t>
            </w:r>
          </w:p>
        </w:tc>
        <w:tc>
          <w:tcPr>
            <w:tcW w:w="851" w:type="dxa"/>
            <w:vAlign w:val="center"/>
          </w:tcPr>
          <w:p>
            <w:pPr>
              <w:jc w:val="center"/>
              <w:rPr>
                <w:sz w:val="21"/>
                <w:szCs w:val="21"/>
              </w:rPr>
            </w:pPr>
            <w:r>
              <w:rPr>
                <w:rFonts w:hint="eastAsia"/>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rFonts w:hint="eastAsia"/>
                <w:sz w:val="21"/>
                <w:szCs w:val="21"/>
              </w:rPr>
              <w:t>2</w:t>
            </w: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12</w:t>
            </w:r>
          </w:p>
        </w:tc>
        <w:tc>
          <w:tcPr>
            <w:tcW w:w="1134" w:type="dxa"/>
            <w:vAlign w:val="center"/>
          </w:tcPr>
          <w:p>
            <w:pPr>
              <w:jc w:val="center"/>
              <w:rPr>
                <w:sz w:val="21"/>
                <w:szCs w:val="21"/>
              </w:rPr>
            </w:pPr>
            <w:r>
              <w:rPr>
                <w:rFonts w:hint="eastAsia"/>
                <w:sz w:val="21"/>
                <w:szCs w:val="21"/>
              </w:rPr>
              <w:t>JZMJ</w:t>
            </w:r>
          </w:p>
        </w:tc>
        <w:tc>
          <w:tcPr>
            <w:tcW w:w="1701" w:type="dxa"/>
            <w:vAlign w:val="center"/>
          </w:tcPr>
          <w:p>
            <w:pPr>
              <w:jc w:val="center"/>
              <w:rPr>
                <w:sz w:val="21"/>
                <w:szCs w:val="21"/>
              </w:rPr>
            </w:pPr>
            <w:r>
              <w:rPr>
                <w:rFonts w:hint="eastAsia"/>
                <w:sz w:val="21"/>
                <w:szCs w:val="21"/>
              </w:rPr>
              <w:t>建筑面积</w:t>
            </w:r>
          </w:p>
        </w:tc>
        <w:tc>
          <w:tcPr>
            <w:tcW w:w="851" w:type="dxa"/>
            <w:vAlign w:val="center"/>
          </w:tcPr>
          <w:p>
            <w:pPr>
              <w:jc w:val="center"/>
              <w:rPr>
                <w:sz w:val="21"/>
                <w:szCs w:val="21"/>
              </w:rPr>
            </w:pPr>
            <w:r>
              <w:rPr>
                <w:rFonts w:hint="eastAsia"/>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rFonts w:hint="eastAsia"/>
                <w:sz w:val="21"/>
                <w:szCs w:val="21"/>
              </w:rPr>
              <w:t>2</w:t>
            </w: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13</w:t>
            </w:r>
          </w:p>
        </w:tc>
        <w:tc>
          <w:tcPr>
            <w:tcW w:w="1134" w:type="dxa"/>
            <w:vAlign w:val="center"/>
          </w:tcPr>
          <w:p>
            <w:pPr>
              <w:jc w:val="center"/>
              <w:rPr>
                <w:sz w:val="21"/>
                <w:szCs w:val="21"/>
              </w:rPr>
            </w:pPr>
            <w:r>
              <w:rPr>
                <w:rFonts w:hint="eastAsia"/>
                <w:sz w:val="21"/>
                <w:szCs w:val="21"/>
              </w:rPr>
              <w:t>GMDJ</w:t>
            </w:r>
          </w:p>
        </w:tc>
        <w:tc>
          <w:tcPr>
            <w:tcW w:w="1701" w:type="dxa"/>
            <w:vAlign w:val="center"/>
          </w:tcPr>
          <w:p>
            <w:pPr>
              <w:jc w:val="center"/>
              <w:rPr>
                <w:sz w:val="21"/>
                <w:szCs w:val="21"/>
              </w:rPr>
            </w:pPr>
            <w:r>
              <w:rPr>
                <w:rFonts w:hint="eastAsia"/>
                <w:sz w:val="21"/>
                <w:szCs w:val="21"/>
              </w:rPr>
              <w:t>规模等级</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4</w:t>
            </w:r>
          </w:p>
        </w:tc>
        <w:tc>
          <w:tcPr>
            <w:tcW w:w="1134" w:type="dxa"/>
            <w:vAlign w:val="center"/>
          </w:tcPr>
          <w:p>
            <w:pPr>
              <w:jc w:val="center"/>
              <w:rPr>
                <w:sz w:val="21"/>
                <w:szCs w:val="21"/>
              </w:rPr>
            </w:pPr>
            <w:r>
              <w:rPr>
                <w:rFonts w:hint="eastAsia"/>
                <w:sz w:val="21"/>
                <w:szCs w:val="21"/>
              </w:rPr>
              <w:t>GHZT</w:t>
            </w:r>
          </w:p>
        </w:tc>
        <w:tc>
          <w:tcPr>
            <w:tcW w:w="1701" w:type="dxa"/>
            <w:vAlign w:val="center"/>
          </w:tcPr>
          <w:p>
            <w:pPr>
              <w:jc w:val="center"/>
              <w:rPr>
                <w:sz w:val="21"/>
                <w:szCs w:val="21"/>
              </w:rPr>
            </w:pPr>
            <w:r>
              <w:rPr>
                <w:rFonts w:hint="eastAsia"/>
                <w:sz w:val="21"/>
                <w:szCs w:val="21"/>
              </w:rPr>
              <w:t>规划状态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现</w:t>
            </w:r>
            <w:r>
              <w:rPr>
                <w:sz w:val="21"/>
                <w:szCs w:val="21"/>
              </w:rPr>
              <w:t>状、规划</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5</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公用设施（BKS_GYSS_D）</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rFonts w:hint="eastAsia"/>
                <w:sz w:val="21"/>
                <w:szCs w:val="21"/>
              </w:rPr>
              <w:t>D</w:t>
            </w:r>
            <w:r>
              <w:rPr>
                <w:sz w:val="21"/>
                <w:szCs w:val="21"/>
              </w:rPr>
              <w:t>KBH</w:t>
            </w:r>
          </w:p>
        </w:tc>
        <w:tc>
          <w:tcPr>
            <w:tcW w:w="1701" w:type="dxa"/>
            <w:vAlign w:val="center"/>
          </w:tcPr>
          <w:p>
            <w:pPr>
              <w:jc w:val="center"/>
              <w:rPr>
                <w:sz w:val="21"/>
                <w:szCs w:val="21"/>
              </w:rPr>
            </w:pPr>
            <w:r>
              <w:rPr>
                <w:rFonts w:hint="eastAsia"/>
                <w:sz w:val="21"/>
                <w:szCs w:val="21"/>
              </w:rPr>
              <w:t>地</w:t>
            </w:r>
            <w:r>
              <w:rPr>
                <w:sz w:val="21"/>
                <w:szCs w:val="21"/>
              </w:rPr>
              <w:t>块编号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SSMC</w:t>
            </w:r>
          </w:p>
        </w:tc>
        <w:tc>
          <w:tcPr>
            <w:tcW w:w="1701" w:type="dxa"/>
            <w:vAlign w:val="center"/>
          </w:tcPr>
          <w:p>
            <w:pPr>
              <w:jc w:val="center"/>
              <w:rPr>
                <w:sz w:val="21"/>
                <w:szCs w:val="21"/>
              </w:rPr>
            </w:pPr>
            <w:r>
              <w:rPr>
                <w:rFonts w:hint="eastAsia"/>
                <w:sz w:val="21"/>
                <w:szCs w:val="21"/>
              </w:rPr>
              <w:t>设施</w:t>
            </w:r>
            <w:r>
              <w:rPr>
                <w:sz w:val="21"/>
                <w:szCs w:val="21"/>
              </w:rPr>
              <w:t>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YDMJ</w:t>
            </w:r>
          </w:p>
        </w:tc>
        <w:tc>
          <w:tcPr>
            <w:tcW w:w="1701" w:type="dxa"/>
            <w:vAlign w:val="center"/>
          </w:tcPr>
          <w:p>
            <w:pPr>
              <w:jc w:val="center"/>
              <w:rPr>
                <w:sz w:val="21"/>
                <w:szCs w:val="21"/>
              </w:rPr>
            </w:pPr>
            <w:r>
              <w:rPr>
                <w:rFonts w:hint="eastAsia"/>
                <w:sz w:val="21"/>
                <w:szCs w:val="21"/>
              </w:rPr>
              <w:t>用地面积</w:t>
            </w:r>
          </w:p>
        </w:tc>
        <w:tc>
          <w:tcPr>
            <w:tcW w:w="851" w:type="dxa"/>
            <w:vAlign w:val="center"/>
          </w:tcPr>
          <w:p>
            <w:pPr>
              <w:jc w:val="center"/>
              <w:rPr>
                <w:sz w:val="21"/>
                <w:szCs w:val="21"/>
              </w:rPr>
            </w:pPr>
            <w:r>
              <w:rPr>
                <w:rFonts w:hint="eastAsia"/>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rFonts w:hint="eastAsia"/>
                <w:sz w:val="21"/>
                <w:szCs w:val="21"/>
              </w:rPr>
              <w:t>2</w:t>
            </w: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12</w:t>
            </w:r>
          </w:p>
        </w:tc>
        <w:tc>
          <w:tcPr>
            <w:tcW w:w="1134" w:type="dxa"/>
            <w:vAlign w:val="center"/>
          </w:tcPr>
          <w:p>
            <w:pPr>
              <w:jc w:val="center"/>
              <w:rPr>
                <w:sz w:val="21"/>
                <w:szCs w:val="21"/>
              </w:rPr>
            </w:pPr>
            <w:r>
              <w:rPr>
                <w:rFonts w:hint="eastAsia"/>
                <w:sz w:val="21"/>
                <w:szCs w:val="21"/>
              </w:rPr>
              <w:t>JZMJ</w:t>
            </w:r>
          </w:p>
        </w:tc>
        <w:tc>
          <w:tcPr>
            <w:tcW w:w="1701" w:type="dxa"/>
            <w:vAlign w:val="center"/>
          </w:tcPr>
          <w:p>
            <w:pPr>
              <w:jc w:val="center"/>
              <w:rPr>
                <w:sz w:val="21"/>
                <w:szCs w:val="21"/>
              </w:rPr>
            </w:pPr>
            <w:r>
              <w:rPr>
                <w:rFonts w:hint="eastAsia"/>
                <w:sz w:val="21"/>
                <w:szCs w:val="21"/>
              </w:rPr>
              <w:t>建筑面积</w:t>
            </w:r>
          </w:p>
        </w:tc>
        <w:tc>
          <w:tcPr>
            <w:tcW w:w="851" w:type="dxa"/>
            <w:vAlign w:val="center"/>
          </w:tcPr>
          <w:p>
            <w:pPr>
              <w:jc w:val="center"/>
              <w:rPr>
                <w:sz w:val="21"/>
                <w:szCs w:val="21"/>
              </w:rPr>
            </w:pPr>
            <w:r>
              <w:rPr>
                <w:rFonts w:hint="eastAsia"/>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rFonts w:hint="eastAsia"/>
                <w:sz w:val="21"/>
                <w:szCs w:val="21"/>
              </w:rPr>
              <w:t>2</w:t>
            </w: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13</w:t>
            </w:r>
          </w:p>
        </w:tc>
        <w:tc>
          <w:tcPr>
            <w:tcW w:w="1134" w:type="dxa"/>
            <w:vAlign w:val="center"/>
          </w:tcPr>
          <w:p>
            <w:pPr>
              <w:jc w:val="center"/>
              <w:rPr>
                <w:sz w:val="21"/>
                <w:szCs w:val="21"/>
              </w:rPr>
            </w:pPr>
            <w:r>
              <w:rPr>
                <w:rFonts w:hint="eastAsia"/>
                <w:sz w:val="21"/>
                <w:szCs w:val="21"/>
              </w:rPr>
              <w:t>GMDJ</w:t>
            </w:r>
          </w:p>
        </w:tc>
        <w:tc>
          <w:tcPr>
            <w:tcW w:w="1701" w:type="dxa"/>
            <w:vAlign w:val="center"/>
          </w:tcPr>
          <w:p>
            <w:pPr>
              <w:jc w:val="center"/>
              <w:rPr>
                <w:sz w:val="21"/>
                <w:szCs w:val="21"/>
              </w:rPr>
            </w:pPr>
            <w:r>
              <w:rPr>
                <w:rFonts w:hint="eastAsia"/>
                <w:sz w:val="21"/>
                <w:szCs w:val="21"/>
              </w:rPr>
              <w:t>规模等级</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4</w:t>
            </w:r>
          </w:p>
        </w:tc>
        <w:tc>
          <w:tcPr>
            <w:tcW w:w="1134" w:type="dxa"/>
            <w:vAlign w:val="center"/>
          </w:tcPr>
          <w:p>
            <w:pPr>
              <w:jc w:val="center"/>
              <w:rPr>
                <w:sz w:val="21"/>
                <w:szCs w:val="21"/>
              </w:rPr>
            </w:pPr>
            <w:r>
              <w:rPr>
                <w:rFonts w:hint="eastAsia"/>
                <w:sz w:val="21"/>
                <w:szCs w:val="21"/>
              </w:rPr>
              <w:t>GHZT</w:t>
            </w:r>
          </w:p>
        </w:tc>
        <w:tc>
          <w:tcPr>
            <w:tcW w:w="1701" w:type="dxa"/>
            <w:vAlign w:val="center"/>
          </w:tcPr>
          <w:p>
            <w:pPr>
              <w:jc w:val="center"/>
              <w:rPr>
                <w:sz w:val="21"/>
                <w:szCs w:val="21"/>
              </w:rPr>
            </w:pPr>
            <w:r>
              <w:rPr>
                <w:rFonts w:hint="eastAsia"/>
                <w:sz w:val="21"/>
                <w:szCs w:val="21"/>
              </w:rPr>
              <w:t>规划状态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现</w:t>
            </w:r>
            <w:r>
              <w:rPr>
                <w:sz w:val="21"/>
                <w:szCs w:val="21"/>
              </w:rPr>
              <w:t>状、规划</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5</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交通设施（BKS_JTSS_D）</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rFonts w:hint="eastAsia"/>
                <w:sz w:val="21"/>
                <w:szCs w:val="21"/>
              </w:rPr>
              <w:t>D</w:t>
            </w:r>
            <w:r>
              <w:rPr>
                <w:sz w:val="21"/>
                <w:szCs w:val="21"/>
              </w:rPr>
              <w:t>KBH</w:t>
            </w:r>
          </w:p>
        </w:tc>
        <w:tc>
          <w:tcPr>
            <w:tcW w:w="1701" w:type="dxa"/>
            <w:vAlign w:val="center"/>
          </w:tcPr>
          <w:p>
            <w:pPr>
              <w:jc w:val="center"/>
              <w:rPr>
                <w:sz w:val="21"/>
                <w:szCs w:val="21"/>
              </w:rPr>
            </w:pPr>
            <w:r>
              <w:rPr>
                <w:rFonts w:hint="eastAsia"/>
                <w:sz w:val="21"/>
                <w:szCs w:val="21"/>
              </w:rPr>
              <w:t>地</w:t>
            </w:r>
            <w:r>
              <w:rPr>
                <w:sz w:val="21"/>
                <w:szCs w:val="21"/>
              </w:rPr>
              <w:t>块编号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SSMC</w:t>
            </w:r>
          </w:p>
        </w:tc>
        <w:tc>
          <w:tcPr>
            <w:tcW w:w="1701" w:type="dxa"/>
            <w:vAlign w:val="center"/>
          </w:tcPr>
          <w:p>
            <w:pPr>
              <w:jc w:val="center"/>
              <w:rPr>
                <w:sz w:val="21"/>
                <w:szCs w:val="21"/>
              </w:rPr>
            </w:pPr>
            <w:r>
              <w:rPr>
                <w:rFonts w:hint="eastAsia"/>
                <w:sz w:val="21"/>
                <w:szCs w:val="21"/>
              </w:rPr>
              <w:t>设施</w:t>
            </w:r>
            <w:r>
              <w:rPr>
                <w:sz w:val="21"/>
                <w:szCs w:val="21"/>
              </w:rPr>
              <w:t>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YDMJ</w:t>
            </w:r>
          </w:p>
        </w:tc>
        <w:tc>
          <w:tcPr>
            <w:tcW w:w="1701" w:type="dxa"/>
            <w:vAlign w:val="center"/>
          </w:tcPr>
          <w:p>
            <w:pPr>
              <w:jc w:val="center"/>
              <w:rPr>
                <w:sz w:val="21"/>
                <w:szCs w:val="21"/>
              </w:rPr>
            </w:pPr>
            <w:r>
              <w:rPr>
                <w:rFonts w:hint="eastAsia"/>
                <w:sz w:val="21"/>
                <w:szCs w:val="21"/>
              </w:rPr>
              <w:t>用地面积</w:t>
            </w:r>
          </w:p>
        </w:tc>
        <w:tc>
          <w:tcPr>
            <w:tcW w:w="851" w:type="dxa"/>
            <w:vAlign w:val="center"/>
          </w:tcPr>
          <w:p>
            <w:pPr>
              <w:jc w:val="center"/>
              <w:rPr>
                <w:sz w:val="21"/>
                <w:szCs w:val="21"/>
              </w:rPr>
            </w:pPr>
            <w:r>
              <w:rPr>
                <w:rFonts w:hint="eastAsia"/>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rFonts w:hint="eastAsia"/>
                <w:sz w:val="21"/>
                <w:szCs w:val="21"/>
              </w:rPr>
              <w:t>2</w:t>
            </w: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12</w:t>
            </w:r>
          </w:p>
        </w:tc>
        <w:tc>
          <w:tcPr>
            <w:tcW w:w="1134" w:type="dxa"/>
            <w:vAlign w:val="center"/>
          </w:tcPr>
          <w:p>
            <w:pPr>
              <w:jc w:val="center"/>
              <w:rPr>
                <w:sz w:val="21"/>
                <w:szCs w:val="21"/>
              </w:rPr>
            </w:pPr>
            <w:r>
              <w:rPr>
                <w:rFonts w:hint="eastAsia"/>
                <w:sz w:val="21"/>
                <w:szCs w:val="21"/>
              </w:rPr>
              <w:t>JZMJ</w:t>
            </w:r>
          </w:p>
        </w:tc>
        <w:tc>
          <w:tcPr>
            <w:tcW w:w="1701" w:type="dxa"/>
            <w:vAlign w:val="center"/>
          </w:tcPr>
          <w:p>
            <w:pPr>
              <w:jc w:val="center"/>
              <w:rPr>
                <w:sz w:val="21"/>
                <w:szCs w:val="21"/>
              </w:rPr>
            </w:pPr>
            <w:r>
              <w:rPr>
                <w:rFonts w:hint="eastAsia"/>
                <w:sz w:val="21"/>
                <w:szCs w:val="21"/>
              </w:rPr>
              <w:t>建筑面积</w:t>
            </w:r>
          </w:p>
        </w:tc>
        <w:tc>
          <w:tcPr>
            <w:tcW w:w="851" w:type="dxa"/>
            <w:vAlign w:val="center"/>
          </w:tcPr>
          <w:p>
            <w:pPr>
              <w:jc w:val="center"/>
              <w:rPr>
                <w:sz w:val="21"/>
                <w:szCs w:val="21"/>
              </w:rPr>
            </w:pPr>
            <w:r>
              <w:rPr>
                <w:rFonts w:hint="eastAsia"/>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rFonts w:hint="eastAsia"/>
                <w:sz w:val="21"/>
                <w:szCs w:val="21"/>
              </w:rPr>
              <w:t>2</w:t>
            </w: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13</w:t>
            </w:r>
          </w:p>
        </w:tc>
        <w:tc>
          <w:tcPr>
            <w:tcW w:w="1134" w:type="dxa"/>
            <w:vAlign w:val="center"/>
          </w:tcPr>
          <w:p>
            <w:pPr>
              <w:jc w:val="center"/>
              <w:rPr>
                <w:sz w:val="21"/>
                <w:szCs w:val="21"/>
              </w:rPr>
            </w:pPr>
            <w:r>
              <w:rPr>
                <w:rFonts w:hint="eastAsia"/>
                <w:sz w:val="21"/>
                <w:szCs w:val="21"/>
              </w:rPr>
              <w:t>GMDJ</w:t>
            </w:r>
          </w:p>
        </w:tc>
        <w:tc>
          <w:tcPr>
            <w:tcW w:w="1701" w:type="dxa"/>
            <w:vAlign w:val="center"/>
          </w:tcPr>
          <w:p>
            <w:pPr>
              <w:jc w:val="center"/>
              <w:rPr>
                <w:sz w:val="21"/>
                <w:szCs w:val="21"/>
              </w:rPr>
            </w:pPr>
            <w:r>
              <w:rPr>
                <w:rFonts w:hint="eastAsia"/>
                <w:sz w:val="21"/>
                <w:szCs w:val="21"/>
              </w:rPr>
              <w:t>规模等级</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4</w:t>
            </w:r>
          </w:p>
        </w:tc>
        <w:tc>
          <w:tcPr>
            <w:tcW w:w="1134" w:type="dxa"/>
            <w:vAlign w:val="center"/>
          </w:tcPr>
          <w:p>
            <w:pPr>
              <w:jc w:val="center"/>
              <w:rPr>
                <w:sz w:val="21"/>
                <w:szCs w:val="21"/>
              </w:rPr>
            </w:pPr>
            <w:r>
              <w:rPr>
                <w:rFonts w:hint="eastAsia"/>
                <w:sz w:val="21"/>
                <w:szCs w:val="21"/>
              </w:rPr>
              <w:t>GHZT</w:t>
            </w:r>
          </w:p>
        </w:tc>
        <w:tc>
          <w:tcPr>
            <w:tcW w:w="1701" w:type="dxa"/>
            <w:vAlign w:val="center"/>
          </w:tcPr>
          <w:p>
            <w:pPr>
              <w:jc w:val="center"/>
              <w:rPr>
                <w:sz w:val="21"/>
                <w:szCs w:val="21"/>
              </w:rPr>
            </w:pPr>
            <w:r>
              <w:rPr>
                <w:rFonts w:hint="eastAsia"/>
                <w:sz w:val="21"/>
                <w:szCs w:val="21"/>
              </w:rPr>
              <w:t>规划状态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现</w:t>
            </w:r>
            <w:r>
              <w:rPr>
                <w:sz w:val="21"/>
                <w:szCs w:val="21"/>
              </w:rPr>
              <w:t>状、规划</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5</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3"/>
        <w:keepLines/>
        <w:widowControl/>
        <w:spacing w:before="280" w:after="290" w:line="377" w:lineRule="auto"/>
        <w:rPr>
          <w:rFonts w:ascii="Times New Roman" w:hAnsi="Times New Roman" w:eastAsiaTheme="minorEastAsia" w:cs="Times New Roman"/>
          <w:szCs w:val="24"/>
        </w:rPr>
      </w:pPr>
      <w:bookmarkStart w:id="182" w:name="_Toc87034069"/>
      <w:bookmarkStart w:id="183" w:name="_Toc60096111"/>
      <w:r>
        <w:rPr>
          <w:rFonts w:ascii="Times New Roman" w:hAnsi="Times New Roman" w:eastAsiaTheme="minorEastAsia" w:cs="Times New Roman" w:hint="eastAsia"/>
          <w:szCs w:val="24"/>
        </w:rPr>
        <w:t>设施</w:t>
      </w:r>
      <w:r>
        <w:rPr>
          <w:rFonts w:ascii="Times New Roman" w:hAnsi="Times New Roman" w:eastAsiaTheme="minorEastAsia" w:cs="Times New Roman"/>
          <w:szCs w:val="24"/>
        </w:rPr>
        <w:t>线</w:t>
      </w:r>
      <w:bookmarkEnd w:id="182"/>
      <w:bookmarkEnd w:id="183"/>
    </w:p>
    <w:p>
      <w:pPr>
        <w:pStyle w:val="Heading4"/>
        <w:ind w:left="864" w:hanging="864"/>
        <w:rPr>
          <w:rFonts w:eastAsiaTheme="minorEastAsia"/>
        </w:rPr>
      </w:pPr>
      <w:r>
        <w:rPr>
          <w:rFonts w:eastAsiaTheme="minorEastAsia" w:hint="eastAsia"/>
        </w:rPr>
        <w:t>给水管线（BKS_GSGX_X）</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rFonts w:hint="eastAsia"/>
                <w:sz w:val="21"/>
                <w:szCs w:val="21"/>
              </w:rPr>
              <w:t>G</w:t>
            </w:r>
            <w:r>
              <w:rPr>
                <w:sz w:val="21"/>
                <w:szCs w:val="21"/>
              </w:rPr>
              <w:t>J</w:t>
            </w:r>
          </w:p>
        </w:tc>
        <w:tc>
          <w:tcPr>
            <w:tcW w:w="1701" w:type="dxa"/>
            <w:vAlign w:val="center"/>
          </w:tcPr>
          <w:p>
            <w:pPr>
              <w:jc w:val="center"/>
              <w:rPr>
                <w:sz w:val="21"/>
                <w:szCs w:val="21"/>
              </w:rPr>
            </w:pPr>
            <w:r>
              <w:rPr>
                <w:rFonts w:hint="eastAsia"/>
                <w:sz w:val="21"/>
                <w:szCs w:val="21"/>
              </w:rPr>
              <w:t>管</w:t>
            </w:r>
            <w:r>
              <w:rPr>
                <w:sz w:val="21"/>
                <w:szCs w:val="21"/>
              </w:rPr>
              <w:t>径</w:t>
            </w:r>
          </w:p>
        </w:tc>
        <w:tc>
          <w:tcPr>
            <w:tcW w:w="851" w:type="dxa"/>
            <w:vAlign w:val="center"/>
          </w:tcPr>
          <w:p>
            <w:pPr>
              <w:jc w:val="center"/>
              <w:rPr>
                <w:sz w:val="21"/>
                <w:szCs w:val="21"/>
              </w:rPr>
            </w:pPr>
            <w:r>
              <w:rPr>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单位</w:t>
            </w:r>
            <w:r>
              <w:rPr>
                <w:sz w:val="21"/>
                <w:szCs w:val="21"/>
              </w:rPr>
              <w:t>：毫米</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GHZT</w:t>
            </w:r>
          </w:p>
        </w:tc>
        <w:tc>
          <w:tcPr>
            <w:tcW w:w="1701" w:type="dxa"/>
            <w:vAlign w:val="center"/>
          </w:tcPr>
          <w:p>
            <w:pPr>
              <w:jc w:val="center"/>
              <w:rPr>
                <w:sz w:val="21"/>
                <w:szCs w:val="21"/>
              </w:rPr>
            </w:pPr>
            <w:r>
              <w:rPr>
                <w:rFonts w:hint="eastAsia"/>
                <w:sz w:val="21"/>
                <w:szCs w:val="21"/>
              </w:rPr>
              <w:t>规划状态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现</w:t>
            </w:r>
            <w:r>
              <w:rPr>
                <w:sz w:val="21"/>
                <w:szCs w:val="21"/>
              </w:rPr>
              <w:t>状、规划</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排水管线（BKS_PSGX_X）</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rFonts w:hint="eastAsia"/>
                <w:sz w:val="21"/>
                <w:szCs w:val="21"/>
              </w:rPr>
              <w:t>G</w:t>
            </w:r>
            <w:r>
              <w:rPr>
                <w:sz w:val="21"/>
                <w:szCs w:val="21"/>
              </w:rPr>
              <w:t>J</w:t>
            </w:r>
          </w:p>
        </w:tc>
        <w:tc>
          <w:tcPr>
            <w:tcW w:w="1701" w:type="dxa"/>
            <w:vAlign w:val="center"/>
          </w:tcPr>
          <w:p>
            <w:pPr>
              <w:jc w:val="center"/>
              <w:rPr>
                <w:sz w:val="21"/>
                <w:szCs w:val="21"/>
              </w:rPr>
            </w:pPr>
            <w:r>
              <w:rPr>
                <w:rFonts w:hint="eastAsia"/>
                <w:sz w:val="21"/>
                <w:szCs w:val="21"/>
              </w:rPr>
              <w:t>管</w:t>
            </w:r>
            <w:r>
              <w:rPr>
                <w:sz w:val="21"/>
                <w:szCs w:val="21"/>
              </w:rPr>
              <w:t>径</w:t>
            </w:r>
          </w:p>
        </w:tc>
        <w:tc>
          <w:tcPr>
            <w:tcW w:w="851" w:type="dxa"/>
            <w:vAlign w:val="center"/>
          </w:tcPr>
          <w:p>
            <w:pPr>
              <w:jc w:val="center"/>
              <w:rPr>
                <w:sz w:val="21"/>
                <w:szCs w:val="21"/>
              </w:rPr>
            </w:pPr>
            <w:r>
              <w:rPr>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单位</w:t>
            </w:r>
            <w:r>
              <w:rPr>
                <w:sz w:val="21"/>
                <w:szCs w:val="21"/>
              </w:rPr>
              <w:t>：毫米</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D</w:t>
            </w:r>
            <w:r>
              <w:rPr>
                <w:sz w:val="21"/>
                <w:szCs w:val="21"/>
              </w:rPr>
              <w:t>MK</w:t>
            </w:r>
          </w:p>
        </w:tc>
        <w:tc>
          <w:tcPr>
            <w:tcW w:w="1701" w:type="dxa"/>
            <w:vAlign w:val="center"/>
          </w:tcPr>
          <w:p>
            <w:pPr>
              <w:jc w:val="center"/>
              <w:rPr>
                <w:sz w:val="21"/>
                <w:szCs w:val="21"/>
              </w:rPr>
            </w:pPr>
            <w:r>
              <w:rPr>
                <w:rFonts w:hint="eastAsia"/>
                <w:sz w:val="21"/>
                <w:szCs w:val="21"/>
              </w:rPr>
              <w:t>断面宽</w:t>
            </w:r>
          </w:p>
        </w:tc>
        <w:tc>
          <w:tcPr>
            <w:tcW w:w="851" w:type="dxa"/>
            <w:vAlign w:val="center"/>
          </w:tcPr>
          <w:p>
            <w:pPr>
              <w:jc w:val="center"/>
              <w:rPr>
                <w:sz w:val="21"/>
                <w:szCs w:val="21"/>
              </w:rPr>
            </w:pPr>
            <w:r>
              <w:rPr>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sz w:val="21"/>
                <w:szCs w:val="21"/>
              </w:rPr>
              <w:t>C</w:t>
            </w:r>
          </w:p>
        </w:tc>
        <w:tc>
          <w:tcPr>
            <w:tcW w:w="1985" w:type="dxa"/>
            <w:vAlign w:val="center"/>
          </w:tcPr>
          <w:p>
            <w:pPr>
              <w:jc w:val="center"/>
              <w:rPr>
                <w:sz w:val="21"/>
                <w:szCs w:val="21"/>
              </w:rPr>
            </w:pPr>
            <w:r>
              <w:rPr>
                <w:rFonts w:hint="eastAsia"/>
                <w:sz w:val="21"/>
                <w:szCs w:val="21"/>
              </w:rPr>
              <w:t>单位</w:t>
            </w:r>
            <w:r>
              <w:rPr>
                <w:sz w:val="21"/>
                <w:szCs w:val="21"/>
              </w:rPr>
              <w:t>：毫米</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D</w:t>
            </w:r>
            <w:r>
              <w:rPr>
                <w:sz w:val="21"/>
                <w:szCs w:val="21"/>
              </w:rPr>
              <w:t>MG</w:t>
            </w:r>
          </w:p>
        </w:tc>
        <w:tc>
          <w:tcPr>
            <w:tcW w:w="1701" w:type="dxa"/>
            <w:vAlign w:val="center"/>
          </w:tcPr>
          <w:p>
            <w:pPr>
              <w:jc w:val="center"/>
              <w:rPr>
                <w:sz w:val="21"/>
                <w:szCs w:val="21"/>
              </w:rPr>
            </w:pPr>
            <w:r>
              <w:rPr>
                <w:rFonts w:hint="eastAsia"/>
                <w:sz w:val="21"/>
                <w:szCs w:val="21"/>
              </w:rPr>
              <w:t>断面高</w:t>
            </w:r>
          </w:p>
        </w:tc>
        <w:tc>
          <w:tcPr>
            <w:tcW w:w="851" w:type="dxa"/>
            <w:vAlign w:val="center"/>
          </w:tcPr>
          <w:p>
            <w:pPr>
              <w:jc w:val="center"/>
              <w:rPr>
                <w:sz w:val="21"/>
                <w:szCs w:val="21"/>
              </w:rPr>
            </w:pPr>
            <w:r>
              <w:rPr>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sz w:val="21"/>
                <w:szCs w:val="21"/>
              </w:rPr>
              <w:t>C</w:t>
            </w:r>
          </w:p>
        </w:tc>
        <w:tc>
          <w:tcPr>
            <w:tcW w:w="1985" w:type="dxa"/>
            <w:vAlign w:val="center"/>
          </w:tcPr>
          <w:p>
            <w:pPr>
              <w:jc w:val="center"/>
              <w:rPr>
                <w:sz w:val="21"/>
                <w:szCs w:val="21"/>
              </w:rPr>
            </w:pPr>
            <w:r>
              <w:rPr>
                <w:rFonts w:hint="eastAsia"/>
                <w:sz w:val="21"/>
                <w:szCs w:val="21"/>
              </w:rPr>
              <w:t>单位</w:t>
            </w:r>
            <w:r>
              <w:rPr>
                <w:sz w:val="21"/>
                <w:szCs w:val="21"/>
              </w:rPr>
              <w:t>：毫米</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12</w:t>
            </w:r>
          </w:p>
        </w:tc>
        <w:tc>
          <w:tcPr>
            <w:tcW w:w="1134" w:type="dxa"/>
            <w:vAlign w:val="center"/>
          </w:tcPr>
          <w:p>
            <w:pPr>
              <w:jc w:val="center"/>
              <w:rPr>
                <w:sz w:val="21"/>
                <w:szCs w:val="21"/>
              </w:rPr>
            </w:pPr>
            <w:r>
              <w:rPr>
                <w:rFonts w:hint="eastAsia"/>
                <w:sz w:val="21"/>
                <w:szCs w:val="21"/>
              </w:rPr>
              <w:t>G</w:t>
            </w:r>
            <w:r>
              <w:rPr>
                <w:sz w:val="21"/>
                <w:szCs w:val="21"/>
              </w:rPr>
              <w:t>C</w:t>
            </w:r>
          </w:p>
        </w:tc>
        <w:tc>
          <w:tcPr>
            <w:tcW w:w="1701" w:type="dxa"/>
            <w:vAlign w:val="center"/>
          </w:tcPr>
          <w:p>
            <w:pPr>
              <w:jc w:val="center"/>
              <w:rPr>
                <w:sz w:val="21"/>
                <w:szCs w:val="21"/>
              </w:rPr>
            </w:pPr>
            <w:r>
              <w:rPr>
                <w:rFonts w:hint="eastAsia"/>
                <w:sz w:val="21"/>
                <w:szCs w:val="21"/>
              </w:rPr>
              <w:t>管长</w:t>
            </w:r>
          </w:p>
        </w:tc>
        <w:tc>
          <w:tcPr>
            <w:tcW w:w="851" w:type="dxa"/>
            <w:vAlign w:val="center"/>
          </w:tcPr>
          <w:p>
            <w:pPr>
              <w:jc w:val="center"/>
              <w:rPr>
                <w:sz w:val="21"/>
                <w:szCs w:val="21"/>
              </w:rPr>
            </w:pPr>
            <w:r>
              <w:rPr>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O</w:t>
            </w:r>
          </w:p>
        </w:tc>
        <w:tc>
          <w:tcPr>
            <w:tcW w:w="1985" w:type="dxa"/>
            <w:vAlign w:val="center"/>
          </w:tcPr>
          <w:p>
            <w:pPr>
              <w:jc w:val="center"/>
              <w:rPr>
                <w:sz w:val="21"/>
                <w:szCs w:val="21"/>
              </w:rPr>
            </w:pPr>
            <w:r>
              <w:rPr>
                <w:rFonts w:hint="eastAsia"/>
                <w:sz w:val="21"/>
                <w:szCs w:val="21"/>
              </w:rPr>
              <w:t>单位</w:t>
            </w:r>
            <w:r>
              <w:rPr>
                <w:sz w:val="21"/>
                <w:szCs w:val="21"/>
              </w:rPr>
              <w:t>：米</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3</w:t>
            </w:r>
          </w:p>
        </w:tc>
        <w:tc>
          <w:tcPr>
            <w:tcW w:w="1134" w:type="dxa"/>
            <w:vAlign w:val="center"/>
          </w:tcPr>
          <w:p>
            <w:pPr>
              <w:jc w:val="center"/>
              <w:rPr>
                <w:sz w:val="21"/>
                <w:szCs w:val="21"/>
              </w:rPr>
            </w:pPr>
            <w:r>
              <w:rPr>
                <w:rFonts w:hint="eastAsia"/>
                <w:sz w:val="21"/>
                <w:szCs w:val="21"/>
              </w:rPr>
              <w:t>P</w:t>
            </w:r>
            <w:r>
              <w:rPr>
                <w:sz w:val="21"/>
                <w:szCs w:val="21"/>
              </w:rPr>
              <w:t>D</w:t>
            </w:r>
          </w:p>
        </w:tc>
        <w:tc>
          <w:tcPr>
            <w:tcW w:w="1701" w:type="dxa"/>
            <w:vAlign w:val="center"/>
          </w:tcPr>
          <w:p>
            <w:pPr>
              <w:jc w:val="center"/>
              <w:rPr>
                <w:sz w:val="21"/>
                <w:szCs w:val="21"/>
              </w:rPr>
            </w:pPr>
            <w:r>
              <w:rPr>
                <w:rFonts w:hint="eastAsia"/>
                <w:sz w:val="21"/>
                <w:szCs w:val="21"/>
              </w:rPr>
              <w:t>坡度</w:t>
            </w:r>
          </w:p>
        </w:tc>
        <w:tc>
          <w:tcPr>
            <w:tcW w:w="851" w:type="dxa"/>
            <w:vAlign w:val="center"/>
          </w:tcPr>
          <w:p>
            <w:pPr>
              <w:jc w:val="center"/>
              <w:rPr>
                <w:sz w:val="21"/>
                <w:szCs w:val="21"/>
              </w:rPr>
            </w:pPr>
            <w:r>
              <w:rPr>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sz w:val="21"/>
                <w:szCs w:val="21"/>
              </w:rPr>
              <w:t>1</w:t>
            </w: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4</w:t>
            </w:r>
          </w:p>
        </w:tc>
        <w:tc>
          <w:tcPr>
            <w:tcW w:w="1134" w:type="dxa"/>
            <w:vAlign w:val="center"/>
          </w:tcPr>
          <w:p>
            <w:pPr>
              <w:jc w:val="center"/>
              <w:rPr>
                <w:sz w:val="21"/>
                <w:szCs w:val="21"/>
              </w:rPr>
            </w:pPr>
            <w:r>
              <w:rPr>
                <w:rFonts w:hint="eastAsia"/>
                <w:sz w:val="21"/>
                <w:szCs w:val="21"/>
              </w:rPr>
              <w:t>GHZT</w:t>
            </w:r>
          </w:p>
        </w:tc>
        <w:tc>
          <w:tcPr>
            <w:tcW w:w="1701" w:type="dxa"/>
            <w:vAlign w:val="center"/>
          </w:tcPr>
          <w:p>
            <w:pPr>
              <w:jc w:val="center"/>
              <w:rPr>
                <w:sz w:val="21"/>
                <w:szCs w:val="21"/>
              </w:rPr>
            </w:pPr>
            <w:r>
              <w:rPr>
                <w:rFonts w:hint="eastAsia"/>
                <w:sz w:val="21"/>
                <w:szCs w:val="21"/>
              </w:rPr>
              <w:t>规划状态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现</w:t>
            </w:r>
            <w:r>
              <w:rPr>
                <w:sz w:val="21"/>
                <w:szCs w:val="21"/>
              </w:rPr>
              <w:t>状、</w:t>
            </w:r>
            <w:r>
              <w:rPr>
                <w:rFonts w:hint="eastAsia"/>
                <w:sz w:val="21"/>
                <w:szCs w:val="21"/>
              </w:rPr>
              <w:t>改造、</w:t>
            </w:r>
            <w:r>
              <w:rPr>
                <w:sz w:val="21"/>
                <w:szCs w:val="21"/>
              </w:rPr>
              <w:t>规划</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5</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供电线（BKS_GDX_X）</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sz w:val="21"/>
                <w:szCs w:val="21"/>
              </w:rPr>
              <w:t>DY</w:t>
            </w:r>
          </w:p>
        </w:tc>
        <w:tc>
          <w:tcPr>
            <w:tcW w:w="1701" w:type="dxa"/>
            <w:vAlign w:val="center"/>
          </w:tcPr>
          <w:p>
            <w:pPr>
              <w:jc w:val="center"/>
              <w:rPr>
                <w:sz w:val="21"/>
                <w:szCs w:val="21"/>
              </w:rPr>
            </w:pPr>
            <w:r>
              <w:rPr>
                <w:rFonts w:hint="eastAsia"/>
                <w:sz w:val="21"/>
                <w:szCs w:val="21"/>
              </w:rPr>
              <w:t>电压</w:t>
            </w:r>
          </w:p>
        </w:tc>
        <w:tc>
          <w:tcPr>
            <w:tcW w:w="851" w:type="dxa"/>
            <w:vAlign w:val="center"/>
          </w:tcPr>
          <w:p>
            <w:pPr>
              <w:jc w:val="center"/>
              <w:rPr>
                <w:sz w:val="21"/>
                <w:szCs w:val="21"/>
              </w:rPr>
            </w:pPr>
            <w:r>
              <w:rPr>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千</w:t>
            </w:r>
            <w:r>
              <w:rPr>
                <w:sz w:val="21"/>
                <w:szCs w:val="21"/>
              </w:rPr>
              <w:t>伏</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G</w:t>
            </w:r>
            <w:r>
              <w:rPr>
                <w:sz w:val="21"/>
                <w:szCs w:val="21"/>
              </w:rPr>
              <w:t>J</w:t>
            </w:r>
          </w:p>
        </w:tc>
        <w:tc>
          <w:tcPr>
            <w:tcW w:w="1701" w:type="dxa"/>
            <w:vAlign w:val="center"/>
          </w:tcPr>
          <w:p>
            <w:pPr>
              <w:jc w:val="center"/>
              <w:rPr>
                <w:sz w:val="21"/>
                <w:szCs w:val="21"/>
              </w:rPr>
            </w:pPr>
            <w:r>
              <w:rPr>
                <w:rFonts w:hint="eastAsia"/>
                <w:sz w:val="21"/>
                <w:szCs w:val="21"/>
              </w:rPr>
              <w:t>管</w:t>
            </w:r>
            <w:r>
              <w:rPr>
                <w:sz w:val="21"/>
                <w:szCs w:val="21"/>
              </w:rPr>
              <w:t>径</w:t>
            </w:r>
          </w:p>
        </w:tc>
        <w:tc>
          <w:tcPr>
            <w:tcW w:w="851" w:type="dxa"/>
            <w:vAlign w:val="center"/>
          </w:tcPr>
          <w:p>
            <w:pPr>
              <w:jc w:val="center"/>
              <w:rPr>
                <w:sz w:val="21"/>
                <w:szCs w:val="21"/>
              </w:rPr>
            </w:pPr>
            <w:r>
              <w:rPr>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单位</w:t>
            </w:r>
            <w:r>
              <w:rPr>
                <w:sz w:val="21"/>
                <w:szCs w:val="21"/>
              </w:rPr>
              <w:t>：毫米</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GKSL</w:t>
            </w:r>
          </w:p>
        </w:tc>
        <w:tc>
          <w:tcPr>
            <w:tcW w:w="1701" w:type="dxa"/>
            <w:vAlign w:val="center"/>
          </w:tcPr>
          <w:p>
            <w:pPr>
              <w:jc w:val="center"/>
              <w:rPr>
                <w:sz w:val="21"/>
                <w:szCs w:val="21"/>
              </w:rPr>
            </w:pPr>
            <w:r>
              <w:rPr>
                <w:rFonts w:hint="eastAsia"/>
                <w:sz w:val="21"/>
                <w:szCs w:val="21"/>
              </w:rPr>
              <w:t>管孔数量</w:t>
            </w:r>
          </w:p>
        </w:tc>
        <w:tc>
          <w:tcPr>
            <w:tcW w:w="851" w:type="dxa"/>
            <w:vAlign w:val="center"/>
          </w:tcPr>
          <w:p>
            <w:pPr>
              <w:jc w:val="center"/>
              <w:rPr>
                <w:sz w:val="21"/>
                <w:szCs w:val="21"/>
              </w:rPr>
            </w:pPr>
            <w:r>
              <w:rPr>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孔</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2</w:t>
            </w:r>
          </w:p>
        </w:tc>
        <w:tc>
          <w:tcPr>
            <w:tcW w:w="1134" w:type="dxa"/>
            <w:vAlign w:val="center"/>
          </w:tcPr>
          <w:p>
            <w:pPr>
              <w:jc w:val="center"/>
              <w:rPr>
                <w:sz w:val="21"/>
                <w:szCs w:val="21"/>
              </w:rPr>
            </w:pPr>
            <w:r>
              <w:rPr>
                <w:rFonts w:hint="eastAsia"/>
                <w:sz w:val="21"/>
                <w:szCs w:val="21"/>
              </w:rPr>
              <w:t>GHZT</w:t>
            </w:r>
          </w:p>
        </w:tc>
        <w:tc>
          <w:tcPr>
            <w:tcW w:w="1701" w:type="dxa"/>
            <w:vAlign w:val="center"/>
          </w:tcPr>
          <w:p>
            <w:pPr>
              <w:jc w:val="center"/>
              <w:rPr>
                <w:sz w:val="21"/>
                <w:szCs w:val="21"/>
              </w:rPr>
            </w:pPr>
            <w:r>
              <w:rPr>
                <w:rFonts w:hint="eastAsia"/>
                <w:sz w:val="21"/>
                <w:szCs w:val="21"/>
              </w:rPr>
              <w:t>规划状态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现</w:t>
            </w:r>
            <w:r>
              <w:rPr>
                <w:sz w:val="21"/>
                <w:szCs w:val="21"/>
              </w:rPr>
              <w:t>状、规划</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3</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燃气管线（BKS_</w:t>
      </w:r>
      <w:r>
        <w:rPr>
          <w:rFonts w:eastAsiaTheme="minorEastAsia"/>
        </w:rPr>
        <w:t>R</w:t>
      </w:r>
      <w:r>
        <w:rPr>
          <w:rFonts w:eastAsiaTheme="minorEastAsia" w:hint="eastAsia"/>
        </w:rPr>
        <w:t>QGX_X）</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rFonts w:hint="eastAsia"/>
                <w:sz w:val="21"/>
                <w:szCs w:val="21"/>
              </w:rPr>
              <w:t>G</w:t>
            </w:r>
            <w:r>
              <w:rPr>
                <w:sz w:val="21"/>
                <w:szCs w:val="21"/>
              </w:rPr>
              <w:t>J</w:t>
            </w:r>
          </w:p>
        </w:tc>
        <w:tc>
          <w:tcPr>
            <w:tcW w:w="1701" w:type="dxa"/>
            <w:vAlign w:val="center"/>
          </w:tcPr>
          <w:p>
            <w:pPr>
              <w:jc w:val="center"/>
              <w:rPr>
                <w:sz w:val="21"/>
                <w:szCs w:val="21"/>
              </w:rPr>
            </w:pPr>
            <w:r>
              <w:rPr>
                <w:rFonts w:hint="eastAsia"/>
                <w:sz w:val="21"/>
                <w:szCs w:val="21"/>
              </w:rPr>
              <w:t>管</w:t>
            </w:r>
            <w:r>
              <w:rPr>
                <w:sz w:val="21"/>
                <w:szCs w:val="21"/>
              </w:rPr>
              <w:t>径</w:t>
            </w:r>
          </w:p>
        </w:tc>
        <w:tc>
          <w:tcPr>
            <w:tcW w:w="851" w:type="dxa"/>
            <w:vAlign w:val="center"/>
          </w:tcPr>
          <w:p>
            <w:pPr>
              <w:jc w:val="center"/>
              <w:rPr>
                <w:sz w:val="21"/>
                <w:szCs w:val="21"/>
              </w:rPr>
            </w:pPr>
            <w:r>
              <w:rPr>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单位</w:t>
            </w:r>
            <w:r>
              <w:rPr>
                <w:sz w:val="21"/>
                <w:szCs w:val="21"/>
              </w:rPr>
              <w:t>：毫米</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G</w:t>
            </w:r>
            <w:r>
              <w:rPr>
                <w:sz w:val="21"/>
                <w:szCs w:val="21"/>
              </w:rPr>
              <w:t>Y</w:t>
            </w:r>
          </w:p>
        </w:tc>
        <w:tc>
          <w:tcPr>
            <w:tcW w:w="1701" w:type="dxa"/>
            <w:vAlign w:val="center"/>
          </w:tcPr>
          <w:p>
            <w:pPr>
              <w:jc w:val="center"/>
              <w:rPr>
                <w:sz w:val="21"/>
                <w:szCs w:val="21"/>
              </w:rPr>
            </w:pPr>
            <w:r>
              <w:rPr>
                <w:rFonts w:hint="eastAsia"/>
                <w:sz w:val="21"/>
                <w:szCs w:val="21"/>
              </w:rPr>
              <w:t>管压</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高压、中压、低压</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GHZT</w:t>
            </w:r>
          </w:p>
        </w:tc>
        <w:tc>
          <w:tcPr>
            <w:tcW w:w="1701" w:type="dxa"/>
            <w:vAlign w:val="center"/>
          </w:tcPr>
          <w:p>
            <w:pPr>
              <w:jc w:val="center"/>
              <w:rPr>
                <w:sz w:val="21"/>
                <w:szCs w:val="21"/>
              </w:rPr>
            </w:pPr>
            <w:r>
              <w:rPr>
                <w:rFonts w:hint="eastAsia"/>
                <w:sz w:val="21"/>
                <w:szCs w:val="21"/>
              </w:rPr>
              <w:t>规划状态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现</w:t>
            </w:r>
            <w:r>
              <w:rPr>
                <w:sz w:val="21"/>
                <w:szCs w:val="21"/>
              </w:rPr>
              <w:t>状、规划</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2</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供热管线（BKS_GRGX_X）</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9</w:t>
            </w:r>
          </w:p>
        </w:tc>
        <w:tc>
          <w:tcPr>
            <w:tcW w:w="1134" w:type="dxa"/>
            <w:vAlign w:val="center"/>
          </w:tcPr>
          <w:p>
            <w:pPr>
              <w:jc w:val="center"/>
              <w:rPr>
                <w:sz w:val="21"/>
                <w:szCs w:val="21"/>
              </w:rPr>
            </w:pPr>
            <w:r>
              <w:rPr>
                <w:rFonts w:hint="eastAsia"/>
                <w:sz w:val="21"/>
                <w:szCs w:val="21"/>
              </w:rPr>
              <w:t>G</w:t>
            </w:r>
            <w:r>
              <w:rPr>
                <w:sz w:val="21"/>
                <w:szCs w:val="21"/>
              </w:rPr>
              <w:t>J</w:t>
            </w:r>
          </w:p>
        </w:tc>
        <w:tc>
          <w:tcPr>
            <w:tcW w:w="1701" w:type="dxa"/>
            <w:vAlign w:val="center"/>
          </w:tcPr>
          <w:p>
            <w:pPr>
              <w:jc w:val="center"/>
              <w:rPr>
                <w:sz w:val="21"/>
                <w:szCs w:val="21"/>
              </w:rPr>
            </w:pPr>
            <w:r>
              <w:rPr>
                <w:rFonts w:hint="eastAsia"/>
                <w:sz w:val="21"/>
                <w:szCs w:val="21"/>
              </w:rPr>
              <w:t>管</w:t>
            </w:r>
            <w:r>
              <w:rPr>
                <w:sz w:val="21"/>
                <w:szCs w:val="21"/>
              </w:rPr>
              <w:t>径</w:t>
            </w:r>
          </w:p>
        </w:tc>
        <w:tc>
          <w:tcPr>
            <w:tcW w:w="851" w:type="dxa"/>
            <w:vAlign w:val="center"/>
          </w:tcPr>
          <w:p>
            <w:pPr>
              <w:jc w:val="center"/>
              <w:rPr>
                <w:sz w:val="21"/>
                <w:szCs w:val="21"/>
              </w:rPr>
            </w:pPr>
            <w:r>
              <w:rPr>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单位</w:t>
            </w:r>
            <w:r>
              <w:rPr>
                <w:sz w:val="21"/>
                <w:szCs w:val="21"/>
              </w:rPr>
              <w:t>：毫米</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10</w:t>
            </w:r>
          </w:p>
        </w:tc>
        <w:tc>
          <w:tcPr>
            <w:tcW w:w="1134" w:type="dxa"/>
            <w:vAlign w:val="center"/>
          </w:tcPr>
          <w:p>
            <w:pPr>
              <w:jc w:val="center"/>
              <w:rPr>
                <w:sz w:val="21"/>
                <w:szCs w:val="21"/>
              </w:rPr>
            </w:pPr>
            <w:r>
              <w:rPr>
                <w:rFonts w:hint="eastAsia"/>
                <w:sz w:val="21"/>
                <w:szCs w:val="21"/>
              </w:rPr>
              <w:t>G</w:t>
            </w:r>
            <w:r>
              <w:rPr>
                <w:sz w:val="21"/>
                <w:szCs w:val="21"/>
              </w:rPr>
              <w:t>DLX</w:t>
            </w:r>
          </w:p>
        </w:tc>
        <w:tc>
          <w:tcPr>
            <w:tcW w:w="1701" w:type="dxa"/>
            <w:vAlign w:val="center"/>
          </w:tcPr>
          <w:p>
            <w:pPr>
              <w:jc w:val="center"/>
              <w:rPr>
                <w:sz w:val="21"/>
                <w:szCs w:val="21"/>
              </w:rPr>
            </w:pPr>
            <w:r>
              <w:rPr>
                <w:rFonts w:hint="eastAsia"/>
                <w:sz w:val="21"/>
                <w:szCs w:val="21"/>
              </w:rPr>
              <w:t>管道类型</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主干管、支管</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GHZT</w:t>
            </w:r>
          </w:p>
        </w:tc>
        <w:tc>
          <w:tcPr>
            <w:tcW w:w="1701" w:type="dxa"/>
            <w:vAlign w:val="center"/>
          </w:tcPr>
          <w:p>
            <w:pPr>
              <w:jc w:val="center"/>
              <w:rPr>
                <w:sz w:val="21"/>
                <w:szCs w:val="21"/>
              </w:rPr>
            </w:pPr>
            <w:r>
              <w:rPr>
                <w:rFonts w:hint="eastAsia"/>
                <w:sz w:val="21"/>
                <w:szCs w:val="21"/>
              </w:rPr>
              <w:t>规划状态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现</w:t>
            </w:r>
            <w:r>
              <w:rPr>
                <w:sz w:val="21"/>
                <w:szCs w:val="21"/>
              </w:rPr>
              <w:t>状、规划</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2</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通信管线（BKS_TXGX_X）</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rFonts w:hint="eastAsia"/>
                <w:sz w:val="21"/>
                <w:szCs w:val="21"/>
              </w:rPr>
              <w:t>G</w:t>
            </w:r>
            <w:r>
              <w:rPr>
                <w:sz w:val="21"/>
                <w:szCs w:val="21"/>
              </w:rPr>
              <w:t>J</w:t>
            </w:r>
          </w:p>
        </w:tc>
        <w:tc>
          <w:tcPr>
            <w:tcW w:w="1701" w:type="dxa"/>
            <w:vAlign w:val="center"/>
          </w:tcPr>
          <w:p>
            <w:pPr>
              <w:jc w:val="center"/>
              <w:rPr>
                <w:sz w:val="21"/>
                <w:szCs w:val="21"/>
              </w:rPr>
            </w:pPr>
            <w:r>
              <w:rPr>
                <w:rFonts w:hint="eastAsia"/>
                <w:sz w:val="21"/>
                <w:szCs w:val="21"/>
              </w:rPr>
              <w:t>管</w:t>
            </w:r>
            <w:r>
              <w:rPr>
                <w:sz w:val="21"/>
                <w:szCs w:val="21"/>
              </w:rPr>
              <w:t>径</w:t>
            </w:r>
          </w:p>
        </w:tc>
        <w:tc>
          <w:tcPr>
            <w:tcW w:w="851" w:type="dxa"/>
            <w:vAlign w:val="center"/>
          </w:tcPr>
          <w:p>
            <w:pPr>
              <w:jc w:val="center"/>
              <w:rPr>
                <w:sz w:val="21"/>
                <w:szCs w:val="21"/>
              </w:rPr>
            </w:pPr>
            <w:r>
              <w:rPr>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单位</w:t>
            </w:r>
            <w:r>
              <w:rPr>
                <w:sz w:val="21"/>
                <w:szCs w:val="21"/>
              </w:rPr>
              <w:t>：毫米</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GKSL</w:t>
            </w:r>
          </w:p>
        </w:tc>
        <w:tc>
          <w:tcPr>
            <w:tcW w:w="1701" w:type="dxa"/>
            <w:vAlign w:val="center"/>
          </w:tcPr>
          <w:p>
            <w:pPr>
              <w:jc w:val="center"/>
              <w:rPr>
                <w:sz w:val="21"/>
                <w:szCs w:val="21"/>
              </w:rPr>
            </w:pPr>
            <w:r>
              <w:rPr>
                <w:rFonts w:hint="eastAsia"/>
                <w:sz w:val="21"/>
                <w:szCs w:val="21"/>
              </w:rPr>
              <w:t>管孔数量</w:t>
            </w:r>
          </w:p>
        </w:tc>
        <w:tc>
          <w:tcPr>
            <w:tcW w:w="851" w:type="dxa"/>
            <w:vAlign w:val="center"/>
          </w:tcPr>
          <w:p>
            <w:pPr>
              <w:jc w:val="center"/>
              <w:rPr>
                <w:sz w:val="21"/>
                <w:szCs w:val="21"/>
              </w:rPr>
            </w:pPr>
            <w:r>
              <w:rPr>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孔</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GHZT</w:t>
            </w:r>
          </w:p>
        </w:tc>
        <w:tc>
          <w:tcPr>
            <w:tcW w:w="1701" w:type="dxa"/>
            <w:vAlign w:val="center"/>
          </w:tcPr>
          <w:p>
            <w:pPr>
              <w:jc w:val="center"/>
              <w:rPr>
                <w:sz w:val="21"/>
                <w:szCs w:val="21"/>
              </w:rPr>
            </w:pPr>
            <w:r>
              <w:rPr>
                <w:rFonts w:hint="eastAsia"/>
                <w:sz w:val="21"/>
                <w:szCs w:val="21"/>
              </w:rPr>
              <w:t>规划状态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现</w:t>
            </w:r>
            <w:r>
              <w:rPr>
                <w:sz w:val="21"/>
                <w:szCs w:val="21"/>
              </w:rPr>
              <w:t>状、规划</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2</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综合防灾（BKS_ZHFZ_X）</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rFonts w:hint="eastAsia"/>
                <w:sz w:val="21"/>
                <w:szCs w:val="21"/>
              </w:rPr>
              <w:t>SSMC</w:t>
            </w:r>
          </w:p>
        </w:tc>
        <w:tc>
          <w:tcPr>
            <w:tcW w:w="1701" w:type="dxa"/>
            <w:vAlign w:val="center"/>
          </w:tcPr>
          <w:p>
            <w:pPr>
              <w:jc w:val="center"/>
              <w:rPr>
                <w:sz w:val="21"/>
                <w:szCs w:val="21"/>
              </w:rPr>
            </w:pPr>
            <w:r>
              <w:rPr>
                <w:rFonts w:hint="eastAsia"/>
                <w:sz w:val="21"/>
                <w:szCs w:val="21"/>
              </w:rPr>
              <w:t>设施</w:t>
            </w:r>
            <w:r>
              <w:rPr>
                <w:sz w:val="21"/>
                <w:szCs w:val="21"/>
              </w:rPr>
              <w:t>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GHZT</w:t>
            </w:r>
          </w:p>
        </w:tc>
        <w:tc>
          <w:tcPr>
            <w:tcW w:w="1701" w:type="dxa"/>
            <w:vAlign w:val="center"/>
          </w:tcPr>
          <w:p>
            <w:pPr>
              <w:jc w:val="center"/>
              <w:rPr>
                <w:sz w:val="21"/>
                <w:szCs w:val="21"/>
              </w:rPr>
            </w:pPr>
            <w:r>
              <w:rPr>
                <w:rFonts w:hint="eastAsia"/>
                <w:sz w:val="21"/>
                <w:szCs w:val="21"/>
              </w:rPr>
              <w:t>规划状态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现</w:t>
            </w:r>
            <w:r>
              <w:rPr>
                <w:sz w:val="21"/>
                <w:szCs w:val="21"/>
              </w:rPr>
              <w:t>状、规划</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综合管廊（BKS_</w:t>
      </w:r>
      <w:r>
        <w:rPr>
          <w:rFonts w:eastAsiaTheme="minorEastAsia"/>
        </w:rPr>
        <w:t>ZH</w:t>
      </w:r>
      <w:r>
        <w:rPr>
          <w:rFonts w:eastAsiaTheme="minorEastAsia" w:hint="eastAsia"/>
        </w:rPr>
        <w:t>G</w:t>
      </w:r>
      <w:r>
        <w:rPr>
          <w:rFonts w:eastAsiaTheme="minorEastAsia"/>
        </w:rPr>
        <w:t>L</w:t>
      </w:r>
      <w:r>
        <w:rPr>
          <w:rFonts w:eastAsiaTheme="minorEastAsia" w:hint="eastAsia"/>
        </w:rPr>
        <w:t>_X）</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rFonts w:hint="eastAsia"/>
                <w:sz w:val="21"/>
                <w:szCs w:val="21"/>
              </w:rPr>
              <w:t>G</w:t>
            </w:r>
            <w:r>
              <w:rPr>
                <w:sz w:val="21"/>
                <w:szCs w:val="21"/>
              </w:rPr>
              <w:t>J</w:t>
            </w:r>
          </w:p>
        </w:tc>
        <w:tc>
          <w:tcPr>
            <w:tcW w:w="1701" w:type="dxa"/>
            <w:vAlign w:val="center"/>
          </w:tcPr>
          <w:p>
            <w:pPr>
              <w:jc w:val="center"/>
              <w:rPr>
                <w:sz w:val="21"/>
                <w:szCs w:val="21"/>
              </w:rPr>
            </w:pPr>
            <w:r>
              <w:rPr>
                <w:rFonts w:hint="eastAsia"/>
                <w:sz w:val="21"/>
                <w:szCs w:val="21"/>
              </w:rPr>
              <w:t>管</w:t>
            </w:r>
            <w:r>
              <w:rPr>
                <w:sz w:val="21"/>
                <w:szCs w:val="21"/>
              </w:rPr>
              <w:t>径</w:t>
            </w:r>
          </w:p>
        </w:tc>
        <w:tc>
          <w:tcPr>
            <w:tcW w:w="851" w:type="dxa"/>
            <w:vAlign w:val="center"/>
          </w:tcPr>
          <w:p>
            <w:pPr>
              <w:jc w:val="center"/>
              <w:rPr>
                <w:sz w:val="21"/>
                <w:szCs w:val="21"/>
              </w:rPr>
            </w:pPr>
            <w:r>
              <w:rPr>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＞0</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D</w:t>
            </w:r>
            <w:r>
              <w:rPr>
                <w:sz w:val="21"/>
                <w:szCs w:val="21"/>
              </w:rPr>
              <w:t>MK</w:t>
            </w:r>
          </w:p>
        </w:tc>
        <w:tc>
          <w:tcPr>
            <w:tcW w:w="1701" w:type="dxa"/>
            <w:vAlign w:val="center"/>
          </w:tcPr>
          <w:p>
            <w:pPr>
              <w:jc w:val="center"/>
              <w:rPr>
                <w:sz w:val="21"/>
                <w:szCs w:val="21"/>
              </w:rPr>
            </w:pPr>
            <w:r>
              <w:rPr>
                <w:rFonts w:hint="eastAsia"/>
                <w:sz w:val="21"/>
                <w:szCs w:val="21"/>
              </w:rPr>
              <w:t>断面宽</w:t>
            </w:r>
          </w:p>
        </w:tc>
        <w:tc>
          <w:tcPr>
            <w:tcW w:w="851" w:type="dxa"/>
            <w:vAlign w:val="center"/>
          </w:tcPr>
          <w:p>
            <w:pPr>
              <w:jc w:val="center"/>
              <w:rPr>
                <w:sz w:val="21"/>
                <w:szCs w:val="21"/>
              </w:rPr>
            </w:pPr>
            <w:r>
              <w:rPr>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C</w:t>
            </w:r>
          </w:p>
        </w:tc>
        <w:tc>
          <w:tcPr>
            <w:tcW w:w="1985" w:type="dxa"/>
            <w:vAlign w:val="center"/>
          </w:tcPr>
          <w:p>
            <w:pPr>
              <w:jc w:val="center"/>
              <w:rPr>
                <w:sz w:val="21"/>
                <w:szCs w:val="21"/>
              </w:rPr>
            </w:pPr>
            <w:r>
              <w:rPr>
                <w:rFonts w:hint="eastAsia"/>
                <w:sz w:val="21"/>
                <w:szCs w:val="21"/>
              </w:rPr>
              <w:t>单位</w:t>
            </w:r>
            <w:r>
              <w:rPr>
                <w:sz w:val="21"/>
                <w:szCs w:val="21"/>
              </w:rPr>
              <w:t>：毫米</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D</w:t>
            </w:r>
            <w:r>
              <w:rPr>
                <w:sz w:val="21"/>
                <w:szCs w:val="21"/>
              </w:rPr>
              <w:t>MG</w:t>
            </w:r>
          </w:p>
        </w:tc>
        <w:tc>
          <w:tcPr>
            <w:tcW w:w="1701" w:type="dxa"/>
            <w:vAlign w:val="center"/>
          </w:tcPr>
          <w:p>
            <w:pPr>
              <w:jc w:val="center"/>
              <w:rPr>
                <w:sz w:val="21"/>
                <w:szCs w:val="21"/>
              </w:rPr>
            </w:pPr>
            <w:r>
              <w:rPr>
                <w:rFonts w:hint="eastAsia"/>
                <w:sz w:val="21"/>
                <w:szCs w:val="21"/>
              </w:rPr>
              <w:t>断面高</w:t>
            </w:r>
          </w:p>
        </w:tc>
        <w:tc>
          <w:tcPr>
            <w:tcW w:w="851" w:type="dxa"/>
            <w:vAlign w:val="center"/>
          </w:tcPr>
          <w:p>
            <w:pPr>
              <w:jc w:val="center"/>
              <w:rPr>
                <w:sz w:val="21"/>
                <w:szCs w:val="21"/>
              </w:rPr>
            </w:pPr>
            <w:r>
              <w:rPr>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C</w:t>
            </w:r>
          </w:p>
        </w:tc>
        <w:tc>
          <w:tcPr>
            <w:tcW w:w="1985" w:type="dxa"/>
            <w:vAlign w:val="center"/>
          </w:tcPr>
          <w:p>
            <w:pPr>
              <w:jc w:val="center"/>
              <w:rPr>
                <w:sz w:val="21"/>
                <w:szCs w:val="21"/>
              </w:rPr>
            </w:pPr>
            <w:r>
              <w:rPr>
                <w:rFonts w:hint="eastAsia"/>
                <w:sz w:val="21"/>
                <w:szCs w:val="21"/>
              </w:rPr>
              <w:t>单位</w:t>
            </w:r>
            <w:r>
              <w:rPr>
                <w:sz w:val="21"/>
                <w:szCs w:val="21"/>
              </w:rPr>
              <w:t>：毫米</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12</w:t>
            </w:r>
          </w:p>
        </w:tc>
        <w:tc>
          <w:tcPr>
            <w:tcW w:w="1134" w:type="dxa"/>
            <w:vAlign w:val="center"/>
          </w:tcPr>
          <w:p>
            <w:pPr>
              <w:jc w:val="center"/>
              <w:rPr>
                <w:sz w:val="21"/>
                <w:szCs w:val="21"/>
              </w:rPr>
            </w:pPr>
            <w:r>
              <w:rPr>
                <w:rFonts w:hint="eastAsia"/>
                <w:sz w:val="21"/>
                <w:szCs w:val="21"/>
              </w:rPr>
              <w:t>G</w:t>
            </w:r>
            <w:r>
              <w:rPr>
                <w:sz w:val="21"/>
                <w:szCs w:val="21"/>
              </w:rPr>
              <w:t>C</w:t>
            </w:r>
          </w:p>
        </w:tc>
        <w:tc>
          <w:tcPr>
            <w:tcW w:w="1701" w:type="dxa"/>
            <w:vAlign w:val="center"/>
          </w:tcPr>
          <w:p>
            <w:pPr>
              <w:jc w:val="center"/>
              <w:rPr>
                <w:sz w:val="21"/>
                <w:szCs w:val="21"/>
              </w:rPr>
            </w:pPr>
            <w:r>
              <w:rPr>
                <w:rFonts w:hint="eastAsia"/>
                <w:sz w:val="21"/>
                <w:szCs w:val="21"/>
              </w:rPr>
              <w:t>管长</w:t>
            </w:r>
          </w:p>
        </w:tc>
        <w:tc>
          <w:tcPr>
            <w:tcW w:w="851" w:type="dxa"/>
            <w:vAlign w:val="center"/>
          </w:tcPr>
          <w:p>
            <w:pPr>
              <w:jc w:val="center"/>
              <w:rPr>
                <w:sz w:val="21"/>
                <w:szCs w:val="21"/>
              </w:rPr>
            </w:pPr>
            <w:r>
              <w:rPr>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C</w:t>
            </w:r>
          </w:p>
        </w:tc>
        <w:tc>
          <w:tcPr>
            <w:tcW w:w="1985" w:type="dxa"/>
            <w:vAlign w:val="center"/>
          </w:tcPr>
          <w:p>
            <w:pPr>
              <w:jc w:val="center"/>
              <w:rPr>
                <w:sz w:val="21"/>
                <w:szCs w:val="21"/>
              </w:rPr>
            </w:pPr>
            <w:r>
              <w:rPr>
                <w:rFonts w:hint="eastAsia"/>
                <w:sz w:val="21"/>
                <w:szCs w:val="21"/>
              </w:rPr>
              <w:t>单位</w:t>
            </w:r>
            <w:r>
              <w:rPr>
                <w:sz w:val="21"/>
                <w:szCs w:val="21"/>
              </w:rPr>
              <w:t>：米</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3</w:t>
            </w:r>
          </w:p>
        </w:tc>
        <w:tc>
          <w:tcPr>
            <w:tcW w:w="1134" w:type="dxa"/>
            <w:vAlign w:val="center"/>
          </w:tcPr>
          <w:p>
            <w:pPr>
              <w:jc w:val="center"/>
              <w:rPr>
                <w:sz w:val="21"/>
                <w:szCs w:val="21"/>
              </w:rPr>
            </w:pPr>
            <w:r>
              <w:rPr>
                <w:rFonts w:hint="eastAsia"/>
                <w:sz w:val="21"/>
                <w:szCs w:val="21"/>
              </w:rPr>
              <w:t>P</w:t>
            </w:r>
            <w:r>
              <w:rPr>
                <w:sz w:val="21"/>
                <w:szCs w:val="21"/>
              </w:rPr>
              <w:t>D</w:t>
            </w:r>
          </w:p>
        </w:tc>
        <w:tc>
          <w:tcPr>
            <w:tcW w:w="1701" w:type="dxa"/>
            <w:vAlign w:val="center"/>
          </w:tcPr>
          <w:p>
            <w:pPr>
              <w:jc w:val="center"/>
              <w:rPr>
                <w:sz w:val="21"/>
                <w:szCs w:val="21"/>
              </w:rPr>
            </w:pPr>
            <w:r>
              <w:rPr>
                <w:rFonts w:hint="eastAsia"/>
                <w:sz w:val="21"/>
                <w:szCs w:val="21"/>
              </w:rPr>
              <w:t>坡度</w:t>
            </w:r>
          </w:p>
        </w:tc>
        <w:tc>
          <w:tcPr>
            <w:tcW w:w="851" w:type="dxa"/>
            <w:vAlign w:val="center"/>
          </w:tcPr>
          <w:p>
            <w:pPr>
              <w:jc w:val="center"/>
              <w:rPr>
                <w:sz w:val="21"/>
                <w:szCs w:val="21"/>
              </w:rPr>
            </w:pPr>
            <w:r>
              <w:rPr>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sz w:val="21"/>
                <w:szCs w:val="21"/>
              </w:rPr>
              <w:t>1</w:t>
            </w: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C</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4</w:t>
            </w:r>
          </w:p>
        </w:tc>
        <w:tc>
          <w:tcPr>
            <w:tcW w:w="1134" w:type="dxa"/>
            <w:vAlign w:val="center"/>
          </w:tcPr>
          <w:p>
            <w:pPr>
              <w:jc w:val="center"/>
              <w:rPr>
                <w:sz w:val="21"/>
                <w:szCs w:val="21"/>
              </w:rPr>
            </w:pPr>
            <w:r>
              <w:rPr>
                <w:sz w:val="21"/>
                <w:szCs w:val="21"/>
              </w:rPr>
              <w:t>DY</w:t>
            </w:r>
          </w:p>
        </w:tc>
        <w:tc>
          <w:tcPr>
            <w:tcW w:w="1701" w:type="dxa"/>
            <w:vAlign w:val="center"/>
          </w:tcPr>
          <w:p>
            <w:pPr>
              <w:jc w:val="center"/>
              <w:rPr>
                <w:sz w:val="21"/>
                <w:szCs w:val="21"/>
              </w:rPr>
            </w:pPr>
            <w:r>
              <w:rPr>
                <w:rFonts w:hint="eastAsia"/>
                <w:sz w:val="21"/>
                <w:szCs w:val="21"/>
              </w:rPr>
              <w:t>电压</w:t>
            </w:r>
          </w:p>
        </w:tc>
        <w:tc>
          <w:tcPr>
            <w:tcW w:w="851" w:type="dxa"/>
            <w:vAlign w:val="center"/>
          </w:tcPr>
          <w:p>
            <w:pPr>
              <w:jc w:val="center"/>
              <w:rPr>
                <w:sz w:val="21"/>
                <w:szCs w:val="21"/>
              </w:rPr>
            </w:pPr>
            <w:r>
              <w:rPr>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C</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5</w:t>
            </w:r>
          </w:p>
        </w:tc>
        <w:tc>
          <w:tcPr>
            <w:tcW w:w="1134" w:type="dxa"/>
            <w:vAlign w:val="center"/>
          </w:tcPr>
          <w:p>
            <w:pPr>
              <w:jc w:val="center"/>
              <w:rPr>
                <w:sz w:val="21"/>
                <w:szCs w:val="21"/>
              </w:rPr>
            </w:pPr>
            <w:r>
              <w:rPr>
                <w:rFonts w:hint="eastAsia"/>
                <w:sz w:val="21"/>
                <w:szCs w:val="21"/>
              </w:rPr>
              <w:t>G</w:t>
            </w:r>
            <w:r>
              <w:rPr>
                <w:sz w:val="21"/>
                <w:szCs w:val="21"/>
              </w:rPr>
              <w:t>Y</w:t>
            </w:r>
          </w:p>
        </w:tc>
        <w:tc>
          <w:tcPr>
            <w:tcW w:w="1701" w:type="dxa"/>
            <w:vAlign w:val="center"/>
          </w:tcPr>
          <w:p>
            <w:pPr>
              <w:jc w:val="center"/>
              <w:rPr>
                <w:sz w:val="21"/>
                <w:szCs w:val="21"/>
              </w:rPr>
            </w:pPr>
            <w:r>
              <w:rPr>
                <w:rFonts w:hint="eastAsia"/>
                <w:sz w:val="21"/>
                <w:szCs w:val="21"/>
              </w:rPr>
              <w:t>管压</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高压、中压、低压</w:t>
            </w:r>
          </w:p>
        </w:tc>
        <w:tc>
          <w:tcPr>
            <w:tcW w:w="567" w:type="dxa"/>
            <w:vAlign w:val="center"/>
          </w:tcPr>
          <w:p>
            <w:pPr>
              <w:jc w:val="center"/>
              <w:rPr>
                <w:sz w:val="21"/>
                <w:szCs w:val="21"/>
              </w:rPr>
            </w:pPr>
            <w:r>
              <w:rPr>
                <w:sz w:val="21"/>
                <w:szCs w:val="21"/>
              </w:rPr>
              <w:t>C</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6</w:t>
            </w:r>
          </w:p>
        </w:tc>
        <w:tc>
          <w:tcPr>
            <w:tcW w:w="1134" w:type="dxa"/>
            <w:vAlign w:val="center"/>
          </w:tcPr>
          <w:p>
            <w:pPr>
              <w:jc w:val="center"/>
              <w:rPr>
                <w:sz w:val="21"/>
                <w:szCs w:val="21"/>
              </w:rPr>
            </w:pPr>
            <w:r>
              <w:rPr>
                <w:rFonts w:hint="eastAsia"/>
                <w:sz w:val="21"/>
                <w:szCs w:val="21"/>
              </w:rPr>
              <w:t>GKSL</w:t>
            </w:r>
          </w:p>
        </w:tc>
        <w:tc>
          <w:tcPr>
            <w:tcW w:w="1701" w:type="dxa"/>
            <w:vAlign w:val="center"/>
          </w:tcPr>
          <w:p>
            <w:pPr>
              <w:jc w:val="center"/>
              <w:rPr>
                <w:sz w:val="21"/>
                <w:szCs w:val="21"/>
              </w:rPr>
            </w:pPr>
            <w:r>
              <w:rPr>
                <w:rFonts w:hint="eastAsia"/>
                <w:sz w:val="21"/>
                <w:szCs w:val="21"/>
              </w:rPr>
              <w:t>管孔数量</w:t>
            </w:r>
          </w:p>
        </w:tc>
        <w:tc>
          <w:tcPr>
            <w:tcW w:w="851" w:type="dxa"/>
            <w:vAlign w:val="center"/>
          </w:tcPr>
          <w:p>
            <w:pPr>
              <w:jc w:val="center"/>
              <w:rPr>
                <w:sz w:val="21"/>
                <w:szCs w:val="21"/>
              </w:rPr>
            </w:pPr>
            <w:r>
              <w:rPr>
                <w:sz w:val="21"/>
                <w:szCs w:val="21"/>
              </w:rPr>
              <w:t>Integer</w:t>
            </w:r>
          </w:p>
        </w:tc>
        <w:tc>
          <w:tcPr>
            <w:tcW w:w="567" w:type="dxa"/>
            <w:vAlign w:val="center"/>
          </w:tcPr>
          <w:p>
            <w:pPr>
              <w:jc w:val="center"/>
              <w:rPr>
                <w:sz w:val="21"/>
                <w:szCs w:val="21"/>
              </w:rPr>
            </w:pP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C</w:t>
            </w:r>
          </w:p>
        </w:tc>
        <w:tc>
          <w:tcPr>
            <w:tcW w:w="1985" w:type="dxa"/>
            <w:vAlign w:val="center"/>
          </w:tcPr>
          <w:p>
            <w:pPr>
              <w:jc w:val="center"/>
              <w:rPr>
                <w:sz w:val="21"/>
                <w:szCs w:val="21"/>
              </w:rPr>
            </w:pPr>
            <w:r>
              <w:rPr>
                <w:rFonts w:hint="eastAsia"/>
                <w:sz w:val="21"/>
                <w:szCs w:val="21"/>
              </w:rPr>
              <w:t>单位</w:t>
            </w:r>
            <w:r>
              <w:rPr>
                <w:sz w:val="21"/>
                <w:szCs w:val="21"/>
              </w:rPr>
              <w:t>：</w:t>
            </w:r>
            <w:r>
              <w:rPr>
                <w:rFonts w:hint="eastAsia"/>
                <w:sz w:val="21"/>
                <w:szCs w:val="21"/>
              </w:rPr>
              <w:t>孔</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7</w:t>
            </w:r>
          </w:p>
        </w:tc>
        <w:tc>
          <w:tcPr>
            <w:tcW w:w="1134" w:type="dxa"/>
            <w:vAlign w:val="center"/>
          </w:tcPr>
          <w:p>
            <w:pPr>
              <w:jc w:val="center"/>
              <w:rPr>
                <w:sz w:val="21"/>
                <w:szCs w:val="21"/>
              </w:rPr>
            </w:pPr>
            <w:r>
              <w:rPr>
                <w:rFonts w:hint="eastAsia"/>
                <w:sz w:val="21"/>
                <w:szCs w:val="21"/>
              </w:rPr>
              <w:t>GHZT</w:t>
            </w:r>
          </w:p>
        </w:tc>
        <w:tc>
          <w:tcPr>
            <w:tcW w:w="1701" w:type="dxa"/>
            <w:vAlign w:val="center"/>
          </w:tcPr>
          <w:p>
            <w:pPr>
              <w:jc w:val="center"/>
              <w:rPr>
                <w:sz w:val="21"/>
                <w:szCs w:val="21"/>
              </w:rPr>
            </w:pPr>
            <w:r>
              <w:rPr>
                <w:rFonts w:hint="eastAsia"/>
                <w:sz w:val="21"/>
                <w:szCs w:val="21"/>
              </w:rPr>
              <w:t>规划状态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现</w:t>
            </w:r>
            <w:r>
              <w:rPr>
                <w:sz w:val="21"/>
                <w:szCs w:val="21"/>
              </w:rPr>
              <w:t>状、</w:t>
            </w:r>
            <w:r>
              <w:rPr>
                <w:rFonts w:hint="eastAsia"/>
                <w:sz w:val="21"/>
                <w:szCs w:val="21"/>
              </w:rPr>
              <w:t>改造、</w:t>
            </w:r>
            <w:r>
              <w:rPr>
                <w:sz w:val="21"/>
                <w:szCs w:val="21"/>
              </w:rPr>
              <w:t>规划</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8</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3"/>
        <w:keepLines/>
        <w:widowControl/>
        <w:spacing w:before="280" w:after="290" w:line="377" w:lineRule="auto"/>
        <w:rPr>
          <w:rFonts w:ascii="Times New Roman" w:hAnsi="Times New Roman" w:eastAsiaTheme="minorEastAsia" w:cs="Times New Roman"/>
          <w:szCs w:val="24"/>
        </w:rPr>
      </w:pPr>
      <w:bookmarkStart w:id="184" w:name="_Toc87034070"/>
      <w:bookmarkStart w:id="185" w:name="_Toc60096112"/>
      <w:r>
        <w:rPr>
          <w:rFonts w:ascii="Times New Roman" w:hAnsi="Times New Roman" w:eastAsiaTheme="minorEastAsia" w:cs="Times New Roman" w:hint="eastAsia"/>
          <w:szCs w:val="24"/>
        </w:rPr>
        <w:t>交通线</w:t>
      </w:r>
      <w:bookmarkEnd w:id="184"/>
      <w:bookmarkEnd w:id="185"/>
    </w:p>
    <w:p>
      <w:pPr>
        <w:pStyle w:val="Heading4"/>
        <w:ind w:left="864" w:hanging="864"/>
        <w:rPr>
          <w:rFonts w:eastAsiaTheme="minorEastAsia"/>
        </w:rPr>
      </w:pPr>
      <w:r>
        <w:rPr>
          <w:rFonts w:eastAsiaTheme="minorEastAsia" w:hint="eastAsia"/>
        </w:rPr>
        <w:t>轨道交通线（BKJ_GDJT_X）</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rFonts w:hint="eastAsia"/>
                <w:sz w:val="21"/>
                <w:szCs w:val="21"/>
              </w:rPr>
              <w:t>SSMC</w:t>
            </w:r>
          </w:p>
        </w:tc>
        <w:tc>
          <w:tcPr>
            <w:tcW w:w="1701" w:type="dxa"/>
            <w:vAlign w:val="center"/>
          </w:tcPr>
          <w:p>
            <w:pPr>
              <w:jc w:val="center"/>
              <w:rPr>
                <w:sz w:val="21"/>
                <w:szCs w:val="21"/>
              </w:rPr>
            </w:pPr>
            <w:r>
              <w:rPr>
                <w:rFonts w:hint="eastAsia"/>
                <w:sz w:val="21"/>
                <w:szCs w:val="21"/>
              </w:rPr>
              <w:t>设施</w:t>
            </w:r>
            <w:r>
              <w:rPr>
                <w:sz w:val="21"/>
                <w:szCs w:val="21"/>
              </w:rPr>
              <w:t>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GHZT</w:t>
            </w:r>
          </w:p>
        </w:tc>
        <w:tc>
          <w:tcPr>
            <w:tcW w:w="1701" w:type="dxa"/>
            <w:vAlign w:val="center"/>
          </w:tcPr>
          <w:p>
            <w:pPr>
              <w:jc w:val="center"/>
              <w:rPr>
                <w:sz w:val="21"/>
                <w:szCs w:val="21"/>
              </w:rPr>
            </w:pPr>
            <w:r>
              <w:rPr>
                <w:rFonts w:hint="eastAsia"/>
                <w:sz w:val="21"/>
                <w:szCs w:val="21"/>
              </w:rPr>
              <w:t>规划状态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现</w:t>
            </w:r>
            <w:r>
              <w:rPr>
                <w:sz w:val="21"/>
                <w:szCs w:val="21"/>
              </w:rPr>
              <w:t>状、规划</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轨道交通范围线（</w:t>
      </w:r>
      <w:r>
        <w:rPr>
          <w:rFonts w:eastAsiaTheme="minorEastAsia"/>
        </w:rPr>
        <w:t>BKJ_GDJTFWX_X）</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sz w:val="21"/>
                <w:szCs w:val="21"/>
              </w:rPr>
              <w:t>GD</w:t>
            </w:r>
            <w:r>
              <w:rPr>
                <w:rFonts w:hint="eastAsia"/>
                <w:sz w:val="21"/>
                <w:szCs w:val="21"/>
              </w:rPr>
              <w:t>MC</w:t>
            </w:r>
          </w:p>
        </w:tc>
        <w:tc>
          <w:tcPr>
            <w:tcW w:w="1701" w:type="dxa"/>
            <w:vAlign w:val="center"/>
          </w:tcPr>
          <w:p>
            <w:pPr>
              <w:jc w:val="center"/>
              <w:rPr>
                <w:sz w:val="21"/>
                <w:szCs w:val="21"/>
              </w:rPr>
            </w:pPr>
            <w:r>
              <w:rPr>
                <w:rFonts w:hint="eastAsia"/>
                <w:sz w:val="21"/>
                <w:szCs w:val="21"/>
              </w:rPr>
              <w:t>轨道</w:t>
            </w:r>
            <w:r>
              <w:rPr>
                <w:sz w:val="21"/>
                <w:szCs w:val="21"/>
              </w:rPr>
              <w:t>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GHZT</w:t>
            </w:r>
          </w:p>
        </w:tc>
        <w:tc>
          <w:tcPr>
            <w:tcW w:w="1701" w:type="dxa"/>
            <w:vAlign w:val="center"/>
          </w:tcPr>
          <w:p>
            <w:pPr>
              <w:jc w:val="center"/>
              <w:rPr>
                <w:sz w:val="21"/>
                <w:szCs w:val="21"/>
              </w:rPr>
            </w:pPr>
            <w:r>
              <w:rPr>
                <w:rFonts w:hint="eastAsia"/>
                <w:sz w:val="21"/>
                <w:szCs w:val="21"/>
              </w:rPr>
              <w:t>规划状态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现</w:t>
            </w:r>
            <w:r>
              <w:rPr>
                <w:sz w:val="21"/>
                <w:szCs w:val="21"/>
              </w:rPr>
              <w:t>状、规划</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道路中心线（BKJ_DLZX_X）</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rFonts w:hint="eastAsia"/>
                <w:sz w:val="21"/>
                <w:szCs w:val="21"/>
              </w:rPr>
              <w:t>D</w:t>
            </w:r>
            <w:r>
              <w:rPr>
                <w:sz w:val="21"/>
                <w:szCs w:val="21"/>
              </w:rPr>
              <w:t>LMC</w:t>
            </w:r>
          </w:p>
        </w:tc>
        <w:tc>
          <w:tcPr>
            <w:tcW w:w="1701" w:type="dxa"/>
            <w:vAlign w:val="center"/>
          </w:tcPr>
          <w:p>
            <w:pPr>
              <w:jc w:val="center"/>
              <w:rPr>
                <w:sz w:val="21"/>
                <w:szCs w:val="21"/>
              </w:rPr>
            </w:pPr>
            <w:r>
              <w:rPr>
                <w:rFonts w:hint="eastAsia"/>
                <w:sz w:val="21"/>
                <w:szCs w:val="21"/>
              </w:rPr>
              <w:t>道</w:t>
            </w:r>
            <w:r>
              <w:rPr>
                <w:sz w:val="21"/>
                <w:szCs w:val="21"/>
              </w:rPr>
              <w:t>路名称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w:t>
            </w:r>
            <w:r>
              <w:rPr>
                <w:sz w:val="21"/>
                <w:szCs w:val="21"/>
              </w:rPr>
              <w:t>00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D</w:t>
            </w:r>
            <w:r>
              <w:rPr>
                <w:sz w:val="21"/>
                <w:szCs w:val="21"/>
              </w:rPr>
              <w:t>LDJ</w:t>
            </w:r>
          </w:p>
        </w:tc>
        <w:tc>
          <w:tcPr>
            <w:tcW w:w="1701" w:type="dxa"/>
            <w:vAlign w:val="center"/>
          </w:tcPr>
          <w:p>
            <w:pPr>
              <w:jc w:val="center"/>
              <w:rPr>
                <w:sz w:val="21"/>
                <w:szCs w:val="21"/>
              </w:rPr>
            </w:pPr>
            <w:r>
              <w:rPr>
                <w:rFonts w:hint="eastAsia"/>
                <w:sz w:val="21"/>
                <w:szCs w:val="21"/>
              </w:rPr>
              <w:t>道路等级</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w:t>
            </w:r>
            <w:r>
              <w:rPr>
                <w:sz w:val="21"/>
                <w:szCs w:val="21"/>
              </w:rPr>
              <w:t>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快速路、主干路、次干路、支路</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D</w:t>
            </w:r>
            <w:r>
              <w:rPr>
                <w:sz w:val="21"/>
                <w:szCs w:val="21"/>
              </w:rPr>
              <w:t>LKD</w:t>
            </w:r>
          </w:p>
        </w:tc>
        <w:tc>
          <w:tcPr>
            <w:tcW w:w="1701" w:type="dxa"/>
            <w:vAlign w:val="center"/>
          </w:tcPr>
          <w:p>
            <w:pPr>
              <w:jc w:val="center"/>
              <w:rPr>
                <w:sz w:val="21"/>
                <w:szCs w:val="21"/>
              </w:rPr>
            </w:pPr>
            <w:r>
              <w:rPr>
                <w:rFonts w:hint="eastAsia"/>
                <w:sz w:val="21"/>
                <w:szCs w:val="21"/>
              </w:rPr>
              <w:t>道</w:t>
            </w:r>
            <w:r>
              <w:rPr>
                <w:sz w:val="21"/>
                <w:szCs w:val="21"/>
              </w:rPr>
              <w:t>路宽度</w:t>
            </w:r>
          </w:p>
        </w:tc>
        <w:tc>
          <w:tcPr>
            <w:tcW w:w="851" w:type="dxa"/>
            <w:vAlign w:val="center"/>
          </w:tcPr>
          <w:p>
            <w:pPr>
              <w:jc w:val="center"/>
              <w:rPr>
                <w:sz w:val="21"/>
                <w:szCs w:val="21"/>
              </w:rPr>
            </w:pPr>
            <w:r>
              <w:rPr>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sz w:val="21"/>
                <w:szCs w:val="21"/>
              </w:rPr>
              <w:t>2</w:t>
            </w: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2</w:t>
            </w:r>
          </w:p>
        </w:tc>
        <w:tc>
          <w:tcPr>
            <w:tcW w:w="1134" w:type="dxa"/>
            <w:vAlign w:val="center"/>
          </w:tcPr>
          <w:p>
            <w:pPr>
              <w:jc w:val="center"/>
              <w:rPr>
                <w:sz w:val="21"/>
                <w:szCs w:val="21"/>
              </w:rPr>
            </w:pPr>
            <w:r>
              <w:rPr>
                <w:rFonts w:hint="eastAsia"/>
                <w:sz w:val="21"/>
                <w:szCs w:val="21"/>
              </w:rPr>
              <w:t>H</w:t>
            </w:r>
            <w:r>
              <w:rPr>
                <w:sz w:val="21"/>
                <w:szCs w:val="21"/>
              </w:rPr>
              <w:t>XKD</w:t>
            </w:r>
          </w:p>
        </w:tc>
        <w:tc>
          <w:tcPr>
            <w:tcW w:w="1701" w:type="dxa"/>
            <w:vAlign w:val="center"/>
          </w:tcPr>
          <w:p>
            <w:pPr>
              <w:jc w:val="center"/>
              <w:rPr>
                <w:sz w:val="21"/>
                <w:szCs w:val="21"/>
              </w:rPr>
            </w:pPr>
            <w:r>
              <w:rPr>
                <w:rFonts w:hint="eastAsia"/>
                <w:sz w:val="21"/>
                <w:szCs w:val="21"/>
              </w:rPr>
              <w:t>红</w:t>
            </w:r>
            <w:r>
              <w:rPr>
                <w:sz w:val="21"/>
                <w:szCs w:val="21"/>
              </w:rPr>
              <w:t>线宽度</w:t>
            </w:r>
          </w:p>
        </w:tc>
        <w:tc>
          <w:tcPr>
            <w:tcW w:w="851" w:type="dxa"/>
            <w:vAlign w:val="center"/>
          </w:tcPr>
          <w:p>
            <w:pPr>
              <w:jc w:val="center"/>
              <w:rPr>
                <w:sz w:val="21"/>
                <w:szCs w:val="21"/>
              </w:rPr>
            </w:pPr>
            <w:r>
              <w:rPr>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sz w:val="21"/>
                <w:szCs w:val="21"/>
              </w:rPr>
              <w:t>2</w:t>
            </w: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3</w:t>
            </w:r>
          </w:p>
        </w:tc>
        <w:tc>
          <w:tcPr>
            <w:tcW w:w="1134" w:type="dxa"/>
            <w:vAlign w:val="center"/>
          </w:tcPr>
          <w:p>
            <w:pPr>
              <w:jc w:val="center"/>
              <w:rPr>
                <w:sz w:val="21"/>
                <w:szCs w:val="21"/>
              </w:rPr>
            </w:pPr>
            <w:r>
              <w:rPr>
                <w:rFonts w:hint="eastAsia"/>
                <w:sz w:val="21"/>
                <w:szCs w:val="21"/>
              </w:rPr>
              <w:t>D</w:t>
            </w:r>
            <w:r>
              <w:rPr>
                <w:sz w:val="21"/>
                <w:szCs w:val="21"/>
              </w:rPr>
              <w:t>MLX</w:t>
            </w:r>
          </w:p>
        </w:tc>
        <w:tc>
          <w:tcPr>
            <w:tcW w:w="1701" w:type="dxa"/>
            <w:vAlign w:val="center"/>
          </w:tcPr>
          <w:p>
            <w:pPr>
              <w:jc w:val="center"/>
              <w:rPr>
                <w:sz w:val="21"/>
                <w:szCs w:val="21"/>
              </w:rPr>
            </w:pPr>
            <w:r>
              <w:rPr>
                <w:rFonts w:hint="eastAsia"/>
                <w:sz w:val="21"/>
                <w:szCs w:val="21"/>
              </w:rPr>
              <w:t>断</w:t>
            </w:r>
            <w:r>
              <w:rPr>
                <w:sz w:val="21"/>
                <w:szCs w:val="21"/>
              </w:rPr>
              <w:t>面类型</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w:t>
            </w:r>
            <w:r>
              <w:rPr>
                <w:sz w:val="21"/>
                <w:szCs w:val="21"/>
              </w:rPr>
              <w:t>00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4</w:t>
            </w:r>
          </w:p>
        </w:tc>
        <w:tc>
          <w:tcPr>
            <w:tcW w:w="1134" w:type="dxa"/>
            <w:vAlign w:val="center"/>
          </w:tcPr>
          <w:p>
            <w:pPr>
              <w:jc w:val="center"/>
              <w:rPr>
                <w:sz w:val="21"/>
                <w:szCs w:val="21"/>
              </w:rPr>
            </w:pPr>
            <w:r>
              <w:rPr>
                <w:rFonts w:hint="eastAsia"/>
                <w:sz w:val="21"/>
                <w:szCs w:val="21"/>
              </w:rPr>
              <w:t>GHZT</w:t>
            </w:r>
          </w:p>
        </w:tc>
        <w:tc>
          <w:tcPr>
            <w:tcW w:w="1701" w:type="dxa"/>
            <w:vAlign w:val="center"/>
          </w:tcPr>
          <w:p>
            <w:pPr>
              <w:jc w:val="center"/>
              <w:rPr>
                <w:sz w:val="21"/>
                <w:szCs w:val="21"/>
              </w:rPr>
            </w:pPr>
            <w:r>
              <w:rPr>
                <w:rFonts w:hint="eastAsia"/>
                <w:sz w:val="21"/>
                <w:szCs w:val="21"/>
              </w:rPr>
              <w:t>规划状态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现</w:t>
            </w:r>
            <w:r>
              <w:rPr>
                <w:sz w:val="21"/>
                <w:szCs w:val="21"/>
              </w:rPr>
              <w:t>状、规划</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5</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道路缘石线（BKJ_LYSX_X）</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9</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机动车出入口（</w:t>
      </w:r>
      <w:r>
        <w:rPr>
          <w:rFonts w:eastAsiaTheme="minorEastAsia"/>
        </w:rPr>
        <w:t>BKJ_CRK_D）</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rFonts w:hint="eastAsia"/>
                <w:sz w:val="21"/>
                <w:szCs w:val="21"/>
              </w:rPr>
              <w:t>F</w:t>
            </w:r>
            <w:r>
              <w:rPr>
                <w:sz w:val="21"/>
                <w:szCs w:val="21"/>
              </w:rPr>
              <w:t>HJD</w:t>
            </w:r>
          </w:p>
        </w:tc>
        <w:tc>
          <w:tcPr>
            <w:tcW w:w="1701" w:type="dxa"/>
            <w:vAlign w:val="center"/>
          </w:tcPr>
          <w:p>
            <w:pPr>
              <w:jc w:val="center"/>
              <w:rPr>
                <w:sz w:val="21"/>
                <w:szCs w:val="21"/>
              </w:rPr>
            </w:pPr>
            <w:r>
              <w:rPr>
                <w:rFonts w:hint="eastAsia"/>
                <w:sz w:val="21"/>
                <w:szCs w:val="21"/>
              </w:rPr>
              <w:t>符</w:t>
            </w:r>
            <w:r>
              <w:rPr>
                <w:sz w:val="21"/>
                <w:szCs w:val="21"/>
              </w:rPr>
              <w:t>号角度</w:t>
            </w:r>
          </w:p>
        </w:tc>
        <w:tc>
          <w:tcPr>
            <w:tcW w:w="851" w:type="dxa"/>
            <w:vAlign w:val="center"/>
          </w:tcPr>
          <w:p>
            <w:pPr>
              <w:jc w:val="center"/>
              <w:rPr>
                <w:sz w:val="21"/>
                <w:szCs w:val="21"/>
              </w:rPr>
            </w:pPr>
            <w:r>
              <w:rPr>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sz w:val="21"/>
                <w:szCs w:val="21"/>
              </w:rPr>
              <w:t>2</w:t>
            </w: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禁止开口线（</w:t>
      </w:r>
      <w:r>
        <w:rPr>
          <w:rFonts w:eastAsiaTheme="minorEastAsia"/>
        </w:rPr>
        <w:t>BKJ_JZKK_X）</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9</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标注点</w:t>
      </w:r>
      <w:r>
        <w:rPr>
          <w:rFonts w:eastAsiaTheme="minorEastAsia"/>
        </w:rPr>
        <w:t>(BKJ_BZD_D)</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rFonts w:hint="eastAsia"/>
                <w:sz w:val="21"/>
                <w:szCs w:val="21"/>
              </w:rPr>
              <w:t>X</w:t>
            </w:r>
            <w:r>
              <w:rPr>
                <w:sz w:val="21"/>
                <w:szCs w:val="21"/>
              </w:rPr>
              <w:t>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F</w:t>
            </w:r>
            <w:r>
              <w:rPr>
                <w:sz w:val="21"/>
                <w:szCs w:val="21"/>
              </w:rPr>
              <w:t>HJD</w:t>
            </w:r>
          </w:p>
        </w:tc>
        <w:tc>
          <w:tcPr>
            <w:tcW w:w="1701" w:type="dxa"/>
            <w:vAlign w:val="center"/>
          </w:tcPr>
          <w:p>
            <w:pPr>
              <w:jc w:val="center"/>
              <w:rPr>
                <w:sz w:val="21"/>
                <w:szCs w:val="21"/>
              </w:rPr>
            </w:pPr>
            <w:r>
              <w:rPr>
                <w:rFonts w:hint="eastAsia"/>
                <w:sz w:val="21"/>
                <w:szCs w:val="21"/>
              </w:rPr>
              <w:t>符号角度</w:t>
            </w:r>
          </w:p>
        </w:tc>
        <w:tc>
          <w:tcPr>
            <w:tcW w:w="851" w:type="dxa"/>
            <w:vAlign w:val="center"/>
          </w:tcPr>
          <w:p>
            <w:pPr>
              <w:jc w:val="center"/>
              <w:rPr>
                <w:sz w:val="21"/>
                <w:szCs w:val="21"/>
              </w:rPr>
            </w:pPr>
            <w:r>
              <w:rPr>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sz w:val="21"/>
                <w:szCs w:val="21"/>
              </w:rPr>
              <w:t>2</w:t>
            </w: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sz w:val="21"/>
                <w:szCs w:val="21"/>
              </w:rPr>
              <w:t>11</w:t>
            </w:r>
          </w:p>
        </w:tc>
        <w:tc>
          <w:tcPr>
            <w:tcW w:w="1134" w:type="dxa"/>
            <w:vAlign w:val="center"/>
          </w:tcPr>
          <w:p>
            <w:pPr>
              <w:jc w:val="center"/>
              <w:rPr>
                <w:sz w:val="21"/>
                <w:szCs w:val="21"/>
              </w:rPr>
            </w:pPr>
            <w:r>
              <w:rPr>
                <w:sz w:val="21"/>
                <w:szCs w:val="21"/>
              </w:rPr>
              <w:t>BG</w:t>
            </w:r>
            <w:r>
              <w:rPr>
                <w:rFonts w:hint="eastAsia"/>
                <w:sz w:val="21"/>
                <w:szCs w:val="21"/>
              </w:rPr>
              <w:t>Z</w:t>
            </w:r>
            <w:r>
              <w:rPr>
                <w:sz w:val="21"/>
                <w:szCs w:val="21"/>
              </w:rPr>
              <w:t>J</w:t>
            </w:r>
          </w:p>
        </w:tc>
        <w:tc>
          <w:tcPr>
            <w:tcW w:w="1701" w:type="dxa"/>
            <w:vAlign w:val="center"/>
          </w:tcPr>
          <w:p>
            <w:pPr>
              <w:jc w:val="center"/>
              <w:rPr>
                <w:sz w:val="21"/>
                <w:szCs w:val="21"/>
              </w:rPr>
            </w:pPr>
            <w:r>
              <w:rPr>
                <w:rFonts w:hint="eastAsia"/>
                <w:sz w:val="21"/>
                <w:szCs w:val="21"/>
              </w:rPr>
              <w:t>标高注记</w:t>
            </w:r>
          </w:p>
        </w:tc>
        <w:tc>
          <w:tcPr>
            <w:tcW w:w="851" w:type="dxa"/>
            <w:vAlign w:val="center"/>
          </w:tcPr>
          <w:p>
            <w:pPr>
              <w:jc w:val="center"/>
              <w:rPr>
                <w:sz w:val="21"/>
                <w:szCs w:val="21"/>
              </w:rPr>
            </w:pPr>
            <w:r>
              <w:rPr>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sz w:val="21"/>
                <w:szCs w:val="21"/>
              </w:rPr>
              <w:t>2</w:t>
            </w: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2</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3"/>
        <w:keepLines/>
        <w:widowControl/>
        <w:spacing w:before="280" w:after="290" w:line="377" w:lineRule="auto"/>
        <w:rPr>
          <w:rFonts w:ascii="Times New Roman" w:hAnsi="Times New Roman" w:eastAsiaTheme="minorEastAsia" w:cs="Times New Roman"/>
          <w:szCs w:val="24"/>
        </w:rPr>
      </w:pPr>
      <w:bookmarkStart w:id="186" w:name="_Toc60096113"/>
      <w:bookmarkStart w:id="187" w:name="_Toc87034071"/>
      <w:r>
        <w:rPr>
          <w:rFonts w:ascii="Times New Roman" w:hAnsi="Times New Roman" w:eastAsiaTheme="minorEastAsia" w:cs="Times New Roman" w:hint="eastAsia"/>
          <w:szCs w:val="24"/>
        </w:rPr>
        <w:t>控</w:t>
      </w:r>
      <w:r>
        <w:rPr>
          <w:rFonts w:ascii="Times New Roman" w:hAnsi="Times New Roman" w:eastAsiaTheme="minorEastAsia" w:cs="Times New Roman"/>
          <w:szCs w:val="24"/>
        </w:rPr>
        <w:t>制线</w:t>
      </w:r>
      <w:bookmarkEnd w:id="186"/>
      <w:bookmarkEnd w:id="187"/>
    </w:p>
    <w:p>
      <w:pPr>
        <w:pStyle w:val="Heading4"/>
        <w:ind w:left="864" w:hanging="864"/>
        <w:rPr>
          <w:rFonts w:eastAsiaTheme="minorEastAsia"/>
        </w:rPr>
      </w:pPr>
      <w:r>
        <w:rPr>
          <w:rFonts w:eastAsiaTheme="minorEastAsia" w:hint="eastAsia"/>
        </w:rPr>
        <w:t>红线（BKK_DLHX_X）</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rFonts w:hint="eastAsia"/>
                <w:sz w:val="21"/>
                <w:szCs w:val="21"/>
              </w:rPr>
              <w:t>D</w:t>
            </w:r>
            <w:r>
              <w:rPr>
                <w:sz w:val="21"/>
                <w:szCs w:val="21"/>
              </w:rPr>
              <w:t>LMC</w:t>
            </w:r>
          </w:p>
        </w:tc>
        <w:tc>
          <w:tcPr>
            <w:tcW w:w="1701" w:type="dxa"/>
            <w:vAlign w:val="center"/>
          </w:tcPr>
          <w:p>
            <w:pPr>
              <w:jc w:val="center"/>
              <w:rPr>
                <w:sz w:val="21"/>
                <w:szCs w:val="21"/>
              </w:rPr>
            </w:pPr>
            <w:r>
              <w:rPr>
                <w:rFonts w:hint="eastAsia"/>
                <w:sz w:val="21"/>
                <w:szCs w:val="21"/>
              </w:rPr>
              <w:t>道</w:t>
            </w:r>
            <w:r>
              <w:rPr>
                <w:sz w:val="21"/>
                <w:szCs w:val="21"/>
              </w:rPr>
              <w:t>路名称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w:t>
            </w:r>
            <w:r>
              <w:rPr>
                <w:sz w:val="21"/>
                <w:szCs w:val="21"/>
              </w:rPr>
              <w:t>00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蓝线（BKK_BX_X）</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sz w:val="21"/>
                <w:szCs w:val="21"/>
              </w:rPr>
              <w:t>HDMC</w:t>
            </w:r>
          </w:p>
        </w:tc>
        <w:tc>
          <w:tcPr>
            <w:tcW w:w="1701" w:type="dxa"/>
            <w:vAlign w:val="center"/>
          </w:tcPr>
          <w:p>
            <w:pPr>
              <w:jc w:val="center"/>
              <w:rPr>
                <w:sz w:val="21"/>
                <w:szCs w:val="21"/>
              </w:rPr>
            </w:pPr>
            <w:r>
              <w:rPr>
                <w:rFonts w:hint="eastAsia"/>
                <w:sz w:val="21"/>
                <w:szCs w:val="21"/>
              </w:rPr>
              <w:t>河</w:t>
            </w:r>
            <w:r>
              <w:rPr>
                <w:sz w:val="21"/>
                <w:szCs w:val="21"/>
              </w:rPr>
              <w:t>道名称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w:t>
            </w:r>
            <w:r>
              <w:rPr>
                <w:sz w:val="21"/>
                <w:szCs w:val="21"/>
              </w:rPr>
              <w:t>00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绿线（BKK_GX_X）</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sz w:val="21"/>
                <w:szCs w:val="21"/>
              </w:rPr>
              <w:t>LHMC</w:t>
            </w:r>
          </w:p>
        </w:tc>
        <w:tc>
          <w:tcPr>
            <w:tcW w:w="1701" w:type="dxa"/>
            <w:vAlign w:val="center"/>
          </w:tcPr>
          <w:p>
            <w:pPr>
              <w:jc w:val="center"/>
              <w:rPr>
                <w:sz w:val="21"/>
                <w:szCs w:val="21"/>
              </w:rPr>
            </w:pPr>
            <w:r>
              <w:rPr>
                <w:rFonts w:hint="eastAsia"/>
                <w:sz w:val="21"/>
                <w:szCs w:val="21"/>
              </w:rPr>
              <w:t>绿</w:t>
            </w:r>
            <w:r>
              <w:rPr>
                <w:sz w:val="21"/>
                <w:szCs w:val="21"/>
              </w:rPr>
              <w:t>化名称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w:t>
            </w:r>
            <w:r>
              <w:rPr>
                <w:sz w:val="21"/>
                <w:szCs w:val="21"/>
              </w:rPr>
              <w:t>00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YDMJ</w:t>
            </w:r>
          </w:p>
        </w:tc>
        <w:tc>
          <w:tcPr>
            <w:tcW w:w="1701" w:type="dxa"/>
            <w:vAlign w:val="center"/>
          </w:tcPr>
          <w:p>
            <w:pPr>
              <w:jc w:val="center"/>
              <w:rPr>
                <w:sz w:val="21"/>
                <w:szCs w:val="21"/>
              </w:rPr>
            </w:pPr>
            <w:r>
              <w:rPr>
                <w:rFonts w:hint="eastAsia"/>
                <w:sz w:val="21"/>
                <w:szCs w:val="21"/>
              </w:rPr>
              <w:t>用地面积</w:t>
            </w:r>
          </w:p>
        </w:tc>
        <w:tc>
          <w:tcPr>
            <w:tcW w:w="851" w:type="dxa"/>
            <w:vAlign w:val="center"/>
          </w:tcPr>
          <w:p>
            <w:pPr>
              <w:jc w:val="center"/>
              <w:rPr>
                <w:sz w:val="21"/>
                <w:szCs w:val="21"/>
              </w:rPr>
            </w:pPr>
            <w:r>
              <w:rPr>
                <w:rFonts w:hint="eastAsia"/>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rFonts w:hint="eastAsia"/>
                <w:sz w:val="21"/>
                <w:szCs w:val="21"/>
              </w:rPr>
              <w:t>2</w:t>
            </w: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黄线（BKK_HX_X）</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8</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sz w:val="21"/>
                <w:szCs w:val="21"/>
              </w:rPr>
              <w:t>SSMC</w:t>
            </w:r>
          </w:p>
        </w:tc>
        <w:tc>
          <w:tcPr>
            <w:tcW w:w="1701" w:type="dxa"/>
            <w:vAlign w:val="center"/>
          </w:tcPr>
          <w:p>
            <w:pPr>
              <w:jc w:val="center"/>
              <w:rPr>
                <w:sz w:val="21"/>
                <w:szCs w:val="21"/>
              </w:rPr>
            </w:pPr>
            <w:r>
              <w:rPr>
                <w:rFonts w:hint="eastAsia"/>
                <w:sz w:val="21"/>
                <w:szCs w:val="21"/>
              </w:rPr>
              <w:t>设施</w:t>
            </w:r>
            <w:r>
              <w:rPr>
                <w:sz w:val="21"/>
                <w:szCs w:val="21"/>
              </w:rPr>
              <w:t>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w:t>
            </w:r>
            <w:r>
              <w:rPr>
                <w:sz w:val="21"/>
                <w:szCs w:val="21"/>
              </w:rPr>
              <w:t>00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rFonts w:hint="eastAsia"/>
                <w:sz w:val="21"/>
                <w:szCs w:val="21"/>
              </w:rPr>
              <w:t>YDMJ</w:t>
            </w:r>
          </w:p>
        </w:tc>
        <w:tc>
          <w:tcPr>
            <w:tcW w:w="1701" w:type="dxa"/>
            <w:vAlign w:val="center"/>
          </w:tcPr>
          <w:p>
            <w:pPr>
              <w:jc w:val="center"/>
              <w:rPr>
                <w:sz w:val="21"/>
                <w:szCs w:val="21"/>
              </w:rPr>
            </w:pPr>
            <w:r>
              <w:rPr>
                <w:rFonts w:hint="eastAsia"/>
                <w:sz w:val="21"/>
                <w:szCs w:val="21"/>
              </w:rPr>
              <w:t>用地面积</w:t>
            </w:r>
          </w:p>
        </w:tc>
        <w:tc>
          <w:tcPr>
            <w:tcW w:w="851" w:type="dxa"/>
            <w:vAlign w:val="center"/>
          </w:tcPr>
          <w:p>
            <w:pPr>
              <w:jc w:val="center"/>
              <w:rPr>
                <w:sz w:val="21"/>
                <w:szCs w:val="21"/>
              </w:rPr>
            </w:pPr>
            <w:r>
              <w:rPr>
                <w:rFonts w:hint="eastAsia"/>
                <w:sz w:val="21"/>
                <w:szCs w:val="21"/>
              </w:rPr>
              <w:t>Double</w:t>
            </w:r>
          </w:p>
        </w:tc>
        <w:tc>
          <w:tcPr>
            <w:tcW w:w="567" w:type="dxa"/>
            <w:vAlign w:val="center"/>
          </w:tcPr>
          <w:p>
            <w:pPr>
              <w:jc w:val="center"/>
              <w:rPr>
                <w:sz w:val="21"/>
                <w:szCs w:val="21"/>
              </w:rPr>
            </w:pPr>
            <w:r>
              <w:rPr>
                <w:rFonts w:hint="eastAsia"/>
                <w:sz w:val="21"/>
                <w:szCs w:val="21"/>
              </w:rPr>
              <w:t>15</w:t>
            </w:r>
          </w:p>
        </w:tc>
        <w:tc>
          <w:tcPr>
            <w:tcW w:w="567" w:type="dxa"/>
            <w:vAlign w:val="center"/>
          </w:tcPr>
          <w:p>
            <w:pPr>
              <w:jc w:val="center"/>
              <w:rPr>
                <w:sz w:val="21"/>
                <w:szCs w:val="21"/>
              </w:rPr>
            </w:pPr>
            <w:r>
              <w:rPr>
                <w:rFonts w:hint="eastAsia"/>
                <w:sz w:val="21"/>
                <w:szCs w:val="21"/>
              </w:rPr>
              <w:t>2</w:t>
            </w: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4"/>
        <w:ind w:left="864" w:hanging="864"/>
        <w:rPr>
          <w:rFonts w:eastAsiaTheme="minorEastAsia"/>
        </w:rPr>
      </w:pPr>
      <w:r>
        <w:rPr>
          <w:rFonts w:eastAsiaTheme="minorEastAsia" w:hint="eastAsia"/>
        </w:rPr>
        <w:t>紫线（BKK_ZX_X）</w:t>
      </w: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
      <w:tblGrid>
        <w:gridCol w:w="567"/>
        <w:gridCol w:w="1134"/>
        <w:gridCol w:w="1701"/>
        <w:gridCol w:w="851"/>
        <w:gridCol w:w="567"/>
        <w:gridCol w:w="567"/>
        <w:gridCol w:w="1701"/>
        <w:gridCol w:w="567"/>
        <w:gridCol w:w="1985"/>
      </w:tblGrid>
      <w:tr>
        <w:tblPrEx>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57" w:type="dxa"/>
            <w:bottom w:w="0" w:type="dxa"/>
            <w:right w:w="57" w:type="dxa"/>
          </w:tblCellMar>
        </w:tblPrEx>
        <w:trPr>
          <w:tblHeader/>
          <w:jc w:val="center"/>
        </w:trPr>
        <w:tc>
          <w:tcPr>
            <w:tcW w:w="567" w:type="dxa"/>
            <w:shd w:val="clear" w:color="auto" w:fill="D9D9D9"/>
            <w:vAlign w:val="center"/>
          </w:tcPr>
          <w:p>
            <w:pPr>
              <w:spacing w:line="240" w:lineRule="auto"/>
              <w:jc w:val="center"/>
              <w:rPr>
                <w:sz w:val="21"/>
                <w:szCs w:val="21"/>
              </w:rPr>
            </w:pPr>
            <w:r>
              <w:rPr>
                <w:rFonts w:hint="eastAsia"/>
                <w:sz w:val="21"/>
                <w:szCs w:val="21"/>
              </w:rPr>
              <w:t>序号</w:t>
            </w:r>
          </w:p>
        </w:tc>
        <w:tc>
          <w:tcPr>
            <w:tcW w:w="1134" w:type="dxa"/>
            <w:shd w:val="clear" w:color="auto" w:fill="D9D9D9"/>
            <w:vAlign w:val="center"/>
          </w:tcPr>
          <w:p>
            <w:pPr>
              <w:spacing w:line="240" w:lineRule="auto"/>
              <w:jc w:val="center"/>
              <w:rPr>
                <w:sz w:val="21"/>
                <w:szCs w:val="21"/>
              </w:rPr>
            </w:pPr>
            <w:r>
              <w:rPr>
                <w:rFonts w:hint="eastAsia"/>
                <w:sz w:val="21"/>
                <w:szCs w:val="21"/>
              </w:rPr>
              <w:t>字段名称</w:t>
            </w:r>
          </w:p>
        </w:tc>
        <w:tc>
          <w:tcPr>
            <w:tcW w:w="1701" w:type="dxa"/>
            <w:shd w:val="clear" w:color="auto" w:fill="D9D9D9"/>
            <w:vAlign w:val="center"/>
          </w:tcPr>
          <w:p>
            <w:pPr>
              <w:spacing w:line="240" w:lineRule="auto"/>
              <w:jc w:val="center"/>
              <w:rPr>
                <w:sz w:val="21"/>
                <w:szCs w:val="21"/>
              </w:rPr>
            </w:pPr>
            <w:r>
              <w:rPr>
                <w:rFonts w:hint="eastAsia"/>
                <w:sz w:val="21"/>
                <w:szCs w:val="21"/>
              </w:rPr>
              <w:t>字段别名</w:t>
            </w:r>
          </w:p>
        </w:tc>
        <w:tc>
          <w:tcPr>
            <w:tcW w:w="851" w:type="dxa"/>
            <w:shd w:val="clear" w:color="auto" w:fill="D9D9D9"/>
            <w:vAlign w:val="center"/>
          </w:tcPr>
          <w:p>
            <w:pPr>
              <w:spacing w:line="240" w:lineRule="auto"/>
              <w:jc w:val="center"/>
              <w:rPr>
                <w:sz w:val="21"/>
                <w:szCs w:val="21"/>
              </w:rPr>
            </w:pPr>
            <w:r>
              <w:rPr>
                <w:rFonts w:hint="eastAsia"/>
                <w:sz w:val="21"/>
                <w:szCs w:val="21"/>
              </w:rPr>
              <w:t>字段</w:t>
            </w:r>
          </w:p>
          <w:p>
            <w:pPr>
              <w:spacing w:line="240" w:lineRule="auto"/>
              <w:jc w:val="center"/>
              <w:rPr>
                <w:sz w:val="21"/>
                <w:szCs w:val="21"/>
              </w:rPr>
            </w:pPr>
            <w:r>
              <w:rPr>
                <w:rFonts w:hint="eastAsia"/>
                <w:sz w:val="21"/>
                <w:szCs w:val="21"/>
              </w:rPr>
              <w:t>类型</w:t>
            </w:r>
          </w:p>
        </w:tc>
        <w:tc>
          <w:tcPr>
            <w:tcW w:w="567" w:type="dxa"/>
            <w:shd w:val="clear" w:color="auto" w:fill="D9D9D9"/>
            <w:vAlign w:val="center"/>
          </w:tcPr>
          <w:p>
            <w:pPr>
              <w:spacing w:line="240" w:lineRule="auto"/>
              <w:jc w:val="center"/>
              <w:rPr>
                <w:sz w:val="21"/>
                <w:szCs w:val="21"/>
              </w:rPr>
            </w:pPr>
            <w:r>
              <w:rPr>
                <w:rFonts w:hint="eastAsia"/>
                <w:sz w:val="21"/>
                <w:szCs w:val="21"/>
              </w:rPr>
              <w:t>字段长度</w:t>
            </w:r>
          </w:p>
        </w:tc>
        <w:tc>
          <w:tcPr>
            <w:tcW w:w="567" w:type="dxa"/>
            <w:shd w:val="clear" w:color="auto" w:fill="D9D9D9"/>
            <w:vAlign w:val="center"/>
          </w:tcPr>
          <w:p>
            <w:pPr>
              <w:spacing w:line="240" w:lineRule="auto"/>
              <w:jc w:val="center"/>
              <w:rPr>
                <w:sz w:val="21"/>
                <w:szCs w:val="21"/>
              </w:rPr>
            </w:pPr>
            <w:r>
              <w:rPr>
                <w:rFonts w:hint="eastAsia"/>
                <w:sz w:val="21"/>
                <w:szCs w:val="21"/>
              </w:rPr>
              <w:t>小数</w:t>
            </w:r>
            <w:r>
              <w:rPr>
                <w:sz w:val="21"/>
                <w:szCs w:val="21"/>
              </w:rPr>
              <w:t>位数</w:t>
            </w:r>
          </w:p>
        </w:tc>
        <w:tc>
          <w:tcPr>
            <w:tcW w:w="1701" w:type="dxa"/>
            <w:shd w:val="clear" w:color="auto" w:fill="D9D9D9"/>
            <w:vAlign w:val="center"/>
          </w:tcPr>
          <w:p>
            <w:pPr>
              <w:spacing w:line="240" w:lineRule="auto"/>
              <w:jc w:val="center"/>
              <w:rPr>
                <w:sz w:val="21"/>
                <w:szCs w:val="21"/>
              </w:rPr>
            </w:pPr>
            <w:r>
              <w:rPr>
                <w:rFonts w:hint="eastAsia"/>
                <w:sz w:val="21"/>
                <w:szCs w:val="21"/>
              </w:rPr>
              <w:t>值域</w:t>
            </w:r>
          </w:p>
        </w:tc>
        <w:tc>
          <w:tcPr>
            <w:tcW w:w="567" w:type="dxa"/>
            <w:shd w:val="clear" w:color="auto" w:fill="D9D9D9"/>
            <w:vAlign w:val="center"/>
          </w:tcPr>
          <w:p>
            <w:pPr>
              <w:spacing w:line="240" w:lineRule="auto"/>
              <w:jc w:val="center"/>
              <w:rPr>
                <w:sz w:val="21"/>
                <w:szCs w:val="21"/>
              </w:rPr>
            </w:pPr>
            <w:r>
              <w:rPr>
                <w:rFonts w:hint="eastAsia"/>
                <w:sz w:val="21"/>
                <w:szCs w:val="21"/>
              </w:rPr>
              <w:t>约</w:t>
            </w:r>
            <w:r>
              <w:rPr>
                <w:sz w:val="21"/>
                <w:szCs w:val="21"/>
              </w:rPr>
              <w:t>束</w:t>
            </w:r>
            <w:r>
              <w:rPr>
                <w:rFonts w:hint="eastAsia"/>
                <w:sz w:val="21"/>
                <w:szCs w:val="21"/>
              </w:rPr>
              <w:t>条</w:t>
            </w:r>
            <w:r>
              <w:rPr>
                <w:sz w:val="21"/>
                <w:szCs w:val="21"/>
              </w:rPr>
              <w:t>件</w:t>
            </w:r>
          </w:p>
        </w:tc>
        <w:tc>
          <w:tcPr>
            <w:tcW w:w="1985" w:type="dxa"/>
            <w:shd w:val="clear" w:color="auto" w:fill="D9D9D9"/>
            <w:vAlign w:val="center"/>
          </w:tcPr>
          <w:p>
            <w:pPr>
              <w:spacing w:line="240" w:lineRule="auto"/>
              <w:jc w:val="center"/>
              <w:rPr>
                <w:sz w:val="21"/>
                <w:szCs w:val="21"/>
              </w:rPr>
            </w:pPr>
            <w:r>
              <w:rPr>
                <w:rFonts w:hint="eastAsia"/>
                <w:sz w:val="21"/>
                <w:szCs w:val="21"/>
              </w:rPr>
              <w:t>备注</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p>
        </w:tc>
        <w:tc>
          <w:tcPr>
            <w:tcW w:w="1134" w:type="dxa"/>
            <w:vAlign w:val="center"/>
          </w:tcPr>
          <w:p>
            <w:pPr>
              <w:jc w:val="center"/>
              <w:rPr>
                <w:sz w:val="21"/>
                <w:szCs w:val="21"/>
              </w:rPr>
            </w:pPr>
            <w:r>
              <w:rPr>
                <w:rFonts w:hint="eastAsia"/>
                <w:sz w:val="21"/>
                <w:szCs w:val="21"/>
              </w:rPr>
              <w:t>YS</w:t>
            </w:r>
            <w:r>
              <w:rPr>
                <w:sz w:val="21"/>
                <w:szCs w:val="21"/>
              </w:rPr>
              <w:t>D</w:t>
            </w:r>
            <w:r>
              <w:rPr>
                <w:rFonts w:hint="eastAsia"/>
                <w:sz w:val="21"/>
                <w:szCs w:val="21"/>
              </w:rPr>
              <w:t>M</w:t>
            </w:r>
          </w:p>
        </w:tc>
        <w:tc>
          <w:tcPr>
            <w:tcW w:w="1701" w:type="dxa"/>
            <w:vAlign w:val="center"/>
          </w:tcPr>
          <w:p>
            <w:pPr>
              <w:jc w:val="center"/>
              <w:rPr>
                <w:sz w:val="21"/>
                <w:szCs w:val="21"/>
              </w:rPr>
            </w:pPr>
            <w:r>
              <w:rPr>
                <w:rFonts w:hint="eastAsia"/>
                <w:sz w:val="21"/>
                <w:szCs w:val="21"/>
              </w:rPr>
              <w:t>要素代码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2</w:t>
            </w:r>
          </w:p>
        </w:tc>
        <w:tc>
          <w:tcPr>
            <w:tcW w:w="1134" w:type="dxa"/>
            <w:vAlign w:val="center"/>
          </w:tcPr>
          <w:p>
            <w:pPr>
              <w:jc w:val="center"/>
              <w:rPr>
                <w:sz w:val="21"/>
                <w:szCs w:val="21"/>
              </w:rPr>
            </w:pPr>
            <w:r>
              <w:rPr>
                <w:rFonts w:hint="eastAsia"/>
                <w:sz w:val="21"/>
                <w:szCs w:val="21"/>
              </w:rPr>
              <w:t>YSMC</w:t>
            </w:r>
          </w:p>
        </w:tc>
        <w:tc>
          <w:tcPr>
            <w:tcW w:w="1701" w:type="dxa"/>
            <w:vAlign w:val="center"/>
          </w:tcPr>
          <w:p>
            <w:pPr>
              <w:jc w:val="center"/>
              <w:rPr>
                <w:sz w:val="21"/>
                <w:szCs w:val="21"/>
              </w:rPr>
            </w:pPr>
            <w:r>
              <w:rPr>
                <w:rFonts w:hint="eastAsia"/>
                <w:sz w:val="21"/>
                <w:szCs w:val="21"/>
              </w:rPr>
              <w:t>要素名称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50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3</w:t>
            </w:r>
          </w:p>
        </w:tc>
        <w:tc>
          <w:tcPr>
            <w:tcW w:w="1134" w:type="dxa"/>
            <w:vAlign w:val="center"/>
          </w:tcPr>
          <w:p>
            <w:pPr>
              <w:jc w:val="center"/>
              <w:rPr>
                <w:sz w:val="21"/>
                <w:szCs w:val="21"/>
              </w:rPr>
            </w:pPr>
            <w:r>
              <w:rPr>
                <w:sz w:val="21"/>
                <w:szCs w:val="21"/>
              </w:rPr>
              <w:t>XZQDM</w:t>
            </w:r>
          </w:p>
        </w:tc>
        <w:tc>
          <w:tcPr>
            <w:tcW w:w="1701" w:type="dxa"/>
            <w:vAlign w:val="center"/>
          </w:tcPr>
          <w:p>
            <w:pPr>
              <w:jc w:val="center"/>
              <w:rPr>
                <w:sz w:val="21"/>
                <w:szCs w:val="21"/>
              </w:rPr>
            </w:pPr>
            <w:r>
              <w:rPr>
                <w:sz w:val="21"/>
                <w:szCs w:val="21"/>
              </w:rPr>
              <w:t>行政区代码</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9</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4</w:t>
            </w:r>
          </w:p>
        </w:tc>
        <w:tc>
          <w:tcPr>
            <w:tcW w:w="1134" w:type="dxa"/>
            <w:vAlign w:val="center"/>
          </w:tcPr>
          <w:p>
            <w:pPr>
              <w:jc w:val="center"/>
              <w:rPr>
                <w:sz w:val="21"/>
                <w:szCs w:val="21"/>
              </w:rPr>
            </w:pPr>
            <w:r>
              <w:rPr>
                <w:sz w:val="21"/>
                <w:szCs w:val="21"/>
              </w:rPr>
              <w:t>XZQMC</w:t>
            </w:r>
          </w:p>
        </w:tc>
        <w:tc>
          <w:tcPr>
            <w:tcW w:w="1701" w:type="dxa"/>
            <w:vAlign w:val="center"/>
          </w:tcPr>
          <w:p>
            <w:pPr>
              <w:jc w:val="center"/>
              <w:rPr>
                <w:sz w:val="21"/>
                <w:szCs w:val="21"/>
              </w:rPr>
            </w:pPr>
            <w:r>
              <w:rPr>
                <w:sz w:val="21"/>
                <w:szCs w:val="21"/>
              </w:rPr>
              <w:t>行政区名称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rFonts w:hint="eastAsia"/>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5</w:t>
            </w:r>
          </w:p>
        </w:tc>
        <w:tc>
          <w:tcPr>
            <w:tcW w:w="1134" w:type="dxa"/>
            <w:vAlign w:val="center"/>
          </w:tcPr>
          <w:p>
            <w:pPr>
              <w:jc w:val="center"/>
              <w:rPr>
                <w:sz w:val="21"/>
                <w:szCs w:val="21"/>
              </w:rPr>
            </w:pPr>
            <w:r>
              <w:rPr>
                <w:sz w:val="21"/>
                <w:szCs w:val="21"/>
              </w:rPr>
              <w:t>BZ</w:t>
            </w:r>
            <w:r>
              <w:rPr>
                <w:rFonts w:hint="eastAsia"/>
                <w:sz w:val="21"/>
                <w:szCs w:val="21"/>
              </w:rPr>
              <w:t>DYBH</w:t>
            </w:r>
          </w:p>
        </w:tc>
        <w:tc>
          <w:tcPr>
            <w:tcW w:w="1701" w:type="dxa"/>
            <w:vAlign w:val="center"/>
          </w:tcPr>
          <w:p>
            <w:pPr>
              <w:jc w:val="center"/>
              <w:rPr>
                <w:sz w:val="21"/>
                <w:szCs w:val="21"/>
              </w:rPr>
            </w:pPr>
            <w:r>
              <w:rPr>
                <w:rFonts w:hint="eastAsia"/>
                <w:sz w:val="21"/>
                <w:szCs w:val="21"/>
              </w:rPr>
              <w:t>编制单元编号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6</w:t>
            </w:r>
          </w:p>
        </w:tc>
        <w:tc>
          <w:tcPr>
            <w:tcW w:w="1134" w:type="dxa"/>
            <w:vAlign w:val="center"/>
          </w:tcPr>
          <w:p>
            <w:pPr>
              <w:jc w:val="center"/>
              <w:rPr>
                <w:sz w:val="21"/>
                <w:szCs w:val="21"/>
              </w:rPr>
            </w:pPr>
            <w:r>
              <w:rPr>
                <w:rFonts w:hint="eastAsia"/>
                <w:sz w:val="21"/>
                <w:szCs w:val="21"/>
              </w:rPr>
              <w:t>XMBH</w:t>
            </w:r>
          </w:p>
        </w:tc>
        <w:tc>
          <w:tcPr>
            <w:tcW w:w="1701" w:type="dxa"/>
            <w:vAlign w:val="center"/>
          </w:tcPr>
          <w:p>
            <w:pPr>
              <w:jc w:val="center"/>
              <w:rPr>
                <w:sz w:val="21"/>
                <w:szCs w:val="21"/>
              </w:rPr>
            </w:pPr>
            <w:r>
              <w:rPr>
                <w:rFonts w:hint="eastAsia"/>
                <w:sz w:val="21"/>
                <w:szCs w:val="21"/>
              </w:rPr>
              <w:t>项目编号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7</w:t>
            </w:r>
          </w:p>
        </w:tc>
        <w:tc>
          <w:tcPr>
            <w:tcW w:w="1134" w:type="dxa"/>
            <w:vAlign w:val="center"/>
          </w:tcPr>
          <w:p>
            <w:pPr>
              <w:jc w:val="center"/>
              <w:rPr>
                <w:sz w:val="21"/>
                <w:szCs w:val="21"/>
              </w:rPr>
            </w:pPr>
            <w:r>
              <w:rPr>
                <w:rFonts w:hint="eastAsia"/>
                <w:sz w:val="21"/>
                <w:szCs w:val="21"/>
              </w:rPr>
              <w:t>X</w:t>
            </w:r>
            <w:r>
              <w:rPr>
                <w:sz w:val="21"/>
                <w:szCs w:val="21"/>
              </w:rPr>
              <w:t>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8</w:t>
            </w:r>
          </w:p>
        </w:tc>
        <w:tc>
          <w:tcPr>
            <w:tcW w:w="1134" w:type="dxa"/>
            <w:vAlign w:val="center"/>
          </w:tcPr>
          <w:p>
            <w:pPr>
              <w:jc w:val="center"/>
              <w:rPr>
                <w:sz w:val="21"/>
                <w:szCs w:val="21"/>
              </w:rPr>
            </w:pPr>
            <w:r>
              <w:rPr>
                <w:rFonts w:hint="eastAsia"/>
                <w:sz w:val="21"/>
                <w:szCs w:val="21"/>
              </w:rPr>
              <w:t>XMLSH</w:t>
            </w:r>
          </w:p>
        </w:tc>
        <w:tc>
          <w:tcPr>
            <w:tcW w:w="1701" w:type="dxa"/>
            <w:vAlign w:val="center"/>
          </w:tcPr>
          <w:p>
            <w:pPr>
              <w:jc w:val="center"/>
              <w:rPr>
                <w:sz w:val="21"/>
                <w:szCs w:val="21"/>
              </w:rPr>
            </w:pPr>
            <w:r>
              <w:rPr>
                <w:rFonts w:hint="eastAsia"/>
                <w:sz w:val="21"/>
                <w:szCs w:val="21"/>
              </w:rPr>
              <w:t>项目流水号</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sz w:val="21"/>
                <w:szCs w:val="21"/>
              </w:rPr>
              <w:t>2</w:t>
            </w:r>
            <w:r>
              <w:rPr>
                <w:rFonts w:hint="eastAsia"/>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r>
              <w:rPr>
                <w:rFonts w:hint="eastAsia"/>
                <w:sz w:val="21"/>
                <w:szCs w:val="21"/>
              </w:rPr>
              <w:t>系统</w:t>
            </w:r>
            <w:r>
              <w:rPr>
                <w:sz w:val="21"/>
                <w:szCs w:val="21"/>
              </w:rPr>
              <w:t>生成</w:t>
            </w: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9</w:t>
            </w:r>
          </w:p>
        </w:tc>
        <w:tc>
          <w:tcPr>
            <w:tcW w:w="1134" w:type="dxa"/>
            <w:vAlign w:val="center"/>
          </w:tcPr>
          <w:p>
            <w:pPr>
              <w:jc w:val="center"/>
              <w:rPr>
                <w:sz w:val="21"/>
                <w:szCs w:val="21"/>
              </w:rPr>
            </w:pPr>
            <w:r>
              <w:rPr>
                <w:rFonts w:hint="eastAsia"/>
                <w:sz w:val="21"/>
                <w:szCs w:val="21"/>
              </w:rPr>
              <w:t>XMMC</w:t>
            </w:r>
          </w:p>
        </w:tc>
        <w:tc>
          <w:tcPr>
            <w:tcW w:w="1701" w:type="dxa"/>
            <w:vAlign w:val="center"/>
          </w:tcPr>
          <w:p>
            <w:pPr>
              <w:jc w:val="center"/>
              <w:rPr>
                <w:sz w:val="21"/>
                <w:szCs w:val="21"/>
              </w:rPr>
            </w:pPr>
            <w:r>
              <w:rPr>
                <w:rFonts w:hint="eastAsia"/>
                <w:sz w:val="21"/>
                <w:szCs w:val="21"/>
              </w:rPr>
              <w:t>项目名称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100</w:t>
            </w:r>
          </w:p>
        </w:tc>
        <w:tc>
          <w:tcPr>
            <w:tcW w:w="567" w:type="dxa"/>
            <w:vAlign w:val="center"/>
          </w:tcPr>
          <w:p>
            <w:pPr>
              <w:jc w:val="center"/>
              <w:rPr>
                <w:sz w:val="21"/>
                <w:szCs w:val="21"/>
              </w:rPr>
            </w:pPr>
          </w:p>
        </w:tc>
        <w:tc>
          <w:tcPr>
            <w:tcW w:w="1701" w:type="dxa"/>
            <w:vAlign w:val="center"/>
          </w:tcPr>
          <w:p>
            <w:pPr>
              <w:jc w:val="center"/>
              <w:rPr>
                <w:sz w:val="21"/>
                <w:szCs w:val="21"/>
              </w:rPr>
            </w:pPr>
            <w:r>
              <w:rPr>
                <w:rFonts w:hint="eastAsia"/>
                <w:sz w:val="21"/>
                <w:szCs w:val="21"/>
              </w:rPr>
              <w:t>非</w:t>
            </w:r>
            <w:r>
              <w:rPr>
                <w:sz w:val="21"/>
                <w:szCs w:val="21"/>
              </w:rPr>
              <w:t>空</w:t>
            </w:r>
          </w:p>
        </w:tc>
        <w:tc>
          <w:tcPr>
            <w:tcW w:w="567" w:type="dxa"/>
            <w:vAlign w:val="center"/>
          </w:tcPr>
          <w:p>
            <w:pPr>
              <w:jc w:val="center"/>
              <w:rPr>
                <w:sz w:val="21"/>
                <w:szCs w:val="21"/>
              </w:rPr>
            </w:pPr>
            <w:r>
              <w:rPr>
                <w:sz w:val="21"/>
                <w:szCs w:val="21"/>
              </w:rPr>
              <w:t>M</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0</w:t>
            </w:r>
          </w:p>
        </w:tc>
        <w:tc>
          <w:tcPr>
            <w:tcW w:w="1134" w:type="dxa"/>
            <w:vAlign w:val="center"/>
          </w:tcPr>
          <w:p>
            <w:pPr>
              <w:jc w:val="center"/>
              <w:rPr>
                <w:sz w:val="21"/>
                <w:szCs w:val="21"/>
              </w:rPr>
            </w:pPr>
            <w:r>
              <w:rPr>
                <w:sz w:val="21"/>
                <w:szCs w:val="21"/>
              </w:rPr>
              <w:t>WWMC</w:t>
            </w:r>
          </w:p>
        </w:tc>
        <w:tc>
          <w:tcPr>
            <w:tcW w:w="1701" w:type="dxa"/>
            <w:vAlign w:val="center"/>
          </w:tcPr>
          <w:p>
            <w:pPr>
              <w:jc w:val="center"/>
              <w:rPr>
                <w:sz w:val="21"/>
                <w:szCs w:val="21"/>
              </w:rPr>
            </w:pPr>
            <w:r>
              <w:rPr>
                <w:rFonts w:hint="eastAsia"/>
                <w:sz w:val="21"/>
                <w:szCs w:val="21"/>
              </w:rPr>
              <w:t>文物</w:t>
            </w:r>
            <w:r>
              <w:rPr>
                <w:sz w:val="21"/>
                <w:szCs w:val="21"/>
              </w:rPr>
              <w:t>名称</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1</w:t>
            </w:r>
            <w:r>
              <w:rPr>
                <w:sz w:val="21"/>
                <w:szCs w:val="21"/>
              </w:rPr>
              <w:t>00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1</w:t>
            </w:r>
          </w:p>
        </w:tc>
        <w:tc>
          <w:tcPr>
            <w:tcW w:w="1134" w:type="dxa"/>
            <w:vAlign w:val="center"/>
          </w:tcPr>
          <w:p>
            <w:pPr>
              <w:jc w:val="center"/>
              <w:rPr>
                <w:sz w:val="21"/>
                <w:szCs w:val="21"/>
              </w:rPr>
            </w:pPr>
            <w:r>
              <w:rPr>
                <w:rFonts w:hint="eastAsia"/>
                <w:sz w:val="21"/>
                <w:szCs w:val="21"/>
              </w:rPr>
              <w:t>B</w:t>
            </w:r>
            <w:r>
              <w:rPr>
                <w:sz w:val="21"/>
                <w:szCs w:val="21"/>
              </w:rPr>
              <w:t>HJB</w:t>
            </w:r>
          </w:p>
        </w:tc>
        <w:tc>
          <w:tcPr>
            <w:tcW w:w="1701" w:type="dxa"/>
            <w:vAlign w:val="center"/>
          </w:tcPr>
          <w:p>
            <w:pPr>
              <w:jc w:val="center"/>
              <w:rPr>
                <w:sz w:val="21"/>
                <w:szCs w:val="21"/>
              </w:rPr>
            </w:pPr>
            <w:r>
              <w:rPr>
                <w:rFonts w:hint="eastAsia"/>
                <w:sz w:val="21"/>
                <w:szCs w:val="21"/>
              </w:rPr>
              <w:t>保护</w:t>
            </w:r>
            <w:r>
              <w:rPr>
                <w:sz w:val="21"/>
                <w:szCs w:val="21"/>
              </w:rPr>
              <w:t>级别</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0</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r>
        <w:tblPrEx>
          <w:tblW w:w="0" w:type="auto"/>
          <w:jc w:val="center"/>
          <w:tblLayout w:type="fixed"/>
          <w:tblCellMar>
            <w:top w:w="0" w:type="dxa"/>
            <w:left w:w="57" w:type="dxa"/>
            <w:bottom w:w="0" w:type="dxa"/>
            <w:right w:w="57" w:type="dxa"/>
          </w:tblCellMar>
        </w:tblPrEx>
        <w:trPr>
          <w:jc w:val="center"/>
        </w:trPr>
        <w:tc>
          <w:tcPr>
            <w:tcW w:w="567" w:type="dxa"/>
            <w:vAlign w:val="center"/>
          </w:tcPr>
          <w:p>
            <w:pPr>
              <w:jc w:val="center"/>
              <w:rPr>
                <w:sz w:val="21"/>
                <w:szCs w:val="21"/>
              </w:rPr>
            </w:pPr>
            <w:r>
              <w:rPr>
                <w:rFonts w:hint="eastAsia"/>
                <w:sz w:val="21"/>
                <w:szCs w:val="21"/>
              </w:rPr>
              <w:t>1</w:t>
            </w:r>
            <w:r>
              <w:rPr>
                <w:sz w:val="21"/>
                <w:szCs w:val="21"/>
              </w:rPr>
              <w:t>2</w:t>
            </w:r>
          </w:p>
        </w:tc>
        <w:tc>
          <w:tcPr>
            <w:tcW w:w="1134" w:type="dxa"/>
            <w:vAlign w:val="center"/>
          </w:tcPr>
          <w:p>
            <w:pPr>
              <w:jc w:val="center"/>
              <w:rPr>
                <w:sz w:val="21"/>
                <w:szCs w:val="21"/>
              </w:rPr>
            </w:pPr>
            <w:r>
              <w:rPr>
                <w:rFonts w:hint="eastAsia"/>
                <w:sz w:val="21"/>
                <w:szCs w:val="21"/>
              </w:rPr>
              <w:t>B</w:t>
            </w:r>
            <w:r>
              <w:rPr>
                <w:sz w:val="21"/>
                <w:szCs w:val="21"/>
              </w:rPr>
              <w:t>Z</w:t>
            </w:r>
          </w:p>
        </w:tc>
        <w:tc>
          <w:tcPr>
            <w:tcW w:w="1701" w:type="dxa"/>
            <w:vAlign w:val="center"/>
          </w:tcPr>
          <w:p>
            <w:pPr>
              <w:jc w:val="center"/>
              <w:rPr>
                <w:sz w:val="21"/>
                <w:szCs w:val="21"/>
              </w:rPr>
            </w:pPr>
            <w:r>
              <w:rPr>
                <w:rFonts w:hint="eastAsia"/>
                <w:sz w:val="21"/>
                <w:szCs w:val="21"/>
              </w:rPr>
              <w:t>备</w:t>
            </w:r>
            <w:r>
              <w:rPr>
                <w:sz w:val="21"/>
                <w:szCs w:val="21"/>
              </w:rPr>
              <w:t>注</w:t>
            </w:r>
          </w:p>
        </w:tc>
        <w:tc>
          <w:tcPr>
            <w:tcW w:w="851" w:type="dxa"/>
            <w:vAlign w:val="center"/>
          </w:tcPr>
          <w:p>
            <w:pPr>
              <w:jc w:val="center"/>
              <w:rPr>
                <w:sz w:val="21"/>
                <w:szCs w:val="21"/>
              </w:rPr>
            </w:pPr>
            <w:r>
              <w:rPr>
                <w:rFonts w:hint="eastAsia"/>
                <w:sz w:val="21"/>
                <w:szCs w:val="21"/>
              </w:rPr>
              <w:t>Text</w:t>
            </w:r>
          </w:p>
        </w:tc>
        <w:tc>
          <w:tcPr>
            <w:tcW w:w="567" w:type="dxa"/>
            <w:vAlign w:val="center"/>
          </w:tcPr>
          <w:p>
            <w:pPr>
              <w:jc w:val="center"/>
              <w:rPr>
                <w:sz w:val="21"/>
                <w:szCs w:val="21"/>
              </w:rPr>
            </w:pPr>
            <w:r>
              <w:rPr>
                <w:rFonts w:hint="eastAsia"/>
                <w:sz w:val="21"/>
                <w:szCs w:val="21"/>
              </w:rPr>
              <w:t>2</w:t>
            </w:r>
            <w:r>
              <w:rPr>
                <w:sz w:val="21"/>
                <w:szCs w:val="21"/>
              </w:rPr>
              <w:t>55</w:t>
            </w:r>
          </w:p>
        </w:tc>
        <w:tc>
          <w:tcPr>
            <w:tcW w:w="567" w:type="dxa"/>
            <w:vAlign w:val="center"/>
          </w:tcPr>
          <w:p>
            <w:pPr>
              <w:jc w:val="center"/>
              <w:rPr>
                <w:sz w:val="21"/>
                <w:szCs w:val="21"/>
              </w:rPr>
            </w:pPr>
          </w:p>
        </w:tc>
        <w:tc>
          <w:tcPr>
            <w:tcW w:w="1701" w:type="dxa"/>
            <w:vAlign w:val="center"/>
          </w:tcPr>
          <w:p>
            <w:pPr>
              <w:jc w:val="center"/>
              <w:rPr>
                <w:sz w:val="21"/>
                <w:szCs w:val="21"/>
              </w:rPr>
            </w:pPr>
          </w:p>
        </w:tc>
        <w:tc>
          <w:tcPr>
            <w:tcW w:w="567" w:type="dxa"/>
            <w:vAlign w:val="center"/>
          </w:tcPr>
          <w:p>
            <w:pPr>
              <w:jc w:val="center"/>
              <w:rPr>
                <w:sz w:val="21"/>
                <w:szCs w:val="21"/>
              </w:rPr>
            </w:pPr>
            <w:r>
              <w:rPr>
                <w:sz w:val="21"/>
                <w:szCs w:val="21"/>
              </w:rPr>
              <w:t>O</w:t>
            </w:r>
          </w:p>
        </w:tc>
        <w:tc>
          <w:tcPr>
            <w:tcW w:w="1985" w:type="dxa"/>
            <w:vAlign w:val="center"/>
          </w:tcPr>
          <w:p>
            <w:pPr>
              <w:jc w:val="center"/>
              <w:rPr>
                <w:sz w:val="21"/>
                <w:szCs w:val="21"/>
              </w:rPr>
            </w:pPr>
          </w:p>
        </w:tc>
      </w:tr>
    </w:tbl>
    <w:p>
      <w:pPr>
        <w:pStyle w:val="Heading1"/>
        <w:rPr>
          <w:rFonts w:ascii="Times New Roman" w:hAnsi="Times New Roman" w:eastAsiaTheme="minorEastAsia" w:cs="Times New Roman"/>
        </w:rPr>
      </w:pPr>
      <w:bookmarkStart w:id="188" w:name="_Toc42695646"/>
      <w:bookmarkStart w:id="189" w:name="_Toc451539729"/>
      <w:bookmarkStart w:id="190" w:name="_Toc40377787"/>
      <w:bookmarkStart w:id="191" w:name="_Toc87034072"/>
      <w:r>
        <w:rPr>
          <w:rFonts w:ascii="Times New Roman" w:hAnsi="Times New Roman" w:eastAsiaTheme="minorEastAsia" w:cs="Times New Roman"/>
        </w:rPr>
        <w:t>系统</w:t>
      </w:r>
      <w:bookmarkEnd w:id="188"/>
      <w:bookmarkEnd w:id="189"/>
      <w:bookmarkEnd w:id="190"/>
      <w:r>
        <w:rPr>
          <w:rFonts w:ascii="Times New Roman" w:hAnsi="Times New Roman" w:eastAsiaTheme="minorEastAsia" w:cs="Times New Roman" w:hint="eastAsia"/>
        </w:rPr>
        <w:t>功能总体设计</w:t>
      </w:r>
      <w:bookmarkEnd w:id="191"/>
    </w:p>
    <w:p>
      <w:pPr>
        <w:pStyle w:val="Heading2"/>
        <w:rPr>
          <w:rFonts w:ascii="Times New Roman" w:hAnsi="Times New Roman"/>
        </w:rPr>
      </w:pPr>
      <w:bookmarkStart w:id="192" w:name="_Toc87034073"/>
      <w:r>
        <w:rPr>
          <w:rFonts w:ascii="Times New Roman" w:hAnsi="Times New Roman" w:hint="eastAsia"/>
        </w:rPr>
        <w:t>控规数据质检建库更新工具</w:t>
      </w:r>
      <w:bookmarkEnd w:id="192"/>
    </w:p>
    <w:p>
      <w:pPr>
        <w:tabs>
          <w:tab w:val="left" w:pos="896"/>
        </w:tabs>
        <w:ind w:firstLine="480" w:firstLineChars="200"/>
        <w:rPr>
          <w:rFonts w:eastAsiaTheme="minorEastAsia"/>
        </w:rPr>
      </w:pPr>
      <w:r>
        <w:rPr>
          <w:rFonts w:eastAsiaTheme="minorEastAsia" w:hint="eastAsia"/>
        </w:rPr>
        <w:t>控规数据质检建库更新工具是实现对控规CAD成果进行图层质检入库和动态更新。对CAD进行质检，是保证控规成果的图层规范、要素规范、属性规范、无重叠、无压盖等，从而保证控规成果的规范性；数据格式转换，基于CAD和GIS融合技术，实现CAD和GIS技术的无缝集成与无损转换，通过质检的CAD图件，支持一键无损转换为GIS空间数据，使CAD格式的控规数据快速达到建库的要求，从而实现控规的数据库存储；数据入库更新，是将GIS格式的数据更新到数据库中，实现控规数据的及时更新和存储，从而保证控规数据的实时性；历史数据管理是对入库和更新的控规数据进行版本记录，实现历史数据的全过程管理。</w:t>
      </w:r>
    </w:p>
    <w:p>
      <w:pPr>
        <w:pStyle w:val="Heading3"/>
        <w:rPr>
          <w:rFonts w:ascii="Times New Roman" w:hAnsi="Times New Roman" w:eastAsiaTheme="minorEastAsia" w:cs="Times New Roman"/>
        </w:rPr>
      </w:pPr>
      <w:bookmarkStart w:id="193" w:name="_Toc87034074"/>
      <w:r>
        <w:rPr>
          <w:rFonts w:ascii="Times New Roman" w:hAnsi="Times New Roman" w:eastAsiaTheme="minorEastAsia" w:cs="Times New Roman" w:hint="eastAsia"/>
        </w:rPr>
        <w:t>CAD规范性检查</w:t>
      </w:r>
      <w:bookmarkEnd w:id="193"/>
    </w:p>
    <w:p>
      <w:pPr>
        <w:pStyle w:val="Heading4"/>
        <w:ind w:left="864" w:hanging="864"/>
        <w:rPr>
          <w:rFonts w:eastAsiaTheme="minorEastAsia"/>
        </w:rPr>
      </w:pPr>
      <w:r>
        <w:rPr>
          <w:rFonts w:eastAsiaTheme="minorEastAsia"/>
        </w:rPr>
        <w:t>功能描述</w:t>
      </w:r>
    </w:p>
    <w:p>
      <w:pPr>
        <w:tabs>
          <w:tab w:val="left" w:pos="896"/>
        </w:tabs>
        <w:ind w:firstLine="480" w:firstLineChars="200"/>
        <w:rPr>
          <w:rFonts w:eastAsiaTheme="minorEastAsia"/>
        </w:rPr>
      </w:pPr>
      <w:r>
        <w:rPr>
          <w:rFonts w:eastAsiaTheme="minorEastAsia" w:hint="eastAsia"/>
        </w:rPr>
        <w:t>基于规则集的质检方案，从图形规范、数据分层、要素特性、指标属性、空间拓扑多个角度对设计成果进行质量把关，协助用户对控规数据进行完整性和规范性检测，并将检测结果列出。</w:t>
      </w:r>
    </w:p>
    <w:p>
      <w:pPr>
        <w:pStyle w:val="Heading4"/>
        <w:ind w:left="864" w:hanging="864"/>
        <w:rPr>
          <w:rFonts w:eastAsiaTheme="minorEastAsia"/>
        </w:rPr>
      </w:pPr>
      <w:r>
        <w:rPr>
          <w:rFonts w:eastAsiaTheme="minorEastAsia"/>
        </w:rPr>
        <w:t>功能模块</w:t>
      </w:r>
    </w:p>
    <w:p>
      <w:pPr>
        <w:tabs>
          <w:tab w:val="left" w:pos="896"/>
        </w:tabs>
        <w:ind w:firstLine="480" w:firstLineChars="200"/>
        <w:rPr>
          <w:rFonts w:eastAsiaTheme="minorEastAsia"/>
        </w:rPr>
      </w:pPr>
      <w:r>
        <w:rPr>
          <w:rFonts w:eastAsiaTheme="minorEastAsia" w:hint="eastAsia"/>
        </w:rPr>
        <w:t>（1）制图单位精度检测</w:t>
      </w:r>
    </w:p>
    <w:p>
      <w:pPr>
        <w:tabs>
          <w:tab w:val="left" w:pos="896"/>
        </w:tabs>
        <w:ind w:firstLine="480" w:firstLineChars="200"/>
        <w:rPr>
          <w:rFonts w:eastAsiaTheme="minorEastAsia"/>
        </w:rPr>
      </w:pPr>
      <w:r>
        <w:rPr>
          <w:rFonts w:eastAsiaTheme="minorEastAsia" w:hint="eastAsia"/>
        </w:rPr>
        <w:t>根据配置的制图单位及小数位数，对控规CAD图件成果的制图单位精度进行检测。</w:t>
      </w:r>
    </w:p>
    <w:p>
      <w:pPr>
        <w:tabs>
          <w:tab w:val="left" w:pos="896"/>
        </w:tabs>
        <w:ind w:firstLine="480" w:firstLineChars="200"/>
        <w:rPr>
          <w:rFonts w:eastAsiaTheme="minorEastAsia"/>
        </w:rPr>
      </w:pPr>
      <w:r>
        <w:rPr>
          <w:rFonts w:eastAsiaTheme="minorEastAsia" w:hint="eastAsia"/>
        </w:rPr>
        <w:t>（</w:t>
      </w:r>
      <w:r>
        <w:rPr>
          <w:rFonts w:eastAsiaTheme="minorEastAsia"/>
        </w:rPr>
        <w:t>2</w:t>
      </w:r>
      <w:r>
        <w:rPr>
          <w:rFonts w:eastAsiaTheme="minorEastAsia" w:hint="eastAsia"/>
        </w:rPr>
        <w:t>）图层标准化样式检测</w:t>
      </w:r>
    </w:p>
    <w:p>
      <w:pPr>
        <w:tabs>
          <w:tab w:val="left" w:pos="896"/>
        </w:tabs>
        <w:ind w:firstLine="480" w:firstLineChars="200"/>
        <w:rPr>
          <w:rFonts w:eastAsiaTheme="minorEastAsia"/>
        </w:rPr>
      </w:pPr>
      <w:r>
        <w:rPr>
          <w:rFonts w:eastAsiaTheme="minorEastAsia" w:hint="eastAsia"/>
        </w:rPr>
        <w:t>检测当前数据中图层的完整性和正确性，并将检测结果</w:t>
      </w:r>
      <w:r>
        <w:rPr>
          <w:rFonts w:hint="eastAsia"/>
        </w:rPr>
        <w:t>在“错误分析器”中列出</w:t>
      </w:r>
      <w:r>
        <w:rPr>
          <w:rFonts w:eastAsiaTheme="minorEastAsia" w:hint="eastAsia"/>
        </w:rPr>
        <w:t>。</w:t>
      </w:r>
    </w:p>
    <w:p>
      <w:pPr>
        <w:tabs>
          <w:tab w:val="left" w:pos="896"/>
        </w:tabs>
        <w:ind w:firstLine="480" w:firstLineChars="200"/>
        <w:rPr>
          <w:rFonts w:eastAsiaTheme="minorEastAsia"/>
        </w:rPr>
      </w:pPr>
      <w:r>
        <w:rPr>
          <w:rFonts w:eastAsiaTheme="minorEastAsia" w:hint="eastAsia"/>
        </w:rPr>
        <w:t>图层的规范性包括：</w:t>
      </w:r>
    </w:p>
    <w:p>
      <w:pPr>
        <w:tabs>
          <w:tab w:val="left" w:pos="896"/>
        </w:tabs>
        <w:ind w:firstLine="480" w:firstLineChars="200"/>
        <w:rPr>
          <w:rFonts w:eastAsiaTheme="minorEastAsia"/>
        </w:rPr>
      </w:pPr>
      <w:r>
        <w:rPr>
          <w:rFonts w:eastAsiaTheme="minorEastAsia" w:hint="eastAsia"/>
        </w:rPr>
        <w:t>a)</w:t>
      </w:r>
      <w:r>
        <w:rPr>
          <w:rFonts w:eastAsiaTheme="minorEastAsia" w:hint="eastAsia"/>
        </w:rPr>
        <w:tab/>
      </w:r>
      <w:r>
        <w:rPr>
          <w:rFonts w:eastAsiaTheme="minorEastAsia" w:hint="eastAsia"/>
        </w:rPr>
        <w:t>图层的完整性：指规范要求的图层待检测数据中是否都包含。</w:t>
      </w:r>
    </w:p>
    <w:p>
      <w:pPr>
        <w:tabs>
          <w:tab w:val="left" w:pos="896"/>
        </w:tabs>
        <w:ind w:firstLine="480" w:firstLineChars="200"/>
        <w:rPr>
          <w:rFonts w:eastAsiaTheme="minorEastAsia"/>
        </w:rPr>
      </w:pPr>
      <w:r>
        <w:rPr>
          <w:rFonts w:eastAsiaTheme="minorEastAsia" w:hint="eastAsia"/>
        </w:rPr>
        <w:t>b)</w:t>
      </w:r>
      <w:r>
        <w:rPr>
          <w:rFonts w:eastAsiaTheme="minorEastAsia" w:hint="eastAsia"/>
        </w:rPr>
        <w:tab/>
      </w:r>
      <w:r>
        <w:rPr>
          <w:rFonts w:eastAsiaTheme="minorEastAsia" w:hint="eastAsia"/>
        </w:rPr>
        <w:t>图层的合法性：指待检数据中是否存在与规范要求多出的图层。</w:t>
      </w:r>
    </w:p>
    <w:p>
      <w:pPr>
        <w:tabs>
          <w:tab w:val="left" w:pos="896"/>
        </w:tabs>
        <w:ind w:firstLine="480" w:firstLineChars="200"/>
        <w:rPr>
          <w:rFonts w:eastAsiaTheme="minorEastAsia"/>
        </w:rPr>
      </w:pPr>
      <w:r>
        <w:rPr>
          <w:rFonts w:eastAsiaTheme="minorEastAsia" w:hint="eastAsia"/>
        </w:rPr>
        <w:t>c)</w:t>
      </w:r>
      <w:r>
        <w:rPr>
          <w:rFonts w:eastAsiaTheme="minorEastAsia" w:hint="eastAsia"/>
        </w:rPr>
        <w:tab/>
      </w:r>
      <w:r>
        <w:rPr>
          <w:rFonts w:eastAsiaTheme="minorEastAsia" w:hint="eastAsia"/>
        </w:rPr>
        <w:t>图层命名的规范性：指待检数据图层的命名是否与规范要求的名称相一致。</w:t>
      </w:r>
    </w:p>
    <w:p>
      <w:pPr>
        <w:tabs>
          <w:tab w:val="left" w:pos="896"/>
        </w:tabs>
        <w:ind w:firstLine="480" w:firstLineChars="200"/>
        <w:rPr>
          <w:rFonts w:eastAsiaTheme="minorEastAsia"/>
        </w:rPr>
      </w:pPr>
      <w:r>
        <w:rPr>
          <w:rFonts w:eastAsiaTheme="minorEastAsia" w:hint="eastAsia"/>
        </w:rPr>
        <w:t>d)</w:t>
      </w:r>
      <w:r>
        <w:rPr>
          <w:rFonts w:eastAsiaTheme="minorEastAsia" w:hint="eastAsia"/>
        </w:rPr>
        <w:tab/>
      </w:r>
      <w:r>
        <w:rPr>
          <w:rFonts w:eastAsiaTheme="minorEastAsia" w:hint="eastAsia"/>
        </w:rPr>
        <w:t>图层颜色的规范性：指待检数据图层的颜色是否与规范要求的颜色相一致。</w:t>
      </w:r>
    </w:p>
    <w:p>
      <w:pPr>
        <w:tabs>
          <w:tab w:val="left" w:pos="896"/>
        </w:tabs>
        <w:ind w:firstLine="480" w:firstLineChars="200"/>
        <w:rPr>
          <w:rFonts w:eastAsiaTheme="minorEastAsia"/>
        </w:rPr>
      </w:pPr>
      <w:r>
        <w:rPr>
          <w:rFonts w:eastAsiaTheme="minorEastAsia" w:hint="eastAsia"/>
        </w:rPr>
        <w:t>e)</w:t>
      </w:r>
      <w:r>
        <w:rPr>
          <w:rFonts w:eastAsiaTheme="minorEastAsia" w:hint="eastAsia"/>
        </w:rPr>
        <w:tab/>
      </w:r>
      <w:r>
        <w:rPr>
          <w:rFonts w:eastAsiaTheme="minorEastAsia" w:hint="eastAsia"/>
        </w:rPr>
        <w:t>图层线型的规范性：指待检数据图层的线型是否与规范要求的线型相一致。</w:t>
      </w:r>
    </w:p>
    <w:p>
      <w:pPr>
        <w:tabs>
          <w:tab w:val="left" w:pos="896"/>
        </w:tabs>
        <w:ind w:firstLine="480" w:firstLineChars="200"/>
        <w:rPr>
          <w:rFonts w:eastAsiaTheme="minorEastAsia"/>
        </w:rPr>
      </w:pPr>
      <w:r>
        <w:rPr>
          <w:rFonts w:eastAsiaTheme="minorEastAsia" w:hint="eastAsia"/>
        </w:rPr>
        <w:t>（</w:t>
      </w:r>
      <w:r>
        <w:rPr>
          <w:rFonts w:eastAsiaTheme="minorEastAsia"/>
        </w:rPr>
        <w:t>3</w:t>
      </w:r>
      <w:r>
        <w:rPr>
          <w:rFonts w:eastAsiaTheme="minorEastAsia" w:hint="eastAsia"/>
        </w:rPr>
        <w:t>）非标准图层非空检测</w:t>
      </w:r>
    </w:p>
    <w:p>
      <w:pPr>
        <w:tabs>
          <w:tab w:val="left" w:pos="896"/>
        </w:tabs>
        <w:ind w:firstLine="480" w:firstLineChars="200"/>
        <w:rPr>
          <w:rFonts w:eastAsiaTheme="minorEastAsia"/>
        </w:rPr>
      </w:pPr>
      <w:r>
        <w:rPr>
          <w:rFonts w:eastAsiaTheme="minorEastAsia" w:hint="eastAsia"/>
        </w:rPr>
        <w:t>控规CAD图件成果中，不允许存在成果提交规范规定中标准CAD分层以外的自定义图层，并务必将自定义图层中有效的规划内容存放在规定的标准图层内。</w:t>
      </w:r>
    </w:p>
    <w:p>
      <w:pPr>
        <w:tabs>
          <w:tab w:val="left" w:pos="896"/>
        </w:tabs>
        <w:ind w:firstLine="480" w:firstLineChars="200"/>
        <w:rPr>
          <w:rFonts w:eastAsiaTheme="minorEastAsia"/>
        </w:rPr>
      </w:pPr>
      <w:r>
        <w:rPr>
          <w:rFonts w:eastAsiaTheme="minorEastAsia" w:hint="eastAsia"/>
        </w:rPr>
        <w:t>（</w:t>
      </w:r>
      <w:r>
        <w:rPr>
          <w:rFonts w:eastAsiaTheme="minorEastAsia"/>
        </w:rPr>
        <w:t>4</w:t>
      </w:r>
      <w:r>
        <w:rPr>
          <w:rFonts w:eastAsiaTheme="minorEastAsia" w:hint="eastAsia"/>
        </w:rPr>
        <w:t>）要素标准化样式检测</w:t>
      </w:r>
    </w:p>
    <w:p>
      <w:pPr>
        <w:tabs>
          <w:tab w:val="left" w:pos="896"/>
        </w:tabs>
        <w:ind w:firstLine="480" w:firstLineChars="200"/>
        <w:rPr>
          <w:rFonts w:eastAsiaTheme="minorEastAsia"/>
        </w:rPr>
      </w:pPr>
      <w:r>
        <w:rPr>
          <w:rFonts w:eastAsiaTheme="minorEastAsia" w:hint="eastAsia"/>
        </w:rPr>
        <w:t>根据要素编码，检测要素特性是否符合规范（包括：块名、线型、线宽、图层、颜色、闭合等），并将检测结果</w:t>
      </w:r>
      <w:r>
        <w:rPr>
          <w:rFonts w:hint="eastAsia"/>
        </w:rPr>
        <w:t>在“错误分析器”中列出</w:t>
      </w:r>
      <w:r>
        <w:rPr>
          <w:rFonts w:eastAsiaTheme="minorEastAsia" w:hint="eastAsia"/>
        </w:rPr>
        <w:t>。</w:t>
      </w:r>
    </w:p>
    <w:p>
      <w:pPr>
        <w:tabs>
          <w:tab w:val="left" w:pos="896"/>
        </w:tabs>
        <w:ind w:firstLine="480" w:firstLineChars="200"/>
        <w:rPr>
          <w:rFonts w:eastAsiaTheme="minorEastAsia"/>
        </w:rPr>
      </w:pPr>
      <w:r>
        <w:rPr>
          <w:rFonts w:eastAsiaTheme="minorEastAsia" w:hint="eastAsia"/>
        </w:rPr>
        <w:t>（</w:t>
      </w:r>
      <w:r>
        <w:rPr>
          <w:rFonts w:eastAsiaTheme="minorEastAsia"/>
        </w:rPr>
        <w:t>5</w:t>
      </w:r>
      <w:r>
        <w:rPr>
          <w:rFonts w:eastAsiaTheme="minorEastAsia" w:hint="eastAsia"/>
        </w:rPr>
        <w:t>）填充边界检测</w:t>
      </w:r>
    </w:p>
    <w:p>
      <w:pPr>
        <w:tabs>
          <w:tab w:val="left" w:pos="896"/>
        </w:tabs>
        <w:ind w:firstLine="480" w:firstLineChars="200"/>
        <w:rPr>
          <w:rFonts w:eastAsiaTheme="minorEastAsia"/>
        </w:rPr>
      </w:pPr>
      <w:r>
        <w:rPr>
          <w:rFonts w:eastAsiaTheme="minorEastAsia" w:hint="eastAsia"/>
        </w:rPr>
        <w:t>控规CAD图件成果中，所有的现状用地、规划用地等面状要素，必须要有填充边界。通过填充边界检测，找出有填充图案但无填充边界的对象。</w:t>
      </w:r>
    </w:p>
    <w:p>
      <w:pPr>
        <w:tabs>
          <w:tab w:val="left" w:pos="896"/>
        </w:tabs>
        <w:ind w:firstLine="480" w:firstLineChars="200"/>
        <w:rPr>
          <w:rFonts w:eastAsiaTheme="minorEastAsia"/>
        </w:rPr>
      </w:pPr>
      <w:r>
        <w:rPr>
          <w:rFonts w:eastAsiaTheme="minorEastAsia" w:hint="eastAsia"/>
        </w:rPr>
        <w:t>（</w:t>
      </w:r>
      <w:r>
        <w:rPr>
          <w:rFonts w:eastAsiaTheme="minorEastAsia"/>
        </w:rPr>
        <w:t>6</w:t>
      </w:r>
      <w:r>
        <w:rPr>
          <w:rFonts w:eastAsiaTheme="minorEastAsia" w:hint="eastAsia"/>
        </w:rPr>
        <w:t>）要素重叠检测</w:t>
      </w:r>
    </w:p>
    <w:p>
      <w:pPr>
        <w:tabs>
          <w:tab w:val="left" w:pos="896"/>
        </w:tabs>
        <w:ind w:firstLine="480" w:firstLineChars="200"/>
        <w:rPr>
          <w:rFonts w:eastAsiaTheme="minorEastAsia"/>
        </w:rPr>
      </w:pPr>
      <w:r>
        <w:rPr>
          <w:rFonts w:eastAsiaTheme="minorEastAsia" w:hint="eastAsia"/>
        </w:rPr>
        <w:t>对当前数据中所有实体对象进行重叠判断，找出产生完全重叠的实体，在错误分析器中将非法重叠的实体显示出来。</w:t>
      </w:r>
    </w:p>
    <w:p>
      <w:pPr>
        <w:tabs>
          <w:tab w:val="left" w:pos="896"/>
        </w:tabs>
        <w:ind w:firstLine="480" w:firstLineChars="200"/>
        <w:rPr>
          <w:rFonts w:eastAsiaTheme="minorEastAsia"/>
        </w:rPr>
      </w:pPr>
      <w:r>
        <w:rPr>
          <w:rFonts w:eastAsiaTheme="minorEastAsia" w:hint="eastAsia"/>
        </w:rPr>
        <w:t>（</w:t>
      </w:r>
      <w:r>
        <w:rPr>
          <w:rFonts w:eastAsiaTheme="minorEastAsia"/>
        </w:rPr>
        <w:t>7</w:t>
      </w:r>
      <w:r>
        <w:rPr>
          <w:rFonts w:eastAsiaTheme="minorEastAsia" w:hint="eastAsia"/>
        </w:rPr>
        <w:t>）地块压盖检测</w:t>
      </w:r>
    </w:p>
    <w:p>
      <w:pPr>
        <w:tabs>
          <w:tab w:val="left" w:pos="896"/>
        </w:tabs>
        <w:ind w:firstLine="480" w:firstLineChars="200"/>
        <w:rPr>
          <w:rFonts w:eastAsiaTheme="minorEastAsia"/>
        </w:rPr>
      </w:pPr>
      <w:r>
        <w:rPr>
          <w:rFonts w:eastAsiaTheme="minorEastAsia" w:hint="eastAsia"/>
        </w:rPr>
        <w:t>检测现状用地、规划用地等封闭多边形的填充色块出现压盖的情况，并将检测结果</w:t>
      </w:r>
      <w:r>
        <w:rPr>
          <w:rFonts w:hint="eastAsia"/>
        </w:rPr>
        <w:t>在“错误分析器”中列出</w:t>
      </w:r>
      <w:r>
        <w:rPr>
          <w:rFonts w:eastAsiaTheme="minorEastAsia" w:hint="eastAsia"/>
        </w:rPr>
        <w:t>。</w:t>
      </w:r>
    </w:p>
    <w:p>
      <w:pPr>
        <w:tabs>
          <w:tab w:val="left" w:pos="896"/>
        </w:tabs>
        <w:ind w:firstLine="480" w:firstLineChars="200"/>
        <w:rPr>
          <w:rFonts w:eastAsiaTheme="minorEastAsia"/>
        </w:rPr>
      </w:pPr>
      <w:r>
        <w:rPr>
          <w:rFonts w:eastAsiaTheme="minorEastAsia" w:hint="eastAsia"/>
        </w:rPr>
        <w:t>（</w:t>
      </w:r>
      <w:r>
        <w:rPr>
          <w:rFonts w:eastAsiaTheme="minorEastAsia"/>
        </w:rPr>
        <w:t>8</w:t>
      </w:r>
      <w:r>
        <w:rPr>
          <w:rFonts w:eastAsiaTheme="minorEastAsia" w:hint="eastAsia"/>
        </w:rPr>
        <w:t>）扩展数据检测</w:t>
      </w:r>
    </w:p>
    <w:p>
      <w:pPr>
        <w:tabs>
          <w:tab w:val="left" w:pos="896"/>
        </w:tabs>
        <w:ind w:firstLine="480" w:firstLineChars="200"/>
        <w:rPr>
          <w:rFonts w:eastAsiaTheme="minorEastAsia"/>
        </w:rPr>
      </w:pPr>
      <w:r>
        <w:rPr>
          <w:rFonts w:eastAsiaTheme="minorEastAsia" w:hint="eastAsia"/>
        </w:rPr>
        <w:t>根据控规标准规范，对控规建库要素的扩展属性进行检测，并将检测结果</w:t>
      </w:r>
      <w:r>
        <w:rPr>
          <w:rFonts w:hint="eastAsia"/>
        </w:rPr>
        <w:t>在“错误分析器”中列出</w:t>
      </w:r>
      <w:r>
        <w:rPr>
          <w:rFonts w:eastAsiaTheme="minorEastAsia" w:hint="eastAsia"/>
        </w:rPr>
        <w:t>。</w:t>
      </w:r>
    </w:p>
    <w:p>
      <w:pPr>
        <w:tabs>
          <w:tab w:val="left" w:pos="896"/>
        </w:tabs>
        <w:ind w:firstLine="480" w:firstLineChars="200"/>
        <w:rPr>
          <w:rFonts w:eastAsiaTheme="minorEastAsia"/>
        </w:rPr>
      </w:pPr>
      <w:r>
        <w:rPr>
          <w:rFonts w:eastAsiaTheme="minorEastAsia" w:hint="eastAsia"/>
        </w:rPr>
        <w:t>（</w:t>
      </w:r>
      <w:r>
        <w:rPr>
          <w:rFonts w:eastAsiaTheme="minorEastAsia"/>
        </w:rPr>
        <w:t>9</w:t>
      </w:r>
      <w:r>
        <w:rPr>
          <w:rFonts w:eastAsiaTheme="minorEastAsia" w:hint="eastAsia"/>
        </w:rPr>
        <w:t>）碎线碎面空注记检测</w:t>
      </w:r>
    </w:p>
    <w:p>
      <w:pPr>
        <w:tabs>
          <w:tab w:val="left" w:pos="896"/>
        </w:tabs>
        <w:ind w:firstLine="480" w:firstLineChars="200"/>
        <w:rPr>
          <w:rFonts w:eastAsiaTheme="minorEastAsia"/>
        </w:rPr>
      </w:pPr>
      <w:r>
        <w:rPr>
          <w:rFonts w:eastAsiaTheme="minorEastAsia" w:hint="eastAsia"/>
        </w:rPr>
        <w:t>检测当前数据中存在的碎线和碎面，将它们从当前数据中删除，并在命令行中将所删除实体的统计信息显示出来。</w:t>
      </w:r>
    </w:p>
    <w:p>
      <w:pPr>
        <w:tabs>
          <w:tab w:val="left" w:pos="896"/>
        </w:tabs>
        <w:ind w:firstLine="480" w:firstLineChars="200"/>
        <w:rPr>
          <w:rFonts w:eastAsiaTheme="minorEastAsia"/>
        </w:rPr>
      </w:pPr>
      <w:r>
        <w:rPr>
          <w:rFonts w:eastAsiaTheme="minorEastAsia" w:hint="eastAsia"/>
        </w:rPr>
        <w:t>（</w:t>
      </w:r>
      <w:r>
        <w:rPr>
          <w:rFonts w:eastAsiaTheme="minorEastAsia"/>
        </w:rPr>
        <w:t>10</w:t>
      </w:r>
      <w:r>
        <w:rPr>
          <w:rFonts w:eastAsiaTheme="minorEastAsia" w:hint="eastAsia"/>
        </w:rPr>
        <w:t>）冗余点检测</w:t>
      </w:r>
    </w:p>
    <w:p>
      <w:pPr>
        <w:tabs>
          <w:tab w:val="left" w:pos="896"/>
        </w:tabs>
        <w:ind w:firstLine="480" w:firstLineChars="200"/>
        <w:rPr>
          <w:rFonts w:eastAsiaTheme="minorEastAsia"/>
        </w:rPr>
      </w:pPr>
      <w:r>
        <w:rPr>
          <w:rFonts w:eastAsiaTheme="minorEastAsia" w:hint="eastAsia"/>
        </w:rPr>
        <w:t>检测待检数据中是否存在冗余点。</w:t>
      </w:r>
    </w:p>
    <w:p>
      <w:pPr>
        <w:tabs>
          <w:tab w:val="left" w:pos="896"/>
        </w:tabs>
        <w:ind w:firstLine="480" w:firstLineChars="200"/>
        <w:rPr>
          <w:rFonts w:eastAsiaTheme="minorEastAsia"/>
        </w:rPr>
      </w:pPr>
      <w:r>
        <w:rPr>
          <w:rFonts w:eastAsiaTheme="minorEastAsia" w:hint="eastAsia"/>
        </w:rPr>
        <w:t>（</w:t>
      </w:r>
      <w:r>
        <w:rPr>
          <w:rFonts w:eastAsiaTheme="minorEastAsia"/>
        </w:rPr>
        <w:t>11</w:t>
      </w:r>
      <w:r>
        <w:rPr>
          <w:rFonts w:eastAsiaTheme="minorEastAsia" w:hint="eastAsia"/>
        </w:rPr>
        <w:t>）自相交检测</w:t>
      </w:r>
    </w:p>
    <w:p>
      <w:pPr>
        <w:tabs>
          <w:tab w:val="left" w:pos="896"/>
        </w:tabs>
        <w:ind w:firstLine="480" w:firstLineChars="200"/>
        <w:rPr>
          <w:rFonts w:eastAsiaTheme="minorEastAsia"/>
        </w:rPr>
      </w:pPr>
      <w:r>
        <w:rPr>
          <w:rFonts w:eastAsiaTheme="minorEastAsia" w:hint="eastAsia"/>
        </w:rPr>
        <w:t>检测当前数据中是否存在自身某两段间存在相交的线类实体。并将检测结果在“错误分析器”中显示。如果图中无自相交的多段线，则系统给出提示。</w:t>
      </w:r>
    </w:p>
    <w:p>
      <w:pPr>
        <w:tabs>
          <w:tab w:val="left" w:pos="896"/>
        </w:tabs>
        <w:ind w:firstLine="480" w:firstLineChars="200"/>
        <w:rPr>
          <w:rFonts w:eastAsiaTheme="minorEastAsia"/>
        </w:rPr>
      </w:pPr>
      <w:r>
        <w:rPr>
          <w:rFonts w:eastAsiaTheme="minorEastAsia" w:hint="eastAsia"/>
        </w:rPr>
        <w:t>（</w:t>
      </w:r>
      <w:r>
        <w:rPr>
          <w:rFonts w:eastAsiaTheme="minorEastAsia"/>
        </w:rPr>
        <w:t>12</w:t>
      </w:r>
      <w:r>
        <w:rPr>
          <w:rFonts w:eastAsiaTheme="minorEastAsia" w:hint="eastAsia"/>
        </w:rPr>
        <w:t>）回头线检测</w:t>
      </w:r>
    </w:p>
    <w:p>
      <w:pPr>
        <w:tabs>
          <w:tab w:val="left" w:pos="896"/>
        </w:tabs>
        <w:ind w:firstLine="480" w:firstLineChars="200"/>
        <w:rPr>
          <w:rFonts w:eastAsiaTheme="minorEastAsia"/>
        </w:rPr>
      </w:pPr>
      <w:r>
        <w:rPr>
          <w:rFonts w:eastAsiaTheme="minorEastAsia" w:hint="eastAsia"/>
        </w:rPr>
        <w:t>检测当前所有线状实体数据中是否存在回头的情况，并将结果在“错误分析器”中显示。如果图中无回头线存在，则系统给出提示。</w:t>
      </w:r>
    </w:p>
    <w:p>
      <w:pPr>
        <w:pStyle w:val="Heading3"/>
        <w:rPr>
          <w:rFonts w:ascii="Times New Roman" w:hAnsi="Times New Roman" w:eastAsiaTheme="minorEastAsia" w:cs="Times New Roman"/>
        </w:rPr>
      </w:pPr>
      <w:bookmarkStart w:id="194" w:name="_Toc87034075"/>
      <w:r>
        <w:rPr>
          <w:rFonts w:ascii="Times New Roman" w:hAnsi="Times New Roman" w:eastAsiaTheme="minorEastAsia" w:cs="Times New Roman" w:hint="eastAsia"/>
        </w:rPr>
        <w:t>CAD数据规整</w:t>
      </w:r>
      <w:bookmarkEnd w:id="194"/>
    </w:p>
    <w:p>
      <w:pPr>
        <w:pStyle w:val="Heading4"/>
        <w:ind w:left="864" w:hanging="864"/>
        <w:rPr>
          <w:rFonts w:eastAsiaTheme="minorEastAsia"/>
        </w:rPr>
      </w:pPr>
      <w:r>
        <w:rPr>
          <w:rFonts w:eastAsiaTheme="minorEastAsia"/>
        </w:rPr>
        <w:t>功能描述</w:t>
      </w:r>
    </w:p>
    <w:p>
      <w:pPr>
        <w:tabs>
          <w:tab w:val="left" w:pos="896"/>
        </w:tabs>
        <w:ind w:firstLine="480" w:firstLineChars="200"/>
        <w:rPr>
          <w:rFonts w:eastAsiaTheme="minorEastAsia"/>
        </w:rPr>
      </w:pPr>
      <w:r>
        <w:rPr>
          <w:rFonts w:eastAsiaTheme="minorEastAsia" w:hint="eastAsia"/>
        </w:rPr>
        <w:t>对控规CAD规范性检查发现的问题，提供相关的数据规整功能，从而快速完成各类问题的修改。</w:t>
      </w:r>
    </w:p>
    <w:p>
      <w:pPr>
        <w:pStyle w:val="Heading4"/>
        <w:ind w:left="864" w:hanging="864"/>
        <w:rPr>
          <w:rFonts w:eastAsiaTheme="minorEastAsia"/>
        </w:rPr>
      </w:pPr>
      <w:r>
        <w:rPr>
          <w:rFonts w:eastAsiaTheme="minorEastAsia"/>
        </w:rPr>
        <w:t>功能模块</w:t>
      </w:r>
    </w:p>
    <w:p>
      <w:pPr>
        <w:tabs>
          <w:tab w:val="left" w:pos="896"/>
        </w:tabs>
        <w:ind w:firstLine="480" w:firstLineChars="200"/>
        <w:rPr>
          <w:rFonts w:eastAsiaTheme="minorEastAsia"/>
        </w:rPr>
      </w:pPr>
      <w:r>
        <w:rPr>
          <w:rFonts w:eastAsiaTheme="minorEastAsia" w:hint="eastAsia"/>
        </w:rPr>
        <w:t>（</w:t>
      </w:r>
      <w:r>
        <w:rPr>
          <w:rFonts w:eastAsiaTheme="minorEastAsia"/>
        </w:rPr>
        <w:t>1</w:t>
      </w:r>
      <w:r>
        <w:rPr>
          <w:rFonts w:eastAsiaTheme="minorEastAsia" w:hint="eastAsia"/>
        </w:rPr>
        <w:t>）标准图层列表</w:t>
      </w:r>
    </w:p>
    <w:p>
      <w:pPr>
        <w:tabs>
          <w:tab w:val="left" w:pos="896"/>
        </w:tabs>
        <w:ind w:firstLine="480" w:firstLineChars="200"/>
        <w:rPr>
          <w:rFonts w:eastAsiaTheme="minorEastAsia"/>
        </w:rPr>
      </w:pPr>
      <w:r>
        <w:rPr>
          <w:rFonts w:eastAsiaTheme="minorEastAsia" w:hint="eastAsia"/>
        </w:rPr>
        <w:t>控规CAD图件中所有图层的图层名，必须严格遵守相关标准规范中“CAD图层具体规定”。对于不符合的图层名就得进行修改。</w:t>
      </w:r>
    </w:p>
    <w:p>
      <w:pPr>
        <w:tabs>
          <w:tab w:val="left" w:pos="896"/>
        </w:tabs>
        <w:ind w:firstLine="480" w:firstLineChars="200"/>
        <w:rPr>
          <w:rFonts w:eastAsiaTheme="minorEastAsia"/>
        </w:rPr>
      </w:pPr>
      <w:r>
        <w:rPr>
          <w:rFonts w:eastAsiaTheme="minorEastAsia" w:hint="eastAsia"/>
        </w:rPr>
        <w:t>（</w:t>
      </w:r>
      <w:r>
        <w:rPr>
          <w:rFonts w:eastAsiaTheme="minorEastAsia"/>
        </w:rPr>
        <w:t>2</w:t>
      </w:r>
      <w:r>
        <w:rPr>
          <w:rFonts w:eastAsiaTheme="minorEastAsia" w:hint="eastAsia"/>
        </w:rPr>
        <w:t>）批量转换图层</w:t>
      </w:r>
    </w:p>
    <w:p>
      <w:pPr>
        <w:tabs>
          <w:tab w:val="left" w:pos="896"/>
        </w:tabs>
        <w:ind w:firstLine="480" w:firstLineChars="200"/>
        <w:rPr>
          <w:rFonts w:eastAsiaTheme="minorEastAsia"/>
        </w:rPr>
      </w:pPr>
      <w:r>
        <w:rPr>
          <w:rFonts w:eastAsiaTheme="minorEastAsia" w:hint="eastAsia"/>
        </w:rPr>
        <w:t>可通过旧图层名和标准图层名的对应关系实现批量转换图层。</w:t>
      </w:r>
    </w:p>
    <w:p>
      <w:pPr>
        <w:tabs>
          <w:tab w:val="left" w:pos="896"/>
        </w:tabs>
        <w:ind w:firstLine="480" w:firstLineChars="200"/>
        <w:rPr>
          <w:rFonts w:eastAsiaTheme="minorEastAsia"/>
        </w:rPr>
      </w:pPr>
      <w:r>
        <w:rPr>
          <w:rFonts w:eastAsiaTheme="minorEastAsia" w:hint="eastAsia"/>
        </w:rPr>
        <w:t>（</w:t>
      </w:r>
      <w:r>
        <w:rPr>
          <w:rFonts w:eastAsiaTheme="minorEastAsia"/>
        </w:rPr>
        <w:t>3</w:t>
      </w:r>
      <w:r>
        <w:rPr>
          <w:rFonts w:eastAsiaTheme="minorEastAsia" w:hint="eastAsia"/>
        </w:rPr>
        <w:t>）扩展数据编辑</w:t>
      </w:r>
    </w:p>
    <w:p>
      <w:pPr>
        <w:tabs>
          <w:tab w:val="left" w:pos="896"/>
        </w:tabs>
        <w:ind w:firstLine="480" w:firstLineChars="200"/>
        <w:rPr>
          <w:rFonts w:eastAsiaTheme="minorEastAsia"/>
        </w:rPr>
      </w:pPr>
      <w:r>
        <w:rPr>
          <w:rFonts w:eastAsiaTheme="minorEastAsia" w:hint="eastAsia"/>
        </w:rPr>
        <w:t>用于编辑扩展属性的数据内容。</w:t>
      </w:r>
    </w:p>
    <w:p>
      <w:pPr>
        <w:tabs>
          <w:tab w:val="left" w:pos="896"/>
        </w:tabs>
        <w:ind w:firstLine="480" w:firstLineChars="200"/>
        <w:rPr>
          <w:rFonts w:eastAsiaTheme="minorEastAsia"/>
        </w:rPr>
      </w:pPr>
      <w:r>
        <w:rPr>
          <w:rFonts w:eastAsiaTheme="minorEastAsia" w:hint="eastAsia"/>
        </w:rPr>
        <w:t>（</w:t>
      </w:r>
      <w:r>
        <w:rPr>
          <w:rFonts w:eastAsiaTheme="minorEastAsia"/>
        </w:rPr>
        <w:t>4</w:t>
      </w:r>
      <w:r>
        <w:rPr>
          <w:rFonts w:eastAsiaTheme="minorEastAsia" w:hint="eastAsia"/>
        </w:rPr>
        <w:t>）清理扩展数据</w:t>
      </w:r>
    </w:p>
    <w:p>
      <w:pPr>
        <w:tabs>
          <w:tab w:val="left" w:pos="896"/>
        </w:tabs>
        <w:ind w:firstLine="480" w:firstLineChars="200"/>
        <w:rPr>
          <w:rFonts w:eastAsiaTheme="minorEastAsia"/>
        </w:rPr>
      </w:pPr>
      <w:r>
        <w:rPr>
          <w:rFonts w:eastAsiaTheme="minorEastAsia" w:hint="eastAsia"/>
        </w:rPr>
        <w:t>可清掉标准之外的图层字段和属性值。直接复制要素，或是原始数据由别的工具制作，可能会使字段带有标准之外的属性字段和值，规整需要清掉这些字段。</w:t>
      </w:r>
    </w:p>
    <w:p>
      <w:pPr>
        <w:tabs>
          <w:tab w:val="left" w:pos="896"/>
        </w:tabs>
        <w:ind w:firstLine="480" w:firstLineChars="200"/>
        <w:rPr>
          <w:rFonts w:eastAsiaTheme="minorEastAsia"/>
        </w:rPr>
      </w:pPr>
      <w:r>
        <w:rPr>
          <w:rFonts w:eastAsiaTheme="minorEastAsia" w:hint="eastAsia"/>
        </w:rPr>
        <w:t>（</w:t>
      </w:r>
      <w:r>
        <w:rPr>
          <w:rFonts w:eastAsiaTheme="minorEastAsia"/>
        </w:rPr>
        <w:t>5</w:t>
      </w:r>
      <w:r>
        <w:rPr>
          <w:rFonts w:eastAsiaTheme="minorEastAsia" w:hint="eastAsia"/>
        </w:rPr>
        <w:t>）提取填充边界</w:t>
      </w:r>
    </w:p>
    <w:p>
      <w:pPr>
        <w:tabs>
          <w:tab w:val="left" w:pos="896"/>
        </w:tabs>
        <w:ind w:firstLine="480" w:firstLineChars="200"/>
        <w:rPr>
          <w:rFonts w:eastAsiaTheme="minorEastAsia"/>
        </w:rPr>
      </w:pPr>
      <w:r>
        <w:rPr>
          <w:rFonts w:eastAsiaTheme="minorEastAsia" w:hint="eastAsia"/>
        </w:rPr>
        <w:t>根据图案填充获取该实体的闭合多段线。</w:t>
      </w:r>
    </w:p>
    <w:p>
      <w:pPr>
        <w:tabs>
          <w:tab w:val="left" w:pos="896"/>
        </w:tabs>
        <w:ind w:firstLine="480" w:firstLineChars="200"/>
        <w:rPr>
          <w:rFonts w:eastAsiaTheme="minorEastAsia"/>
        </w:rPr>
      </w:pPr>
      <w:r>
        <w:rPr>
          <w:rFonts w:eastAsiaTheme="minorEastAsia" w:hint="eastAsia"/>
        </w:rPr>
        <w:t>（</w:t>
      </w:r>
      <w:r>
        <w:rPr>
          <w:rFonts w:eastAsiaTheme="minorEastAsia"/>
        </w:rPr>
        <w:t>6</w:t>
      </w:r>
      <w:r>
        <w:rPr>
          <w:rFonts w:eastAsiaTheme="minorEastAsia" w:hint="eastAsia"/>
        </w:rPr>
        <w:t>）线转多段线</w:t>
      </w:r>
    </w:p>
    <w:p>
      <w:pPr>
        <w:tabs>
          <w:tab w:val="left" w:pos="896"/>
        </w:tabs>
        <w:ind w:firstLine="480" w:firstLineChars="200"/>
        <w:rPr>
          <w:rFonts w:eastAsiaTheme="minorEastAsia"/>
        </w:rPr>
      </w:pPr>
      <w:r>
        <w:rPr>
          <w:rFonts w:eastAsiaTheme="minorEastAsia" w:hint="eastAsia"/>
        </w:rPr>
        <w:t>将直线/二维多段线/三维多段线/SPline线转换为多段线。</w:t>
      </w:r>
    </w:p>
    <w:p>
      <w:pPr>
        <w:tabs>
          <w:tab w:val="left" w:pos="896"/>
        </w:tabs>
        <w:ind w:firstLine="480" w:firstLineChars="200"/>
        <w:rPr>
          <w:rFonts w:eastAsiaTheme="minorEastAsia"/>
        </w:rPr>
      </w:pPr>
      <w:r>
        <w:rPr>
          <w:rFonts w:eastAsiaTheme="minorEastAsia" w:hint="eastAsia"/>
        </w:rPr>
        <w:t>（</w:t>
      </w:r>
      <w:r>
        <w:rPr>
          <w:rFonts w:eastAsiaTheme="minorEastAsia"/>
        </w:rPr>
        <w:t>7</w:t>
      </w:r>
      <w:r>
        <w:rPr>
          <w:rFonts w:eastAsiaTheme="minorEastAsia" w:hint="eastAsia"/>
        </w:rPr>
        <w:t>）弧转多段线</w:t>
      </w:r>
    </w:p>
    <w:p>
      <w:pPr>
        <w:tabs>
          <w:tab w:val="left" w:pos="896"/>
        </w:tabs>
        <w:ind w:firstLine="480" w:firstLineChars="200"/>
        <w:rPr>
          <w:rFonts w:eastAsiaTheme="minorEastAsia"/>
        </w:rPr>
      </w:pPr>
      <w:r>
        <w:rPr>
          <w:rFonts w:eastAsiaTheme="minorEastAsia" w:hint="eastAsia"/>
        </w:rPr>
        <w:t>将圆弧等弧线转换为可入库的多段线。</w:t>
      </w:r>
    </w:p>
    <w:p>
      <w:pPr>
        <w:tabs>
          <w:tab w:val="left" w:pos="896"/>
        </w:tabs>
        <w:ind w:firstLine="480" w:firstLineChars="200"/>
        <w:rPr>
          <w:rFonts w:eastAsiaTheme="minorEastAsia"/>
        </w:rPr>
      </w:pPr>
      <w:r>
        <w:rPr>
          <w:rFonts w:eastAsiaTheme="minorEastAsia" w:hint="eastAsia"/>
        </w:rPr>
        <w:t>（</w:t>
      </w:r>
      <w:r>
        <w:rPr>
          <w:rFonts w:eastAsiaTheme="minorEastAsia"/>
        </w:rPr>
        <w:t>8</w:t>
      </w:r>
      <w:r>
        <w:rPr>
          <w:rFonts w:eastAsiaTheme="minorEastAsia" w:hint="eastAsia"/>
        </w:rPr>
        <w:t>）清理Z值标高</w:t>
      </w:r>
    </w:p>
    <w:p>
      <w:pPr>
        <w:tabs>
          <w:tab w:val="left" w:pos="896"/>
        </w:tabs>
        <w:ind w:firstLine="480" w:firstLineChars="200"/>
        <w:rPr>
          <w:rFonts w:eastAsiaTheme="minorEastAsia"/>
        </w:rPr>
      </w:pPr>
      <w:r>
        <w:rPr>
          <w:rFonts w:eastAsiaTheme="minorEastAsia" w:hint="eastAsia"/>
        </w:rPr>
        <w:t>此功能能将块、文字的插入点的Z值清掉。</w:t>
      </w:r>
    </w:p>
    <w:p>
      <w:pPr>
        <w:tabs>
          <w:tab w:val="left" w:pos="896"/>
        </w:tabs>
        <w:ind w:firstLine="480" w:firstLineChars="200"/>
        <w:rPr>
          <w:rFonts w:eastAsiaTheme="minorEastAsia"/>
        </w:rPr>
      </w:pPr>
      <w:r>
        <w:rPr>
          <w:rFonts w:eastAsiaTheme="minorEastAsia" w:hint="eastAsia"/>
        </w:rPr>
        <w:t>（</w:t>
      </w:r>
      <w:r>
        <w:rPr>
          <w:rFonts w:eastAsiaTheme="minorEastAsia"/>
        </w:rPr>
        <w:t>9</w:t>
      </w:r>
      <w:r>
        <w:rPr>
          <w:rFonts w:eastAsiaTheme="minorEastAsia" w:hint="eastAsia"/>
        </w:rPr>
        <w:t>）插入块</w:t>
      </w:r>
    </w:p>
    <w:p>
      <w:pPr>
        <w:tabs>
          <w:tab w:val="left" w:pos="896"/>
        </w:tabs>
        <w:ind w:firstLine="480" w:firstLineChars="200"/>
        <w:rPr>
          <w:rFonts w:eastAsiaTheme="minorEastAsia"/>
        </w:rPr>
      </w:pPr>
      <w:r>
        <w:rPr>
          <w:rFonts w:eastAsiaTheme="minorEastAsia" w:hint="eastAsia"/>
        </w:rPr>
        <w:t>可以通过块管理功能键，通过列表的形式选取需要的设施块样式，并插入设施块。</w:t>
      </w:r>
    </w:p>
    <w:p>
      <w:pPr>
        <w:tabs>
          <w:tab w:val="left" w:pos="896"/>
        </w:tabs>
        <w:ind w:firstLine="480" w:firstLineChars="200"/>
        <w:rPr>
          <w:rFonts w:eastAsiaTheme="minorEastAsia"/>
        </w:rPr>
      </w:pPr>
      <w:r>
        <w:rPr>
          <w:rFonts w:eastAsiaTheme="minorEastAsia" w:hint="eastAsia"/>
        </w:rPr>
        <w:t>（</w:t>
      </w:r>
      <w:r>
        <w:rPr>
          <w:rFonts w:eastAsiaTheme="minorEastAsia"/>
        </w:rPr>
        <w:t>10</w:t>
      </w:r>
      <w:r>
        <w:rPr>
          <w:rFonts w:eastAsiaTheme="minorEastAsia" w:hint="eastAsia"/>
        </w:rPr>
        <w:t>）块替换</w:t>
      </w:r>
    </w:p>
    <w:p>
      <w:pPr>
        <w:tabs>
          <w:tab w:val="left" w:pos="896"/>
        </w:tabs>
        <w:ind w:firstLine="480" w:firstLineChars="200"/>
        <w:rPr>
          <w:rFonts w:eastAsiaTheme="minorEastAsia"/>
        </w:rPr>
      </w:pPr>
      <w:r>
        <w:rPr>
          <w:rFonts w:eastAsiaTheme="minorEastAsia" w:hint="eastAsia"/>
        </w:rPr>
        <w:t>可实现设施参照块的批量替换，且优化后，可预览替换的块图标。制作的标准块，不可以是嵌套块（即参照自身的块，且块名称与文件名一样），否则只会替换块名称，不会替换块样式。</w:t>
      </w:r>
    </w:p>
    <w:p>
      <w:pPr>
        <w:pStyle w:val="Heading3"/>
        <w:rPr>
          <w:rFonts w:ascii="Times New Roman" w:hAnsi="Times New Roman" w:eastAsiaTheme="minorEastAsia" w:cs="Times New Roman"/>
        </w:rPr>
      </w:pPr>
      <w:bookmarkStart w:id="195" w:name="_Toc87034076"/>
      <w:r>
        <w:rPr>
          <w:rFonts w:ascii="Times New Roman" w:hAnsi="Times New Roman" w:eastAsiaTheme="minorEastAsia" w:cs="Times New Roman" w:hint="eastAsia"/>
        </w:rPr>
        <w:t>数据格式转换</w:t>
      </w:r>
      <w:bookmarkEnd w:id="195"/>
    </w:p>
    <w:p>
      <w:pPr>
        <w:pStyle w:val="Heading4"/>
        <w:ind w:left="864" w:hanging="864"/>
        <w:rPr>
          <w:rFonts w:eastAsiaTheme="minorEastAsia"/>
        </w:rPr>
      </w:pPr>
      <w:r>
        <w:rPr>
          <w:rFonts w:eastAsiaTheme="minorEastAsia"/>
        </w:rPr>
        <w:t>功能描述</w:t>
      </w:r>
    </w:p>
    <w:p>
      <w:pPr>
        <w:tabs>
          <w:tab w:val="left" w:pos="896"/>
        </w:tabs>
        <w:ind w:firstLine="480" w:firstLineChars="200"/>
        <w:rPr>
          <w:rFonts w:eastAsiaTheme="minorEastAsia"/>
        </w:rPr>
      </w:pPr>
      <w:r>
        <w:rPr>
          <w:rFonts w:eastAsiaTheme="minorEastAsia" w:hint="eastAsia"/>
        </w:rPr>
        <w:t>通过质检的CAD图件，实现一键无损转换为GIS空间数据，使控规数据快速达到建库的要求。</w:t>
      </w:r>
    </w:p>
    <w:p>
      <w:pPr>
        <w:pStyle w:val="Heading4"/>
        <w:ind w:left="864" w:hanging="864"/>
        <w:rPr>
          <w:rFonts w:eastAsiaTheme="minorEastAsia"/>
        </w:rPr>
      </w:pPr>
      <w:r>
        <w:rPr>
          <w:rFonts w:eastAsiaTheme="minorEastAsia"/>
        </w:rPr>
        <w:t>功能模块</w:t>
      </w:r>
    </w:p>
    <w:p>
      <w:pPr>
        <w:tabs>
          <w:tab w:val="left" w:pos="896"/>
        </w:tabs>
        <w:ind w:firstLine="480" w:firstLineChars="200"/>
        <w:rPr>
          <w:rFonts w:eastAsiaTheme="minorEastAsia"/>
        </w:rPr>
      </w:pPr>
      <w:r>
        <w:rPr>
          <w:rFonts w:eastAsiaTheme="minorEastAsia" w:hint="eastAsia"/>
        </w:rPr>
        <w:t>（</w:t>
      </w:r>
      <w:r>
        <w:rPr>
          <w:rFonts w:eastAsiaTheme="minorEastAsia"/>
        </w:rPr>
        <w:t>1</w:t>
      </w:r>
      <w:r>
        <w:rPr>
          <w:rFonts w:eastAsiaTheme="minorEastAsia" w:hint="eastAsia"/>
        </w:rPr>
        <w:t>）生成质检报告</w:t>
      </w:r>
    </w:p>
    <w:p>
      <w:pPr>
        <w:tabs>
          <w:tab w:val="left" w:pos="896"/>
        </w:tabs>
        <w:ind w:firstLine="480" w:firstLineChars="200"/>
        <w:rPr>
          <w:rFonts w:eastAsiaTheme="minorEastAsia"/>
        </w:rPr>
      </w:pPr>
      <w:r>
        <w:rPr>
          <w:rFonts w:eastAsiaTheme="minorEastAsia" w:hint="eastAsia"/>
        </w:rPr>
        <w:t>对控规CAD成果进行质检，并生成质检报告。</w:t>
      </w:r>
    </w:p>
    <w:p>
      <w:pPr>
        <w:tabs>
          <w:tab w:val="left" w:pos="896"/>
        </w:tabs>
        <w:ind w:firstLine="480" w:firstLineChars="200"/>
        <w:rPr>
          <w:rFonts w:eastAsiaTheme="minorEastAsia"/>
        </w:rPr>
      </w:pPr>
      <w:r>
        <w:rPr>
          <w:rFonts w:eastAsiaTheme="minorEastAsia" w:hint="eastAsia"/>
        </w:rPr>
        <w:t>（</w:t>
      </w:r>
      <w:r>
        <w:rPr>
          <w:rFonts w:eastAsiaTheme="minorEastAsia"/>
        </w:rPr>
        <w:t>2</w:t>
      </w:r>
      <w:r>
        <w:rPr>
          <w:rFonts w:eastAsiaTheme="minorEastAsia" w:hint="eastAsia"/>
        </w:rPr>
        <w:t>）输出M</w:t>
      </w:r>
      <w:r>
        <w:rPr>
          <w:rFonts w:eastAsiaTheme="minorEastAsia"/>
        </w:rPr>
        <w:t>DB</w:t>
      </w:r>
      <w:r>
        <w:rPr>
          <w:rFonts w:eastAsiaTheme="minorEastAsia" w:hint="eastAsia"/>
        </w:rPr>
        <w:t>文件</w:t>
      </w:r>
    </w:p>
    <w:p>
      <w:pPr>
        <w:tabs>
          <w:tab w:val="left" w:pos="896"/>
        </w:tabs>
        <w:ind w:firstLine="480" w:firstLineChars="200"/>
        <w:rPr>
          <w:rFonts w:eastAsiaTheme="minorEastAsia"/>
        </w:rPr>
      </w:pPr>
      <w:r>
        <w:rPr>
          <w:rFonts w:eastAsiaTheme="minorEastAsia" w:hint="eastAsia"/>
        </w:rPr>
        <w:t>将质检通过的控规CAD成果一键转换为MDB格式的成果。</w:t>
      </w:r>
    </w:p>
    <w:p>
      <w:pPr>
        <w:pStyle w:val="Heading3"/>
        <w:rPr>
          <w:rFonts w:ascii="Times New Roman" w:hAnsi="Times New Roman" w:eastAsiaTheme="minorEastAsia" w:cs="Times New Roman"/>
        </w:rPr>
      </w:pPr>
      <w:bookmarkStart w:id="196" w:name="_Toc87034077"/>
      <w:r>
        <w:rPr>
          <w:rFonts w:ascii="Times New Roman" w:hAnsi="Times New Roman" w:eastAsiaTheme="minorEastAsia" w:cs="Times New Roman" w:hint="eastAsia"/>
        </w:rPr>
        <w:t>数据入库更新</w:t>
      </w:r>
      <w:bookmarkEnd w:id="196"/>
    </w:p>
    <w:p>
      <w:pPr>
        <w:pStyle w:val="Heading4"/>
        <w:ind w:left="864" w:hanging="864"/>
        <w:rPr>
          <w:rFonts w:eastAsiaTheme="minorEastAsia"/>
        </w:rPr>
      </w:pPr>
      <w:r>
        <w:rPr>
          <w:rFonts w:eastAsiaTheme="minorEastAsia"/>
        </w:rPr>
        <w:t>功能描述</w:t>
      </w:r>
    </w:p>
    <w:p>
      <w:pPr>
        <w:tabs>
          <w:tab w:val="left" w:pos="896"/>
        </w:tabs>
        <w:ind w:firstLine="480" w:firstLineChars="200"/>
        <w:rPr>
          <w:rFonts w:eastAsiaTheme="minorEastAsia"/>
        </w:rPr>
      </w:pPr>
      <w:r>
        <w:rPr>
          <w:rFonts w:eastAsiaTheme="minorEastAsia" w:hint="eastAsia"/>
        </w:rPr>
        <w:t>系统提供基于任务式的空间数据入库，将待入库的空间数据整版导入到SDE空间数据库中，实现数据的快速入库，新入库的数据将直接存入现势库中，完成数据的入库工作，以支撑自然资源的数据应用。</w:t>
      </w:r>
    </w:p>
    <w:p>
      <w:pPr>
        <w:pStyle w:val="Heading4"/>
        <w:ind w:left="864" w:hanging="864"/>
        <w:rPr>
          <w:rFonts w:eastAsiaTheme="minorEastAsia"/>
        </w:rPr>
      </w:pPr>
      <w:r>
        <w:rPr>
          <w:rFonts w:eastAsiaTheme="minorEastAsia"/>
        </w:rPr>
        <w:t>功能模块</w:t>
      </w:r>
    </w:p>
    <w:p>
      <w:pPr>
        <w:tabs>
          <w:tab w:val="left" w:pos="896"/>
        </w:tabs>
        <w:ind w:firstLine="480" w:firstLineChars="200"/>
        <w:rPr>
          <w:rFonts w:eastAsiaTheme="minorEastAsia"/>
        </w:rPr>
      </w:pPr>
      <w:r>
        <w:rPr>
          <w:rFonts w:eastAsiaTheme="minorEastAsia" w:hint="eastAsia"/>
        </w:rPr>
        <w:t>（1）数据入库</w:t>
      </w:r>
    </w:p>
    <w:p>
      <w:pPr>
        <w:tabs>
          <w:tab w:val="left" w:pos="896"/>
        </w:tabs>
        <w:ind w:firstLine="480" w:firstLineChars="200"/>
        <w:rPr>
          <w:rFonts w:eastAsiaTheme="minorEastAsia"/>
        </w:rPr>
      </w:pPr>
      <w:r>
        <w:rPr>
          <w:rFonts w:eastAsiaTheme="minorEastAsia" w:hint="eastAsia"/>
        </w:rPr>
        <w:t>提供基于任务式的控规数据入库，将待入库的空间数据整版导入到SDE空间数据库中，实现数据的快速的实时入库，新入库的数据将直接存入现势库中，完成数据的入库工作，以支撑自然资源和规划局的控规数据应用。</w:t>
      </w:r>
    </w:p>
    <w:p>
      <w:pPr>
        <w:tabs>
          <w:tab w:val="left" w:pos="896"/>
        </w:tabs>
        <w:ind w:firstLine="480" w:firstLineChars="200"/>
        <w:rPr>
          <w:rFonts w:eastAsiaTheme="minorEastAsia"/>
        </w:rPr>
      </w:pPr>
      <w:r>
        <w:rPr>
          <w:rFonts w:eastAsiaTheme="minorEastAsia" w:hint="eastAsia"/>
        </w:rPr>
        <w:t>（2）数据更新</w:t>
      </w:r>
    </w:p>
    <w:p>
      <w:pPr>
        <w:tabs>
          <w:tab w:val="left" w:pos="896"/>
        </w:tabs>
        <w:ind w:firstLine="480" w:firstLineChars="200"/>
        <w:rPr>
          <w:rFonts w:eastAsiaTheme="minorEastAsia"/>
        </w:rPr>
      </w:pPr>
      <w:r>
        <w:rPr>
          <w:rFonts w:eastAsiaTheme="minorEastAsia" w:hint="eastAsia"/>
        </w:rPr>
        <w:t>提供基于任务式的控规数据更新入库，将控规数据按范围更新到SDE空间数据库中，实现数据的快速更新。用户在进行数据更新后，将被替换的数据转存入历史库进行备份，将最新版本的数据存入现势库，完成数据的更新工作。</w:t>
      </w:r>
    </w:p>
    <w:p>
      <w:pPr>
        <w:tabs>
          <w:tab w:val="left" w:pos="896"/>
        </w:tabs>
        <w:ind w:firstLine="480" w:firstLineChars="200"/>
        <w:rPr>
          <w:rFonts w:eastAsiaTheme="minorEastAsia"/>
        </w:rPr>
      </w:pPr>
      <w:r>
        <w:rPr>
          <w:rFonts w:eastAsiaTheme="minorEastAsia" w:hint="eastAsia"/>
        </w:rPr>
        <w:t>支持根据指定图层中的范围线来进行资源目录树中的图层更新。通过选择更新文件和更新范围图层以及更新的空间关系，可实现将范围线中的本地图层及要素更新至现势库中，而原先范围线中的现势库图层及要素则被剪切至历史库中。</w:t>
      </w:r>
    </w:p>
    <w:p>
      <w:pPr>
        <w:pStyle w:val="Heading3"/>
        <w:rPr>
          <w:rFonts w:ascii="Times New Roman" w:hAnsi="Times New Roman" w:eastAsiaTheme="minorEastAsia" w:cs="Times New Roman"/>
        </w:rPr>
      </w:pPr>
      <w:bookmarkStart w:id="197" w:name="_Toc87034078"/>
      <w:r>
        <w:rPr>
          <w:rFonts w:ascii="Times New Roman" w:hAnsi="Times New Roman" w:eastAsiaTheme="minorEastAsia" w:cs="Times New Roman" w:hint="eastAsia"/>
        </w:rPr>
        <w:t>历史数据管理</w:t>
      </w:r>
      <w:bookmarkEnd w:id="197"/>
    </w:p>
    <w:p>
      <w:pPr>
        <w:pStyle w:val="Heading4"/>
        <w:ind w:left="864" w:hanging="864"/>
        <w:rPr>
          <w:rFonts w:eastAsiaTheme="minorEastAsia"/>
        </w:rPr>
      </w:pPr>
      <w:r>
        <w:rPr>
          <w:rFonts w:eastAsiaTheme="minorEastAsia"/>
        </w:rPr>
        <w:t>功能描述</w:t>
      </w:r>
    </w:p>
    <w:p>
      <w:pPr>
        <w:tabs>
          <w:tab w:val="left" w:pos="896"/>
        </w:tabs>
        <w:ind w:firstLine="480" w:firstLineChars="200"/>
        <w:rPr>
          <w:rFonts w:eastAsiaTheme="minorEastAsia"/>
        </w:rPr>
      </w:pPr>
      <w:r>
        <w:rPr>
          <w:rFonts w:eastAsiaTheme="minorEastAsia" w:hint="eastAsia"/>
        </w:rPr>
        <w:t>在入库过程中，对所有入库和更新数据进行版本记录，形成空间数据的历史库，实现历史数据的全过程管理，支持历史版本查询浏览。历史数据管理包括2种：历史数据回看和历史数据对比。</w:t>
      </w:r>
    </w:p>
    <w:p>
      <w:pPr>
        <w:pStyle w:val="Heading4"/>
        <w:ind w:left="864" w:hanging="864"/>
        <w:rPr>
          <w:rFonts w:eastAsiaTheme="minorEastAsia"/>
        </w:rPr>
      </w:pPr>
      <w:r>
        <w:rPr>
          <w:rFonts w:eastAsiaTheme="minorEastAsia"/>
        </w:rPr>
        <w:t>功能模块</w:t>
      </w:r>
    </w:p>
    <w:p>
      <w:pPr>
        <w:tabs>
          <w:tab w:val="left" w:pos="896"/>
        </w:tabs>
        <w:ind w:firstLine="480" w:firstLineChars="200"/>
        <w:rPr>
          <w:rFonts w:eastAsiaTheme="minorEastAsia"/>
        </w:rPr>
      </w:pPr>
      <w:r>
        <w:rPr>
          <w:rFonts w:eastAsiaTheme="minorEastAsia" w:hint="eastAsia"/>
        </w:rPr>
        <w:t>（1）历史数据回看</w:t>
      </w:r>
    </w:p>
    <w:p>
      <w:pPr>
        <w:tabs>
          <w:tab w:val="left" w:pos="896"/>
        </w:tabs>
        <w:ind w:firstLine="480" w:firstLineChars="200"/>
        <w:rPr>
          <w:rFonts w:eastAsiaTheme="minorEastAsia"/>
        </w:rPr>
      </w:pPr>
      <w:r>
        <w:rPr>
          <w:rFonts w:eastAsiaTheme="minorEastAsia" w:hint="eastAsia"/>
        </w:rPr>
        <w:t>通过时间控件完成时间点输入，通过资源目录树形结构完成需回看的图层选择，可将历史某一时间点的现势库数据情况加载至地图窗口中供查看。</w:t>
      </w:r>
    </w:p>
    <w:p>
      <w:pPr>
        <w:tabs>
          <w:tab w:val="left" w:pos="896"/>
        </w:tabs>
        <w:ind w:firstLine="480" w:firstLineChars="200"/>
        <w:rPr>
          <w:rFonts w:eastAsiaTheme="minorEastAsia"/>
        </w:rPr>
      </w:pPr>
      <w:r>
        <w:rPr>
          <w:rFonts w:eastAsiaTheme="minorEastAsia" w:hint="eastAsia"/>
        </w:rPr>
        <w:t>（2）历史数据对比</w:t>
      </w:r>
    </w:p>
    <w:p>
      <w:pPr>
        <w:tabs>
          <w:tab w:val="left" w:pos="896"/>
        </w:tabs>
        <w:ind w:firstLine="480" w:firstLineChars="200"/>
        <w:rPr>
          <w:rFonts w:eastAsiaTheme="minorEastAsia"/>
        </w:rPr>
      </w:pPr>
      <w:r>
        <w:rPr>
          <w:rFonts w:eastAsiaTheme="minorEastAsia" w:hint="eastAsia"/>
        </w:rPr>
        <w:t>入库过程中系统利用现势库和历史库，完成对所有入库和更新数据的数据版本的记录，支持按照时间点、任务进行比对，将现势库和历史库数据进行比对。</w:t>
      </w:r>
    </w:p>
    <w:p>
      <w:pPr>
        <w:pStyle w:val="Heading2"/>
        <w:rPr>
          <w:rFonts w:ascii="Times New Roman" w:hAnsi="Times New Roman"/>
        </w:rPr>
      </w:pPr>
      <w:bookmarkStart w:id="198" w:name="_Toc40377917"/>
      <w:bookmarkEnd w:id="198"/>
      <w:bookmarkStart w:id="199" w:name="_Toc40377674"/>
      <w:bookmarkEnd w:id="199"/>
      <w:bookmarkStart w:id="200" w:name="_Toc40377675"/>
      <w:bookmarkEnd w:id="200"/>
      <w:bookmarkStart w:id="201" w:name="_Toc40377916"/>
      <w:bookmarkEnd w:id="201"/>
      <w:bookmarkStart w:id="202" w:name="_Toc40377676"/>
      <w:bookmarkEnd w:id="202"/>
      <w:bookmarkStart w:id="203" w:name="_Toc40377919"/>
      <w:bookmarkEnd w:id="203"/>
      <w:bookmarkStart w:id="204" w:name="_Toc40377918"/>
      <w:bookmarkEnd w:id="204"/>
      <w:bookmarkStart w:id="205" w:name="_Toc40377673"/>
      <w:bookmarkEnd w:id="205"/>
      <w:bookmarkStart w:id="206" w:name="_Toc87034079"/>
      <w:bookmarkStart w:id="207" w:name="_Toc8374"/>
      <w:bookmarkStart w:id="208" w:name="_Toc2355"/>
      <w:bookmarkStart w:id="209" w:name="_Toc14793"/>
      <w:bookmarkStart w:id="210" w:name="_Toc8642"/>
      <w:bookmarkStart w:id="211" w:name="_Toc14812248"/>
      <w:bookmarkStart w:id="212" w:name="_Toc9207"/>
      <w:bookmarkStart w:id="213" w:name="_Toc15162"/>
      <w:r>
        <w:rPr>
          <w:rFonts w:ascii="Times New Roman" w:hAnsi="Times New Roman" w:hint="eastAsia"/>
        </w:rPr>
        <w:t>控规成果综合应用模块</w:t>
      </w:r>
      <w:bookmarkEnd w:id="206"/>
    </w:p>
    <w:p>
      <w:pPr>
        <w:tabs>
          <w:tab w:val="left" w:pos="896"/>
        </w:tabs>
        <w:ind w:firstLine="480" w:firstLineChars="200"/>
        <w:rPr>
          <w:rFonts w:eastAsiaTheme="minorEastAsia"/>
          <w:color w:val="000000" w:themeColor="text1"/>
          <w14:textFill>
            <w14:solidFill>
              <w14:schemeClr w14:val="tx1"/>
            </w14:solidFill>
          </w14:textFill>
        </w:rPr>
      </w:pPr>
      <w:r>
        <w:rPr>
          <w:rFonts w:eastAsiaTheme="minorEastAsia"/>
        </w:rPr>
        <w:t>面向</w:t>
      </w:r>
      <w:r>
        <w:rPr>
          <w:rFonts w:eastAsiaTheme="minorEastAsia" w:hint="eastAsia"/>
        </w:rPr>
        <w:t>徐州徐州市自然资源规划局</w:t>
      </w:r>
      <w:r>
        <w:rPr>
          <w:rFonts w:eastAsiaTheme="minorEastAsia"/>
        </w:rPr>
        <w:t>，</w:t>
      </w:r>
      <w:r>
        <w:rPr>
          <w:rFonts w:eastAsiaTheme="minorEastAsia" w:hint="eastAsia"/>
        </w:rPr>
        <w:t>主要使用本次项目中的控制性详细规划编制成果建库数据，同时</w:t>
      </w:r>
      <w:r>
        <w:rPr>
          <w:rFonts w:eastAsiaTheme="minorEastAsia"/>
        </w:rPr>
        <w:t>调用国土空间基础信息平台的数据服务，提供</w:t>
      </w:r>
      <w:r>
        <w:rPr>
          <w:rFonts w:eastAsiaTheme="minorEastAsia" w:hint="eastAsia"/>
        </w:rPr>
        <w:t>控制性详细规划成果管理</w:t>
      </w:r>
      <w:r>
        <w:rPr>
          <w:rFonts w:eastAsiaTheme="minorEastAsia"/>
        </w:rPr>
        <w:t>及相关应用。核心功能包括资源浏览、</w:t>
      </w:r>
      <w:r>
        <w:rPr>
          <w:rFonts w:eastAsiaTheme="minorEastAsia" w:hint="eastAsia"/>
        </w:rPr>
        <w:t>数据关联查询</w:t>
      </w:r>
      <w:r>
        <w:rPr>
          <w:rFonts w:eastAsiaTheme="minorEastAsia"/>
        </w:rPr>
        <w:t>、</w:t>
      </w:r>
      <w:r>
        <w:rPr>
          <w:rFonts w:eastAsiaTheme="minorEastAsia" w:hint="eastAsia"/>
        </w:rPr>
        <w:t>数据统计分析</w:t>
      </w:r>
      <w:r>
        <w:rPr>
          <w:rFonts w:eastAsiaTheme="minorEastAsia"/>
        </w:rPr>
        <w:t>等功能。</w:t>
      </w:r>
    </w:p>
    <w:p>
      <w:pPr>
        <w:pStyle w:val="Heading3"/>
        <w:rPr>
          <w:rFonts w:ascii="Times New Roman" w:hAnsi="Times New Roman" w:eastAsiaTheme="minorEastAsia" w:cs="Times New Roman"/>
        </w:rPr>
      </w:pPr>
      <w:bookmarkStart w:id="214" w:name="_Toc40377921"/>
      <w:bookmarkStart w:id="215" w:name="_Toc87034080"/>
      <w:bookmarkStart w:id="216" w:name="_Toc42695658"/>
      <w:bookmarkStart w:id="217" w:name="_Toc451539741"/>
      <w:r>
        <w:rPr>
          <w:rFonts w:ascii="Times New Roman" w:hAnsi="Times New Roman" w:eastAsiaTheme="minorEastAsia" w:cs="Times New Roman"/>
        </w:rPr>
        <w:t>数据资源浏览</w:t>
      </w:r>
      <w:bookmarkEnd w:id="214"/>
      <w:bookmarkEnd w:id="215"/>
      <w:bookmarkEnd w:id="216"/>
      <w:bookmarkEnd w:id="217"/>
    </w:p>
    <w:p>
      <w:pPr>
        <w:pStyle w:val="Heading4"/>
        <w:ind w:left="864" w:hanging="864"/>
        <w:rPr>
          <w:rFonts w:eastAsiaTheme="minorEastAsia"/>
        </w:rPr>
      </w:pPr>
      <w:r>
        <w:rPr>
          <w:rFonts w:eastAsiaTheme="minorEastAsia"/>
        </w:rPr>
        <w:t>功能描述</w:t>
      </w:r>
    </w:p>
    <w:p>
      <w:pPr>
        <w:ind w:firstLine="480" w:firstLineChars="200"/>
        <w:rPr>
          <w:rFonts w:eastAsiaTheme="minorEastAsia"/>
        </w:rPr>
      </w:pPr>
      <w:r>
        <w:rPr>
          <w:rFonts w:eastAsiaTheme="minorEastAsia"/>
        </w:rPr>
        <w:t>提供基础的数据浏览和地图操作功能，</w:t>
      </w:r>
      <w:r>
        <w:rPr>
          <w:rFonts w:eastAsiaTheme="minorEastAsia" w:hint="eastAsia"/>
        </w:rPr>
        <w:t>实现</w:t>
      </w:r>
      <w:r>
        <w:rPr>
          <w:rFonts w:eastAsiaTheme="minorEastAsia" w:hint="eastAsia"/>
        </w:rPr>
        <w:t>对规划控制线、控规用地规划、配套公共服务设施、规划编制单元等数据快速浏览</w:t>
      </w:r>
      <w:r>
        <w:rPr>
          <w:rFonts w:eastAsiaTheme="minorEastAsia"/>
        </w:rPr>
        <w:t>，</w:t>
      </w:r>
      <w:r>
        <w:rPr>
          <w:rFonts w:eastAsiaTheme="minorEastAsia" w:hint="eastAsia"/>
        </w:rPr>
        <w:t>包含</w:t>
      </w:r>
      <w:r>
        <w:rPr>
          <w:rFonts w:eastAsiaTheme="minorEastAsia" w:hint="eastAsia"/>
        </w:rPr>
        <w:t>数据浏览工具、分屏查看等功能。</w:t>
      </w:r>
    </w:p>
    <w:p>
      <w:pPr>
        <w:pStyle w:val="Heading4"/>
        <w:ind w:left="864" w:hanging="864"/>
        <w:rPr>
          <w:rFonts w:eastAsiaTheme="minorEastAsia"/>
        </w:rPr>
      </w:pPr>
      <w:r>
        <w:rPr>
          <w:rFonts w:eastAsiaTheme="minorEastAsia"/>
        </w:rPr>
        <w:t>功能结构</w:t>
      </w:r>
    </w:p>
    <w:p>
      <w:pPr>
        <w:pStyle w:val="Caption"/>
        <w:keepNext/>
        <w:spacing w:before="180" w:after="180"/>
        <w:rPr>
          <w:rFonts w:ascii="Times New Roman" w:hAnsi="Times New Roman"/>
        </w:rPr>
      </w:pPr>
      <w:r>
        <w:rPr>
          <w:rFonts w:ascii="Times New Roman" w:hAnsi="Times New Roman" w:hint="eastAsia"/>
        </w:rPr>
        <w:t xml:space="preserve">表 </w:t>
      </w:r>
      <w:r>
        <w:rPr>
          <w:rFonts w:ascii="Times New Roman" w:hAnsi="Times New Roman"/>
        </w:rPr>
        <w:t xml:space="preserve">4-1  </w:t>
      </w:r>
      <w:r>
        <w:rPr>
          <w:rFonts w:ascii="Times New Roman" w:hAnsi="Times New Roman" w:hint="eastAsia"/>
        </w:rPr>
        <w:t>数据资源浏览功能结构表</w:t>
      </w:r>
    </w:p>
    <w:tbl>
      <w:tblPr>
        <w:tblStyle w:val="TableNorm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2731"/>
        <w:gridCol w:w="6613"/>
      </w:tblGrid>
      <w:tr>
        <w:tblPrEx>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trHeight w:val="454"/>
          <w:tblHeader/>
          <w:jc w:val="center"/>
        </w:trPr>
        <w:tc>
          <w:tcPr>
            <w:tcW w:w="1461" w:type="pct"/>
            <w:shd w:val="clear" w:color="auto" w:fill="D9D9D9" w:themeFill="background1" w:themeFillShade="D9"/>
            <w:vAlign w:val="center"/>
          </w:tcPr>
          <w:p>
            <w:pPr>
              <w:widowControl/>
              <w:spacing w:line="240" w:lineRule="auto"/>
              <w:jc w:val="center"/>
              <w:rPr>
                <w:rFonts w:eastAsiaTheme="minorEastAsia"/>
                <w:b/>
                <w:bCs/>
                <w:color w:val="000000"/>
                <w:kern w:val="0"/>
                <w:sz w:val="21"/>
                <w:szCs w:val="21"/>
              </w:rPr>
            </w:pPr>
            <w:r>
              <w:rPr>
                <w:rFonts w:eastAsiaTheme="minorEastAsia"/>
                <w:b/>
                <w:bCs/>
                <w:color w:val="000000"/>
                <w:kern w:val="0"/>
                <w:sz w:val="21"/>
                <w:szCs w:val="21"/>
              </w:rPr>
              <w:t>功能模块</w:t>
            </w:r>
          </w:p>
        </w:tc>
        <w:tc>
          <w:tcPr>
            <w:tcW w:w="3538" w:type="pct"/>
            <w:shd w:val="clear" w:color="auto" w:fill="D9D9D9" w:themeFill="background1" w:themeFillShade="D9"/>
            <w:vAlign w:val="center"/>
          </w:tcPr>
          <w:p>
            <w:pPr>
              <w:widowControl/>
              <w:spacing w:line="240" w:lineRule="auto"/>
              <w:jc w:val="center"/>
              <w:rPr>
                <w:rFonts w:eastAsiaTheme="minorEastAsia"/>
                <w:b/>
                <w:bCs/>
                <w:color w:val="000000"/>
                <w:kern w:val="0"/>
                <w:sz w:val="21"/>
                <w:szCs w:val="21"/>
              </w:rPr>
            </w:pPr>
            <w:r>
              <w:rPr>
                <w:rFonts w:eastAsiaTheme="minorEastAsia"/>
                <w:b/>
                <w:bCs/>
                <w:color w:val="000000"/>
                <w:kern w:val="0"/>
                <w:sz w:val="21"/>
                <w:szCs w:val="21"/>
              </w:rPr>
              <w:t>功能名称</w:t>
            </w:r>
          </w:p>
        </w:tc>
      </w:tr>
      <w:tr>
        <w:tblPrEx>
          <w:tblW w:w="5000" w:type="pct"/>
          <w:jc w:val="center"/>
          <w:tblCellMar>
            <w:top w:w="0" w:type="dxa"/>
            <w:left w:w="108" w:type="dxa"/>
            <w:bottom w:w="0" w:type="dxa"/>
            <w:right w:w="108" w:type="dxa"/>
          </w:tblCellMar>
        </w:tblPrEx>
        <w:trPr>
          <w:trHeight w:val="454"/>
          <w:jc w:val="center"/>
        </w:trPr>
        <w:tc>
          <w:tcPr>
            <w:tcW w:w="1461" w:type="pct"/>
            <w:vMerge w:val="restart"/>
            <w:shd w:val="clear" w:color="auto" w:fill="auto"/>
            <w:vAlign w:val="center"/>
          </w:tcPr>
          <w:p>
            <w:pPr>
              <w:widowControl/>
              <w:spacing w:line="240" w:lineRule="auto"/>
              <w:jc w:val="center"/>
              <w:rPr>
                <w:rFonts w:eastAsiaTheme="minorEastAsia"/>
                <w:color w:val="000000"/>
                <w:kern w:val="0"/>
                <w:sz w:val="21"/>
                <w:szCs w:val="21"/>
              </w:rPr>
            </w:pPr>
            <w:r>
              <w:rPr>
                <w:rFonts w:eastAsiaTheme="minorEastAsia"/>
                <w:color w:val="000000"/>
                <w:kern w:val="0"/>
                <w:sz w:val="21"/>
                <w:szCs w:val="21"/>
              </w:rPr>
              <w:t>数据资源浏览</w:t>
            </w:r>
          </w:p>
        </w:tc>
        <w:tc>
          <w:tcPr>
            <w:tcW w:w="3538" w:type="pct"/>
            <w:vAlign w:val="center"/>
          </w:tcPr>
          <w:p>
            <w:pPr>
              <w:widowControl/>
              <w:spacing w:line="240" w:lineRule="auto"/>
              <w:jc w:val="center"/>
              <w:rPr>
                <w:rFonts w:eastAsiaTheme="minorEastAsia"/>
                <w:color w:val="000000"/>
                <w:kern w:val="0"/>
                <w:sz w:val="21"/>
                <w:szCs w:val="21"/>
              </w:rPr>
            </w:pPr>
            <w:r>
              <w:rPr>
                <w:rFonts w:eastAsiaTheme="minorEastAsia"/>
                <w:color w:val="000000"/>
                <w:kern w:val="0"/>
                <w:sz w:val="21"/>
                <w:szCs w:val="21"/>
              </w:rPr>
              <w:t>多源数据浏览</w:t>
            </w:r>
          </w:p>
        </w:tc>
      </w:tr>
      <w:tr>
        <w:tblPrEx>
          <w:tblW w:w="5000" w:type="pct"/>
          <w:jc w:val="center"/>
          <w:tblCellMar>
            <w:top w:w="0" w:type="dxa"/>
            <w:left w:w="108" w:type="dxa"/>
            <w:bottom w:w="0" w:type="dxa"/>
            <w:right w:w="108" w:type="dxa"/>
          </w:tblCellMar>
        </w:tblPrEx>
        <w:trPr>
          <w:trHeight w:val="454"/>
          <w:jc w:val="center"/>
        </w:trPr>
        <w:tc>
          <w:tcPr>
            <w:tcW w:w="1461" w:type="pct"/>
            <w:vMerge/>
            <w:shd w:val="clear" w:color="auto" w:fill="auto"/>
            <w:vAlign w:val="center"/>
          </w:tcPr>
          <w:p>
            <w:pPr>
              <w:widowControl/>
              <w:spacing w:line="240" w:lineRule="auto"/>
              <w:jc w:val="center"/>
              <w:rPr>
                <w:rFonts w:eastAsiaTheme="minorEastAsia"/>
                <w:color w:val="000000"/>
                <w:kern w:val="0"/>
                <w:sz w:val="21"/>
                <w:szCs w:val="21"/>
              </w:rPr>
            </w:pPr>
          </w:p>
        </w:tc>
        <w:tc>
          <w:tcPr>
            <w:tcW w:w="3538" w:type="pct"/>
            <w:vAlign w:val="center"/>
          </w:tcPr>
          <w:p>
            <w:pPr>
              <w:widowControl/>
              <w:spacing w:line="240" w:lineRule="auto"/>
              <w:jc w:val="center"/>
              <w:rPr>
                <w:rFonts w:eastAsiaTheme="minorEastAsia"/>
                <w:color w:val="000000"/>
                <w:kern w:val="0"/>
                <w:sz w:val="21"/>
                <w:szCs w:val="21"/>
              </w:rPr>
            </w:pPr>
            <w:r>
              <w:rPr>
                <w:rFonts w:eastAsiaTheme="minorEastAsia"/>
                <w:color w:val="000000"/>
                <w:kern w:val="0"/>
                <w:sz w:val="21"/>
                <w:szCs w:val="21"/>
              </w:rPr>
              <w:t>场景收藏与成果共享</w:t>
            </w:r>
          </w:p>
        </w:tc>
      </w:tr>
      <w:tr>
        <w:tblPrEx>
          <w:tblW w:w="5000" w:type="pct"/>
          <w:jc w:val="center"/>
          <w:tblCellMar>
            <w:top w:w="0" w:type="dxa"/>
            <w:left w:w="108" w:type="dxa"/>
            <w:bottom w:w="0" w:type="dxa"/>
            <w:right w:w="108" w:type="dxa"/>
          </w:tblCellMar>
        </w:tblPrEx>
        <w:trPr>
          <w:trHeight w:val="454"/>
          <w:jc w:val="center"/>
        </w:trPr>
        <w:tc>
          <w:tcPr>
            <w:tcW w:w="1461" w:type="pct"/>
            <w:vMerge/>
            <w:shd w:val="clear" w:color="auto" w:fill="auto"/>
            <w:vAlign w:val="center"/>
          </w:tcPr>
          <w:p>
            <w:pPr>
              <w:widowControl/>
              <w:spacing w:line="240" w:lineRule="auto"/>
              <w:jc w:val="center"/>
              <w:rPr>
                <w:rFonts w:eastAsiaTheme="minorEastAsia"/>
                <w:color w:val="000000"/>
                <w:kern w:val="0"/>
                <w:sz w:val="21"/>
                <w:szCs w:val="21"/>
              </w:rPr>
            </w:pPr>
          </w:p>
        </w:tc>
        <w:tc>
          <w:tcPr>
            <w:tcW w:w="3538" w:type="pct"/>
            <w:vAlign w:val="center"/>
          </w:tcPr>
          <w:p>
            <w:pPr>
              <w:widowControl/>
              <w:spacing w:line="240" w:lineRule="auto"/>
              <w:jc w:val="center"/>
              <w:rPr>
                <w:rFonts w:eastAsiaTheme="minorEastAsia"/>
                <w:color w:val="000000"/>
                <w:kern w:val="0"/>
                <w:sz w:val="21"/>
                <w:szCs w:val="21"/>
              </w:rPr>
            </w:pPr>
            <w:r>
              <w:rPr>
                <w:rFonts w:eastAsiaTheme="minorEastAsia" w:hint="eastAsia"/>
                <w:color w:val="000000"/>
                <w:kern w:val="0"/>
                <w:sz w:val="21"/>
                <w:szCs w:val="21"/>
              </w:rPr>
              <w:t>分屏对比</w:t>
            </w:r>
          </w:p>
        </w:tc>
      </w:tr>
      <w:tr>
        <w:tblPrEx>
          <w:tblW w:w="5000" w:type="pct"/>
          <w:jc w:val="center"/>
          <w:tblCellMar>
            <w:top w:w="0" w:type="dxa"/>
            <w:left w:w="108" w:type="dxa"/>
            <w:bottom w:w="0" w:type="dxa"/>
            <w:right w:w="108" w:type="dxa"/>
          </w:tblCellMar>
        </w:tblPrEx>
        <w:trPr>
          <w:trHeight w:val="454"/>
          <w:jc w:val="center"/>
        </w:trPr>
        <w:tc>
          <w:tcPr>
            <w:tcW w:w="1461" w:type="pct"/>
            <w:vMerge/>
            <w:shd w:val="clear" w:color="auto" w:fill="auto"/>
            <w:vAlign w:val="center"/>
          </w:tcPr>
          <w:p>
            <w:pPr>
              <w:widowControl/>
              <w:spacing w:line="240" w:lineRule="auto"/>
              <w:jc w:val="center"/>
              <w:rPr>
                <w:rFonts w:eastAsiaTheme="minorEastAsia"/>
                <w:color w:val="000000"/>
                <w:kern w:val="0"/>
                <w:sz w:val="21"/>
                <w:szCs w:val="21"/>
              </w:rPr>
            </w:pPr>
          </w:p>
        </w:tc>
        <w:tc>
          <w:tcPr>
            <w:tcW w:w="3538" w:type="pct"/>
            <w:vAlign w:val="center"/>
          </w:tcPr>
          <w:p>
            <w:pPr>
              <w:widowControl/>
              <w:spacing w:line="240" w:lineRule="auto"/>
              <w:jc w:val="center"/>
              <w:rPr>
                <w:rFonts w:eastAsiaTheme="minorEastAsia"/>
                <w:color w:val="000000"/>
                <w:kern w:val="0"/>
                <w:sz w:val="21"/>
                <w:szCs w:val="21"/>
              </w:rPr>
            </w:pPr>
            <w:r>
              <w:rPr>
                <w:rFonts w:eastAsiaTheme="minorEastAsia" w:hint="eastAsia"/>
                <w:color w:val="000000"/>
                <w:kern w:val="0"/>
                <w:sz w:val="21"/>
                <w:szCs w:val="21"/>
              </w:rPr>
              <w:t>专题制图</w:t>
            </w:r>
          </w:p>
        </w:tc>
      </w:tr>
    </w:tbl>
    <w:p>
      <w:pPr>
        <w:pStyle w:val="Heading4"/>
        <w:ind w:left="864" w:hanging="864"/>
        <w:rPr>
          <w:rFonts w:eastAsiaTheme="minorEastAsia"/>
        </w:rPr>
      </w:pPr>
      <w:r>
        <w:rPr>
          <w:rFonts w:eastAsiaTheme="minorEastAsia"/>
        </w:rPr>
        <w:t>功能模块</w:t>
      </w:r>
    </w:p>
    <w:p>
      <w:pPr>
        <w:ind w:firstLine="480" w:firstLineChars="200"/>
        <w:rPr>
          <w:rFonts w:eastAsiaTheme="minorEastAsia"/>
          <w:bCs/>
        </w:rPr>
      </w:pPr>
      <w:r>
        <w:rPr>
          <w:rFonts w:eastAsiaTheme="minorEastAsia"/>
          <w:bCs/>
        </w:rPr>
        <w:t>（1）多源数据浏览</w:t>
      </w:r>
    </w:p>
    <w:p>
      <w:pPr>
        <w:ind w:firstLine="480" w:firstLineChars="200"/>
        <w:rPr>
          <w:rFonts w:eastAsiaTheme="minorEastAsia"/>
        </w:rPr>
      </w:pPr>
      <w:r>
        <w:rPr>
          <w:rFonts w:eastAsiaTheme="minorEastAsia"/>
        </w:rPr>
        <w:t>系统支持多源数据的接入，结合透明度设置，可与多个版本、多个类型数据进行叠加对比浏览。</w:t>
      </w:r>
    </w:p>
    <w:p>
      <w:pPr>
        <w:keepNext/>
        <w:jc w:val="center"/>
      </w:pPr>
      <w:r>
        <w:drawing>
          <wp:inline distT="0" distB="0" distL="114300" distR="114300">
            <wp:extent cx="5992495" cy="2785745"/>
            <wp:effectExtent l="0" t="0" r="190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16470" name="图片 2"/>
                    <pic:cNvPicPr>
                      <a:picLocks noChangeAspect="1"/>
                    </pic:cNvPicPr>
                  </pic:nvPicPr>
                  <pic:blipFill>
                    <a:blip xmlns:r="http://schemas.openxmlformats.org/officeDocument/2006/relationships" r:embed="rId17"/>
                    <a:stretch>
                      <a:fillRect/>
                    </a:stretch>
                  </pic:blipFill>
                  <pic:spPr>
                    <a:xfrm>
                      <a:off x="0" y="0"/>
                      <a:ext cx="5992495" cy="2785745"/>
                    </a:xfrm>
                    <a:prstGeom prst="rect">
                      <a:avLst/>
                    </a:prstGeom>
                    <a:noFill/>
                    <a:ln w="9525">
                      <a:noFill/>
                    </a:ln>
                  </pic:spPr>
                </pic:pic>
              </a:graphicData>
            </a:graphic>
          </wp:inline>
        </w:drawing>
      </w:r>
    </w:p>
    <w:p>
      <w:pPr>
        <w:pStyle w:val="Caption"/>
        <w:spacing w:before="180" w:after="180"/>
        <w:rPr>
          <w:rFonts w:ascii="Times New Roman" w:hAnsi="Times New Roman"/>
        </w:rPr>
      </w:pPr>
      <w:r>
        <w:rPr>
          <w:rFonts w:ascii="Times New Roman" w:hAnsi="Times New Roman" w:hint="eastAsia"/>
        </w:rPr>
        <w:t xml:space="preserve">图 </w:t>
      </w:r>
      <w:r>
        <w:rPr>
          <w:rFonts w:ascii="Times New Roman" w:hAnsi="Times New Roman"/>
        </w:rPr>
        <w:t xml:space="preserve">4-1  </w:t>
      </w:r>
      <w:r>
        <w:rPr>
          <w:rFonts w:ascii="Times New Roman" w:hAnsi="Times New Roman" w:hint="eastAsia"/>
        </w:rPr>
        <w:t>资源浏览</w:t>
      </w:r>
    </w:p>
    <w:p>
      <w:pPr>
        <w:ind w:firstLine="480" w:firstLineChars="200"/>
        <w:rPr>
          <w:rFonts w:eastAsiaTheme="minorEastAsia"/>
          <w:bCs/>
        </w:rPr>
      </w:pPr>
      <w:r>
        <w:rPr>
          <w:rFonts w:eastAsiaTheme="minorEastAsia"/>
          <w:bCs/>
        </w:rPr>
        <w:t>（2）场景收藏与成果共享</w:t>
      </w:r>
    </w:p>
    <w:p>
      <w:pPr>
        <w:ind w:firstLine="560"/>
        <w:rPr>
          <w:rFonts w:eastAsiaTheme="minorEastAsia"/>
        </w:rPr>
      </w:pPr>
      <w:r>
        <w:rPr>
          <w:rFonts w:eastAsiaTheme="minorEastAsia" w:hint="eastAsia"/>
        </w:rPr>
        <w:t>根据用户的实际场景对关注的业务数据专题进行收藏，建立专题快捷方式，以便用户下次快速使用。也可以对所关注位置的地图数据进行符号标注等场景操作，并收藏使用场景，以便下次进入系统后快速还原上次的系统操作状态。个人标注的业务场景，可以实现将场景分享给其他部门的人员，收到分享的用户可以打开场景，查看场景添加的专题、标注等信息，实现成果共享。</w:t>
      </w:r>
    </w:p>
    <w:p>
      <w:pPr>
        <w:ind w:firstLine="560"/>
        <w:rPr>
          <w:rFonts w:eastAsiaTheme="minorEastAsia"/>
        </w:rPr>
      </w:pPr>
      <w:r>
        <w:rPr>
          <w:rFonts w:eastAsiaTheme="minorEastAsia"/>
        </w:rPr>
        <w:t>（3）</w:t>
      </w:r>
      <w:r>
        <w:rPr>
          <w:rFonts w:eastAsiaTheme="minorEastAsia" w:hint="eastAsia"/>
        </w:rPr>
        <w:t>分屏对比</w:t>
      </w:r>
    </w:p>
    <w:p>
      <w:pPr>
        <w:ind w:firstLine="560"/>
        <w:rPr>
          <w:rFonts w:eastAsiaTheme="minorEastAsia"/>
        </w:rPr>
      </w:pPr>
      <w:r>
        <w:rPr>
          <w:rFonts w:eastAsiaTheme="minorEastAsia"/>
        </w:rPr>
        <w:t>实现空间数据的分屏对比功能，可实现查看分析不同类别、不同版本的国土空间规划成果，在统一空间坐标体系下，通过对两个或多个窗口联动显示，对比两个或多个专题在统一空间范围上的详细情况。</w:t>
      </w:r>
    </w:p>
    <w:p>
      <w:pPr>
        <w:rPr>
          <w:rFonts w:eastAsiaTheme="minorEastAsia"/>
        </w:rPr>
      </w:pPr>
      <w:r>
        <w:drawing>
          <wp:inline distT="0" distB="0" distL="0" distR="0">
            <wp:extent cx="5939790" cy="2588260"/>
            <wp:effectExtent l="0" t="0" r="3810" b="254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42771" name="图片 459"/>
                    <pic:cNvPicPr>
                      <a:picLocks noChangeAspect="1" noChangeArrowheads="1"/>
                    </pic:cNvPicPr>
                  </pic:nvPicPr>
                  <pic:blipFill>
                    <a:blip xmlns:r="http://schemas.openxmlformats.org/officeDocument/2006/relationships" r:embed="rId18">
                      <a:extLst>
                        <a:ext xmlns:a="http://schemas.openxmlformats.org/drawingml/2006/main" uri="{28A0092B-C50C-407E-A947-70E740481C1C}">
                          <a14:useLocalDpi xmlns:a14="http://schemas.microsoft.com/office/drawing/2010/main" val="0"/>
                        </a:ext>
                      </a:extLst>
                    </a:blip>
                    <a:srcRect t="6836"/>
                    <a:stretch>
                      <a:fillRect/>
                    </a:stretch>
                  </pic:blipFill>
                  <pic:spPr>
                    <a:xfrm>
                      <a:off x="0" y="0"/>
                      <a:ext cx="5939790" cy="2588211"/>
                    </a:xfrm>
                    <a:prstGeom prst="rect">
                      <a:avLst/>
                    </a:prstGeom>
                    <a:noFill/>
                    <a:ln>
                      <a:noFill/>
                    </a:ln>
                  </pic:spPr>
                </pic:pic>
              </a:graphicData>
            </a:graphic>
          </wp:inline>
        </w:drawing>
      </w:r>
    </w:p>
    <w:p>
      <w:pPr>
        <w:pStyle w:val="Caption"/>
        <w:spacing w:before="180" w:after="180"/>
        <w:rPr>
          <w:rFonts w:ascii="Times New Roman" w:hAnsi="Times New Roman"/>
        </w:rPr>
      </w:pPr>
      <w:r>
        <w:rPr>
          <w:rFonts w:ascii="Times New Roman" w:hAnsi="Times New Roman" w:hint="eastAsia"/>
        </w:rPr>
        <w:t xml:space="preserve">图 </w:t>
      </w:r>
      <w:r>
        <w:rPr>
          <w:rFonts w:ascii="Times New Roman" w:hAnsi="Times New Roman"/>
        </w:rPr>
        <w:t xml:space="preserve">4-2  </w:t>
      </w:r>
      <w:r>
        <w:rPr>
          <w:rFonts w:ascii="Times New Roman" w:hAnsi="Times New Roman" w:hint="eastAsia"/>
        </w:rPr>
        <w:t>分</w:t>
      </w:r>
      <w:r>
        <w:rPr>
          <w:rFonts w:ascii="Times New Roman" w:hAnsi="Times New Roman" w:hint="eastAsia"/>
        </w:rPr>
        <w:t>屏对比</w:t>
      </w:r>
    </w:p>
    <w:p>
      <w:pPr>
        <w:numPr>
          <w:ilvl w:val="0"/>
          <w:numId w:val="10"/>
        </w:numPr>
        <w:ind w:firstLine="560"/>
        <w:rPr>
          <w:rFonts w:eastAsiaTheme="minorEastAsia"/>
        </w:rPr>
      </w:pPr>
      <w:r>
        <w:rPr>
          <w:rFonts w:eastAsiaTheme="minorEastAsia" w:hint="eastAsia"/>
        </w:rPr>
        <w:t>专题制图</w:t>
      </w:r>
    </w:p>
    <w:p>
      <w:pPr>
        <w:ind w:firstLine="480" w:firstLineChars="200"/>
        <w:rPr>
          <w:rFonts w:eastAsiaTheme="minorEastAsia"/>
        </w:rPr>
      </w:pPr>
      <w:r>
        <w:rPr>
          <w:rFonts w:eastAsiaTheme="minorEastAsia"/>
        </w:rPr>
        <w:t>专题图制作的按照数据选取、数据组织、数据展现、数据导出等步骤实现，选择需要展现的图层数据，将不同内容的图层进行叠加显示，支持按需添加标题、图例、比例尺、指北针等地图要素，可调节图层的顺序和透明度，最终导出需要的专题图。</w:t>
      </w:r>
    </w:p>
    <w:p>
      <w:pPr>
        <w:pStyle w:val="a10"/>
        <w:keepNext/>
        <w:ind w:firstLine="0"/>
        <w:jc w:val="both"/>
        <w:rPr>
          <w:rFonts w:ascii="Times New Roman" w:hAnsi="Times New Roman"/>
        </w:rPr>
      </w:pPr>
      <w:r>
        <w:rPr>
          <w:rFonts w:ascii="Times New Roman" w:hAnsi="Times New Roman" w:eastAsiaTheme="minorEastAsia" w:cs="Times New Roman"/>
          <w:sz w:val="24"/>
          <w:szCs w:val="24"/>
        </w:rPr>
        <w:drawing>
          <wp:inline distT="0" distB="0" distL="0" distR="0">
            <wp:extent cx="5827395" cy="2737485"/>
            <wp:effectExtent l="12700" t="12700" r="27305" b="1841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9205" name="图片 510"/>
                    <pic:cNvPicPr>
                      <a:picLocks noChangeAspect="1"/>
                    </pic:cNvPicPr>
                  </pic:nvPicPr>
                  <pic:blipFill>
                    <a:blip xmlns:r="http://schemas.openxmlformats.org/officeDocument/2006/relationships" r:embed="rId19" cstate="print"/>
                    <a:srcRect t="6302"/>
                    <a:stretch>
                      <a:fillRect/>
                    </a:stretch>
                  </pic:blipFill>
                  <pic:spPr>
                    <a:xfrm>
                      <a:off x="0" y="0"/>
                      <a:ext cx="5842634" cy="2745174"/>
                    </a:xfrm>
                    <a:prstGeom prst="rect">
                      <a:avLst/>
                    </a:prstGeom>
                    <a:ln w="6348">
                      <a:solidFill>
                        <a:srgbClr val="C0C0C0"/>
                      </a:solidFill>
                      <a:round/>
                      <a:headEnd/>
                      <a:tailEnd/>
                    </a:ln>
                  </pic:spPr>
                </pic:pic>
              </a:graphicData>
            </a:graphic>
          </wp:inline>
        </w:drawing>
      </w:r>
    </w:p>
    <w:p>
      <w:pPr>
        <w:pStyle w:val="Caption"/>
        <w:spacing w:before="180" w:after="180"/>
        <w:rPr>
          <w:rFonts w:ascii="Times New Roman" w:hAnsi="Times New Roman"/>
        </w:rPr>
      </w:pPr>
      <w:r>
        <w:rPr>
          <w:rFonts w:ascii="Times New Roman" w:hAnsi="Times New Roman" w:hint="eastAsia"/>
        </w:rPr>
        <w:t xml:space="preserve">图 </w:t>
      </w:r>
      <w:r>
        <w:rPr>
          <w:rFonts w:ascii="Times New Roman" w:hAnsi="Times New Roman"/>
        </w:rPr>
        <w:t>4-3</w:t>
      </w:r>
      <w:r>
        <w:rPr>
          <w:rFonts w:ascii="Times New Roman" w:hAnsi="Times New Roman" w:hint="eastAsia"/>
        </w:rPr>
        <w:t xml:space="preserve">  专题制图</w:t>
      </w:r>
    </w:p>
    <w:p>
      <w:pPr>
        <w:pStyle w:val="Heading3"/>
        <w:rPr>
          <w:rFonts w:ascii="Times New Roman" w:hAnsi="Times New Roman" w:eastAsiaTheme="minorEastAsia" w:cs="Times New Roman"/>
        </w:rPr>
      </w:pPr>
      <w:bookmarkStart w:id="218" w:name="_Toc40377922"/>
      <w:bookmarkStart w:id="219" w:name="_Toc42695659"/>
      <w:bookmarkStart w:id="220" w:name="_Toc87034081"/>
      <w:bookmarkStart w:id="221" w:name="_Toc451539742"/>
      <w:r>
        <w:rPr>
          <w:rFonts w:ascii="Times New Roman" w:hAnsi="Times New Roman" w:eastAsiaTheme="minorEastAsia" w:hint="eastAsia"/>
        </w:rPr>
        <w:t>数据关联查询</w:t>
      </w:r>
      <w:bookmarkEnd w:id="218"/>
      <w:bookmarkEnd w:id="219"/>
      <w:bookmarkEnd w:id="220"/>
      <w:bookmarkEnd w:id="221"/>
    </w:p>
    <w:p>
      <w:pPr>
        <w:pStyle w:val="Heading4"/>
        <w:ind w:left="864" w:hanging="864"/>
        <w:rPr>
          <w:rFonts w:eastAsiaTheme="minorEastAsia"/>
        </w:rPr>
      </w:pPr>
      <w:r>
        <w:rPr>
          <w:rFonts w:eastAsiaTheme="minorEastAsia"/>
        </w:rPr>
        <w:t>功能描述</w:t>
      </w:r>
    </w:p>
    <w:p>
      <w:pPr>
        <w:ind w:firstLine="480" w:firstLineChars="200"/>
        <w:rPr>
          <w:rFonts w:eastAsiaTheme="minorEastAsia"/>
        </w:rPr>
      </w:pPr>
      <w:r>
        <w:rPr>
          <w:rFonts w:eastAsiaTheme="minorEastAsia" w:hint="eastAsia"/>
        </w:rPr>
        <w:t>实现对控规编制项目、规划编制单元、控规图则单元、控规地块、控规成果文本等关联查询，需提供针对上述各类数据模糊关联查询，查询结果支持分类查看。</w:t>
      </w:r>
    </w:p>
    <w:p>
      <w:pPr>
        <w:pStyle w:val="Heading4"/>
        <w:ind w:left="864" w:hanging="864"/>
        <w:rPr>
          <w:rFonts w:eastAsiaTheme="minorEastAsia"/>
        </w:rPr>
      </w:pPr>
      <w:r>
        <w:rPr>
          <w:rFonts w:eastAsiaTheme="minorEastAsia"/>
        </w:rPr>
        <w:t>功能模块</w:t>
      </w:r>
    </w:p>
    <w:p>
      <w:pPr>
        <w:ind w:firstLine="480" w:firstLineChars="200"/>
        <w:rPr>
          <w:rFonts w:eastAsiaTheme="minorEastAsia"/>
        </w:rPr>
      </w:pPr>
      <w:r>
        <w:rPr>
          <w:rFonts w:eastAsiaTheme="minorEastAsia" w:hint="eastAsia"/>
        </w:rPr>
        <w:t>根据规划名称将控规编制单元地块与规划编制项目管理模块中的档案列表进行关联</w:t>
      </w:r>
      <w:r>
        <w:rPr>
          <w:rFonts w:eastAsiaTheme="minorEastAsia"/>
        </w:rPr>
        <w:t>。</w:t>
      </w:r>
      <w:r>
        <w:rPr>
          <w:rFonts w:eastAsiaTheme="minorEastAsia" w:hint="eastAsia"/>
        </w:rPr>
        <w:t>通过地块选取查询对应控规成果关联的附件</w:t>
      </w:r>
      <w:r>
        <w:rPr>
          <w:rFonts w:eastAsiaTheme="minorEastAsia"/>
        </w:rPr>
        <w:t>，</w:t>
      </w:r>
      <w:r>
        <w:rPr>
          <w:rFonts w:eastAsiaTheme="minorEastAsia" w:hint="eastAsia"/>
        </w:rPr>
        <w:t>并支持预览</w:t>
      </w:r>
      <w:r>
        <w:rPr>
          <w:rFonts w:eastAsiaTheme="minorEastAsia"/>
        </w:rPr>
        <w:t>。</w:t>
      </w:r>
    </w:p>
    <w:p>
      <w:pPr>
        <w:pStyle w:val="Caption"/>
        <w:spacing w:before="180" w:after="180"/>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925820" cy="3693160"/>
            <wp:effectExtent l="0" t="0" r="17780" b="15240"/>
            <wp:docPr id="40" name="图片 40" descr="07F7DE96779A520319243A74B65CB3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76062" name="图片 40" descr="07F7DE96779A520319243A74B65CB3E5"/>
                    <pic:cNvPicPr>
                      <a:picLocks noChangeAspect="1"/>
                    </pic:cNvPicPr>
                  </pic:nvPicPr>
                  <pic:blipFill>
                    <a:blip xmlns:r="http://schemas.openxmlformats.org/officeDocument/2006/relationships" r:embed="rId20"/>
                    <a:stretch>
                      <a:fillRect/>
                    </a:stretch>
                  </pic:blipFill>
                  <pic:spPr>
                    <a:xfrm>
                      <a:off x="0" y="0"/>
                      <a:ext cx="5925820" cy="3693160"/>
                    </a:xfrm>
                    <a:prstGeom prst="rect">
                      <a:avLst/>
                    </a:prstGeom>
                  </pic:spPr>
                </pic:pic>
              </a:graphicData>
            </a:graphic>
          </wp:inline>
        </w:drawing>
      </w:r>
    </w:p>
    <w:p>
      <w:pPr>
        <w:pStyle w:val="Caption"/>
        <w:spacing w:before="180" w:after="180"/>
        <w:rPr>
          <w:rFonts w:ascii="Times New Roman" w:hAnsi="Times New Roman"/>
        </w:rPr>
      </w:pPr>
      <w:r>
        <w:rPr>
          <w:rFonts w:ascii="Times New Roman" w:hAnsi="Times New Roman" w:hint="eastAsia"/>
        </w:rPr>
        <w:t xml:space="preserve">图 </w:t>
      </w:r>
      <w:r>
        <w:rPr>
          <w:rFonts w:ascii="Times New Roman" w:hAnsi="Times New Roman"/>
        </w:rPr>
        <w:t>4-4</w:t>
      </w:r>
      <w:r>
        <w:rPr>
          <w:rFonts w:ascii="Times New Roman" w:hAnsi="Times New Roman" w:hint="eastAsia"/>
        </w:rPr>
        <w:t xml:space="preserve">  </w:t>
      </w:r>
      <w:r>
        <w:rPr>
          <w:rFonts w:ascii="Times New Roman" w:hAnsi="Times New Roman" w:hint="eastAsia"/>
        </w:rPr>
        <w:t>数据关联分析</w:t>
      </w:r>
    </w:p>
    <w:p>
      <w:pPr>
        <w:pStyle w:val="Heading3"/>
        <w:rPr>
          <w:rFonts w:ascii="Times New Roman" w:hAnsi="Times New Roman" w:eastAsiaTheme="minorEastAsia" w:cs="Times New Roman"/>
        </w:rPr>
      </w:pPr>
      <w:bookmarkStart w:id="222" w:name="_Toc40377924"/>
      <w:bookmarkStart w:id="223" w:name="_Toc451539744"/>
      <w:bookmarkStart w:id="224" w:name="_Toc42695661"/>
      <w:bookmarkStart w:id="225" w:name="_Toc87034082"/>
      <w:r>
        <w:rPr>
          <w:rFonts w:ascii="Times New Roman" w:hAnsi="Times New Roman" w:eastAsiaTheme="minorEastAsia" w:cs="Times New Roman" w:hint="eastAsia"/>
        </w:rPr>
        <w:t>数据</w:t>
      </w:r>
      <w:r>
        <w:rPr>
          <w:rFonts w:ascii="Times New Roman" w:hAnsi="Times New Roman" w:eastAsiaTheme="minorEastAsia" w:cs="Times New Roman"/>
        </w:rPr>
        <w:t>统计</w:t>
      </w:r>
      <w:bookmarkEnd w:id="222"/>
      <w:bookmarkEnd w:id="223"/>
      <w:bookmarkEnd w:id="224"/>
      <w:r>
        <w:rPr>
          <w:rFonts w:ascii="Times New Roman" w:hAnsi="Times New Roman" w:eastAsiaTheme="minorEastAsia" w:cs="Times New Roman" w:hint="eastAsia"/>
        </w:rPr>
        <w:t>分析</w:t>
      </w:r>
      <w:bookmarkEnd w:id="225"/>
    </w:p>
    <w:p>
      <w:pPr>
        <w:pStyle w:val="Heading4"/>
        <w:ind w:left="864" w:hanging="864"/>
        <w:rPr>
          <w:rFonts w:eastAsiaTheme="minorEastAsia"/>
        </w:rPr>
      </w:pPr>
      <w:r>
        <w:rPr>
          <w:rFonts w:eastAsiaTheme="minorEastAsia"/>
        </w:rPr>
        <w:t>功能描述</w:t>
      </w:r>
    </w:p>
    <w:p>
      <w:pPr>
        <w:ind w:firstLine="480" w:firstLineChars="200"/>
        <w:rPr>
          <w:rFonts w:eastAsiaTheme="minorEastAsia"/>
        </w:rPr>
      </w:pPr>
      <w:r>
        <w:rPr>
          <w:rFonts w:eastAsiaTheme="minorEastAsia" w:hint="eastAsia"/>
        </w:rPr>
        <w:t>实现对已批控规成果统计分析，能够按批复时间、行政区、编制单元、用地分类等多维度进行统计分析，统计分析结果支持统计图表一体化展示，并提供统计分析结果导出功能。</w:t>
      </w:r>
    </w:p>
    <w:p>
      <w:pPr>
        <w:pStyle w:val="Heading4"/>
        <w:ind w:left="864" w:hanging="864"/>
        <w:rPr>
          <w:rFonts w:eastAsiaTheme="minorEastAsia"/>
        </w:rPr>
      </w:pPr>
      <w:r>
        <w:rPr>
          <w:rFonts w:eastAsiaTheme="minorEastAsia"/>
        </w:rPr>
        <w:t>功能结构</w:t>
      </w:r>
    </w:p>
    <w:p>
      <w:pPr>
        <w:pStyle w:val="Caption"/>
        <w:keepNext/>
        <w:spacing w:before="180" w:after="180"/>
        <w:rPr>
          <w:rFonts w:ascii="Times New Roman" w:hAnsi="Times New Roman"/>
        </w:rPr>
      </w:pPr>
      <w:r>
        <w:rPr>
          <w:rFonts w:ascii="Times New Roman" w:hAnsi="Times New Roman" w:hint="eastAsia"/>
        </w:rPr>
        <w:t xml:space="preserve">表 </w:t>
      </w:r>
      <w:r>
        <w:rPr>
          <w:rFonts w:ascii="Times New Roman" w:hAnsi="Times New Roman"/>
        </w:rPr>
        <w:t xml:space="preserve">4-2  </w:t>
      </w:r>
      <w:r>
        <w:rPr>
          <w:rFonts w:ascii="Times New Roman" w:hAnsi="Times New Roman" w:hint="eastAsia"/>
        </w:rPr>
        <w:t>数据统计分析</w:t>
      </w:r>
      <w:r>
        <w:rPr>
          <w:rFonts w:ascii="Times New Roman" w:hAnsi="Times New Roman" w:hint="eastAsia"/>
        </w:rPr>
        <w:t>功能结构表</w:t>
      </w:r>
    </w:p>
    <w:tbl>
      <w:tblPr>
        <w:tblStyle w:val="TableNorm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2732"/>
        <w:gridCol w:w="6612"/>
      </w:tblGrid>
      <w:tr>
        <w:tblPrEx>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trHeight w:val="454"/>
          <w:tblHeader/>
          <w:jc w:val="center"/>
        </w:trPr>
        <w:tc>
          <w:tcPr>
            <w:tcW w:w="1462" w:type="pct"/>
            <w:shd w:val="clear" w:color="auto" w:fill="D9D9D9" w:themeFill="background1" w:themeFillShade="D9"/>
            <w:vAlign w:val="center"/>
          </w:tcPr>
          <w:p>
            <w:pPr>
              <w:widowControl/>
              <w:spacing w:line="240" w:lineRule="auto"/>
              <w:jc w:val="center"/>
              <w:rPr>
                <w:rFonts w:eastAsiaTheme="minorEastAsia"/>
                <w:b/>
                <w:bCs/>
                <w:color w:val="000000"/>
                <w:kern w:val="0"/>
                <w:sz w:val="21"/>
                <w:szCs w:val="21"/>
              </w:rPr>
            </w:pPr>
            <w:r>
              <w:rPr>
                <w:rFonts w:eastAsiaTheme="minorEastAsia"/>
                <w:b/>
                <w:bCs/>
                <w:color w:val="000000"/>
                <w:kern w:val="0"/>
                <w:sz w:val="21"/>
                <w:szCs w:val="21"/>
              </w:rPr>
              <w:t>功能模块</w:t>
            </w:r>
          </w:p>
        </w:tc>
        <w:tc>
          <w:tcPr>
            <w:tcW w:w="3538" w:type="pct"/>
            <w:shd w:val="clear" w:color="auto" w:fill="D9D9D9" w:themeFill="background1" w:themeFillShade="D9"/>
            <w:vAlign w:val="center"/>
          </w:tcPr>
          <w:p>
            <w:pPr>
              <w:widowControl/>
              <w:spacing w:line="240" w:lineRule="auto"/>
              <w:jc w:val="center"/>
              <w:rPr>
                <w:rFonts w:eastAsiaTheme="minorEastAsia"/>
                <w:b/>
                <w:bCs/>
                <w:color w:val="000000"/>
                <w:kern w:val="0"/>
                <w:sz w:val="21"/>
                <w:szCs w:val="21"/>
              </w:rPr>
            </w:pPr>
            <w:r>
              <w:rPr>
                <w:rFonts w:eastAsiaTheme="minorEastAsia"/>
                <w:b/>
                <w:bCs/>
                <w:color w:val="000000"/>
                <w:kern w:val="0"/>
                <w:sz w:val="21"/>
                <w:szCs w:val="21"/>
              </w:rPr>
              <w:t>功能名称</w:t>
            </w:r>
          </w:p>
        </w:tc>
      </w:tr>
      <w:tr>
        <w:tblPrEx>
          <w:tblW w:w="5000" w:type="pct"/>
          <w:jc w:val="center"/>
          <w:tblCellMar>
            <w:top w:w="0" w:type="dxa"/>
            <w:left w:w="108" w:type="dxa"/>
            <w:bottom w:w="0" w:type="dxa"/>
            <w:right w:w="108" w:type="dxa"/>
          </w:tblCellMar>
        </w:tblPrEx>
        <w:trPr>
          <w:trHeight w:val="454"/>
          <w:jc w:val="center"/>
        </w:trPr>
        <w:tc>
          <w:tcPr>
            <w:tcW w:w="1462" w:type="pct"/>
            <w:vMerge w:val="restart"/>
            <w:shd w:val="clear" w:color="auto" w:fill="auto"/>
            <w:vAlign w:val="center"/>
          </w:tcPr>
          <w:p>
            <w:pPr>
              <w:widowControl/>
              <w:spacing w:line="240" w:lineRule="auto"/>
              <w:jc w:val="center"/>
              <w:rPr>
                <w:rFonts w:eastAsiaTheme="minorEastAsia"/>
                <w:color w:val="000000"/>
                <w:kern w:val="0"/>
                <w:sz w:val="21"/>
                <w:szCs w:val="21"/>
              </w:rPr>
            </w:pPr>
            <w:r>
              <w:rPr>
                <w:rFonts w:eastAsiaTheme="minorEastAsia" w:hint="eastAsia"/>
                <w:color w:val="000000"/>
                <w:kern w:val="0"/>
                <w:sz w:val="21"/>
                <w:szCs w:val="21"/>
              </w:rPr>
              <w:t>数据统计分析</w:t>
            </w:r>
          </w:p>
        </w:tc>
        <w:tc>
          <w:tcPr>
            <w:tcW w:w="3538" w:type="pct"/>
            <w:vAlign w:val="center"/>
          </w:tcPr>
          <w:p>
            <w:pPr>
              <w:widowControl/>
              <w:spacing w:line="240" w:lineRule="auto"/>
              <w:jc w:val="center"/>
              <w:rPr>
                <w:rFonts w:eastAsiaTheme="minorEastAsia"/>
                <w:color w:val="000000"/>
                <w:kern w:val="0"/>
                <w:sz w:val="21"/>
                <w:szCs w:val="21"/>
              </w:rPr>
            </w:pPr>
            <w:r>
              <w:rPr>
                <w:rFonts w:eastAsiaTheme="minorEastAsia" w:hint="eastAsia"/>
                <w:color w:val="000000"/>
                <w:kern w:val="0"/>
                <w:sz w:val="21"/>
                <w:szCs w:val="21"/>
              </w:rPr>
              <w:t>控规用地统计</w:t>
            </w:r>
          </w:p>
        </w:tc>
      </w:tr>
      <w:tr>
        <w:tblPrEx>
          <w:tblW w:w="5000" w:type="pct"/>
          <w:jc w:val="center"/>
          <w:tblCellMar>
            <w:top w:w="0" w:type="dxa"/>
            <w:left w:w="108" w:type="dxa"/>
            <w:bottom w:w="0" w:type="dxa"/>
            <w:right w:w="108" w:type="dxa"/>
          </w:tblCellMar>
        </w:tblPrEx>
        <w:trPr>
          <w:trHeight w:val="454"/>
          <w:jc w:val="center"/>
        </w:trPr>
        <w:tc>
          <w:tcPr>
            <w:tcW w:w="1462" w:type="pct"/>
            <w:vMerge/>
            <w:shd w:val="clear" w:color="auto" w:fill="auto"/>
            <w:vAlign w:val="center"/>
          </w:tcPr>
          <w:p>
            <w:pPr>
              <w:widowControl/>
              <w:spacing w:line="240" w:lineRule="auto"/>
              <w:jc w:val="center"/>
              <w:rPr>
                <w:rFonts w:eastAsiaTheme="minorEastAsia"/>
                <w:color w:val="000000"/>
                <w:kern w:val="0"/>
                <w:sz w:val="21"/>
                <w:szCs w:val="21"/>
              </w:rPr>
            </w:pPr>
          </w:p>
        </w:tc>
        <w:tc>
          <w:tcPr>
            <w:tcW w:w="3538" w:type="pct"/>
            <w:vAlign w:val="center"/>
          </w:tcPr>
          <w:p>
            <w:pPr>
              <w:widowControl/>
              <w:spacing w:line="240" w:lineRule="auto"/>
              <w:jc w:val="center"/>
              <w:rPr>
                <w:rFonts w:eastAsiaTheme="minorEastAsia"/>
                <w:color w:val="000000"/>
                <w:kern w:val="0"/>
                <w:sz w:val="21"/>
                <w:szCs w:val="21"/>
              </w:rPr>
            </w:pPr>
            <w:r>
              <w:rPr>
                <w:rFonts w:eastAsiaTheme="minorEastAsia" w:hint="eastAsia"/>
                <w:color w:val="000000"/>
                <w:kern w:val="0"/>
                <w:sz w:val="21"/>
                <w:szCs w:val="21"/>
              </w:rPr>
              <w:t>自定义缓冲区分析</w:t>
            </w:r>
          </w:p>
        </w:tc>
      </w:tr>
      <w:tr>
        <w:tblPrEx>
          <w:tblW w:w="5000" w:type="pct"/>
          <w:jc w:val="center"/>
          <w:tblCellMar>
            <w:top w:w="0" w:type="dxa"/>
            <w:left w:w="108" w:type="dxa"/>
            <w:bottom w:w="0" w:type="dxa"/>
            <w:right w:w="108" w:type="dxa"/>
          </w:tblCellMar>
        </w:tblPrEx>
        <w:trPr>
          <w:trHeight w:val="454"/>
          <w:jc w:val="center"/>
        </w:trPr>
        <w:tc>
          <w:tcPr>
            <w:tcW w:w="1462" w:type="pct"/>
            <w:vMerge/>
            <w:shd w:val="clear" w:color="auto" w:fill="auto"/>
            <w:vAlign w:val="center"/>
          </w:tcPr>
          <w:p>
            <w:pPr>
              <w:widowControl/>
              <w:spacing w:line="240" w:lineRule="auto"/>
              <w:jc w:val="center"/>
              <w:rPr>
                <w:rFonts w:eastAsiaTheme="minorEastAsia"/>
                <w:color w:val="000000"/>
                <w:kern w:val="0"/>
                <w:sz w:val="21"/>
                <w:szCs w:val="21"/>
              </w:rPr>
            </w:pPr>
          </w:p>
        </w:tc>
        <w:tc>
          <w:tcPr>
            <w:tcW w:w="3538" w:type="pct"/>
            <w:vAlign w:val="center"/>
          </w:tcPr>
          <w:p>
            <w:pPr>
              <w:widowControl/>
              <w:spacing w:line="240" w:lineRule="auto"/>
              <w:jc w:val="center"/>
              <w:rPr>
                <w:rFonts w:eastAsiaTheme="minorEastAsia"/>
                <w:color w:val="000000"/>
                <w:kern w:val="0"/>
                <w:sz w:val="21"/>
                <w:szCs w:val="21"/>
              </w:rPr>
            </w:pPr>
            <w:r>
              <w:rPr>
                <w:rFonts w:eastAsiaTheme="minorEastAsia" w:hint="eastAsia"/>
                <w:color w:val="000000"/>
                <w:kern w:val="0"/>
                <w:sz w:val="21"/>
                <w:szCs w:val="21"/>
              </w:rPr>
              <w:t>设施总量与分布统计</w:t>
            </w:r>
          </w:p>
        </w:tc>
      </w:tr>
    </w:tbl>
    <w:p>
      <w:pPr>
        <w:pStyle w:val="Heading4"/>
        <w:ind w:left="864" w:hanging="864"/>
        <w:rPr>
          <w:rFonts w:eastAsiaTheme="minorEastAsia"/>
        </w:rPr>
      </w:pPr>
      <w:r>
        <w:rPr>
          <w:rFonts w:eastAsiaTheme="minorEastAsia"/>
        </w:rPr>
        <w:t>功能模块</w:t>
      </w:r>
    </w:p>
    <w:p>
      <w:pPr>
        <w:pStyle w:val="11"/>
        <w:numPr>
          <w:ilvl w:val="0"/>
          <w:numId w:val="11"/>
        </w:numPr>
        <w:ind w:firstLineChars="0"/>
        <w:rPr>
          <w:rFonts w:eastAsiaTheme="minorEastAsia"/>
          <w:bCs/>
          <w:sz w:val="24"/>
        </w:rPr>
      </w:pPr>
      <w:r>
        <w:rPr>
          <w:rFonts w:eastAsiaTheme="minorEastAsia" w:hint="eastAsia"/>
          <w:bCs/>
          <w:sz w:val="24"/>
          <w:lang w:val="en-US"/>
        </w:rPr>
        <w:t>控规用地统计</w:t>
      </w:r>
    </w:p>
    <w:p>
      <w:pPr>
        <w:ind w:firstLine="480" w:firstLineChars="200"/>
        <w:rPr>
          <w:rFonts w:eastAsiaTheme="minorEastAsia"/>
        </w:rPr>
      </w:pPr>
      <w:r>
        <w:rPr>
          <w:rFonts w:eastAsiaTheme="minorEastAsia" w:hint="eastAsia"/>
        </w:rPr>
        <w:t>基于</w:t>
      </w:r>
      <w:r>
        <w:rPr>
          <w:rFonts w:eastAsiaTheme="minorEastAsia" w:hint="eastAsia"/>
        </w:rPr>
        <w:t>控规</w:t>
      </w:r>
      <w:r>
        <w:rPr>
          <w:rFonts w:eastAsiaTheme="minorEastAsia" w:hint="eastAsia"/>
        </w:rPr>
        <w:t>图层，统计所选地块内各类用地的数量、 面积和面积所占比</w:t>
      </w:r>
      <w:r>
        <w:rPr>
          <w:rFonts w:eastAsiaTheme="minorEastAsia"/>
        </w:rPr>
        <w:t>。</w:t>
      </w:r>
    </w:p>
    <w:p>
      <w:pPr>
        <w:pStyle w:val="11"/>
        <w:ind w:firstLine="0" w:firstLineChars="0"/>
      </w:pPr>
      <w:r>
        <w:rPr>
          <w:lang w:val="en-US"/>
        </w:rPr>
        <w:drawing>
          <wp:inline distT="0" distB="0" distL="0" distR="0">
            <wp:extent cx="5939790" cy="2835275"/>
            <wp:effectExtent l="0" t="0" r="3810"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4748" name="图片 492"/>
                    <pic:cNvPicPr>
                      <a:picLocks noChangeAspect="1"/>
                    </pic:cNvPicPr>
                  </pic:nvPicPr>
                  <pic:blipFill>
                    <a:blip xmlns:r="http://schemas.openxmlformats.org/officeDocument/2006/relationships" r:embed="rId21"/>
                    <a:stretch>
                      <a:fillRect/>
                    </a:stretch>
                  </pic:blipFill>
                  <pic:spPr>
                    <a:xfrm>
                      <a:off x="0" y="0"/>
                      <a:ext cx="5939790" cy="2835275"/>
                    </a:xfrm>
                    <a:prstGeom prst="rect">
                      <a:avLst/>
                    </a:prstGeom>
                  </pic:spPr>
                </pic:pic>
              </a:graphicData>
            </a:graphic>
          </wp:inline>
        </w:drawing>
      </w:r>
    </w:p>
    <w:p>
      <w:pPr>
        <w:pStyle w:val="Caption"/>
        <w:spacing w:before="180" w:after="180"/>
        <w:rPr>
          <w:rFonts w:ascii="Times New Roman" w:hAnsi="Times New Roman"/>
        </w:rPr>
      </w:pPr>
      <w:r>
        <w:rPr>
          <w:rFonts w:ascii="Times New Roman" w:hAnsi="Times New Roman" w:hint="eastAsia"/>
        </w:rPr>
        <w:t xml:space="preserve">图 </w:t>
      </w:r>
      <w:r>
        <w:rPr>
          <w:rFonts w:ascii="Times New Roman" w:hAnsi="Times New Roman"/>
        </w:rPr>
        <w:t xml:space="preserve">4-5  </w:t>
      </w:r>
      <w:r>
        <w:rPr>
          <w:rFonts w:ascii="Times New Roman" w:hAnsi="Times New Roman" w:hint="eastAsia"/>
        </w:rPr>
        <w:t>控规用地</w:t>
      </w:r>
      <w:r>
        <w:rPr>
          <w:rFonts w:ascii="Times New Roman" w:hAnsi="Times New Roman" w:hint="eastAsia"/>
        </w:rPr>
        <w:t>统计</w:t>
      </w:r>
    </w:p>
    <w:p>
      <w:pPr>
        <w:pStyle w:val="11"/>
        <w:numPr>
          <w:ilvl w:val="0"/>
          <w:numId w:val="11"/>
        </w:numPr>
        <w:ind w:firstLineChars="0"/>
        <w:rPr>
          <w:rFonts w:eastAsiaTheme="minorEastAsia"/>
          <w:bCs/>
          <w:sz w:val="24"/>
        </w:rPr>
      </w:pPr>
      <w:r>
        <w:rPr>
          <w:rFonts w:eastAsiaTheme="minorEastAsia" w:hint="eastAsia"/>
          <w:bCs/>
          <w:sz w:val="24"/>
          <w:lang w:val="en-US"/>
        </w:rPr>
        <w:t>自定义缓冲区分析</w:t>
      </w:r>
    </w:p>
    <w:p>
      <w:pPr>
        <w:ind w:firstLine="480" w:firstLineChars="200"/>
        <w:rPr>
          <w:rFonts w:eastAsiaTheme="minorEastAsia"/>
        </w:rPr>
      </w:pPr>
      <w:r>
        <w:rPr>
          <w:rFonts w:eastAsiaTheme="minorEastAsia" w:hint="eastAsia"/>
        </w:rPr>
        <w:t>支持分析图层和统计字段的配置</w:t>
      </w:r>
      <w:r>
        <w:rPr>
          <w:rFonts w:eastAsiaTheme="minorEastAsia"/>
        </w:rPr>
        <w:t>，</w:t>
      </w:r>
      <w:r>
        <w:rPr>
          <w:rFonts w:eastAsiaTheme="minorEastAsia" w:hint="eastAsia"/>
        </w:rPr>
        <w:t>通过SOE服务根据自定义范围和选择的统计字段进行分类汇总统计</w:t>
      </w:r>
      <w:r>
        <w:rPr>
          <w:rFonts w:eastAsiaTheme="minorEastAsia"/>
        </w:rPr>
        <w:t>，</w:t>
      </w:r>
      <w:r>
        <w:rPr>
          <w:rFonts w:eastAsiaTheme="minorEastAsia" w:hint="eastAsia"/>
        </w:rPr>
        <w:t>展示结果包括统计字段所对应的名称</w:t>
      </w:r>
      <w:r>
        <w:rPr>
          <w:rFonts w:eastAsiaTheme="minorEastAsia"/>
        </w:rPr>
        <w:t>、</w:t>
      </w:r>
      <w:r>
        <w:rPr>
          <w:rFonts w:eastAsiaTheme="minorEastAsia" w:hint="eastAsia"/>
        </w:rPr>
        <w:t>数量和面积</w:t>
      </w:r>
      <w:r>
        <w:rPr>
          <w:rFonts w:eastAsiaTheme="minorEastAsia"/>
        </w:rPr>
        <w:t>。</w:t>
      </w:r>
    </w:p>
    <w:p>
      <w:pPr>
        <w:pStyle w:val="11"/>
        <w:ind w:firstLine="0" w:firstLineChars="0"/>
      </w:pPr>
      <w:r>
        <w:rPr>
          <w:lang w:val="en-US"/>
        </w:rPr>
        <w:drawing>
          <wp:inline distT="0" distB="0" distL="0" distR="0">
            <wp:extent cx="5939790" cy="2835275"/>
            <wp:effectExtent l="0" t="0" r="3810" b="317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4782" name="图片 498"/>
                    <pic:cNvPicPr>
                      <a:picLocks noChangeAspect="1"/>
                    </pic:cNvPicPr>
                  </pic:nvPicPr>
                  <pic:blipFill>
                    <a:blip xmlns:r="http://schemas.openxmlformats.org/officeDocument/2006/relationships" r:embed="rId22"/>
                    <a:stretch>
                      <a:fillRect/>
                    </a:stretch>
                  </pic:blipFill>
                  <pic:spPr>
                    <a:xfrm>
                      <a:off x="0" y="0"/>
                      <a:ext cx="5939790" cy="2835275"/>
                    </a:xfrm>
                    <a:prstGeom prst="rect">
                      <a:avLst/>
                    </a:prstGeom>
                  </pic:spPr>
                </pic:pic>
              </a:graphicData>
            </a:graphic>
          </wp:inline>
        </w:drawing>
      </w:r>
    </w:p>
    <w:p>
      <w:pPr>
        <w:pStyle w:val="Caption"/>
        <w:spacing w:before="180" w:after="180"/>
        <w:rPr>
          <w:rFonts w:ascii="Times New Roman" w:hAnsi="Times New Roman"/>
        </w:rPr>
      </w:pPr>
      <w:r>
        <w:rPr>
          <w:rFonts w:ascii="Times New Roman" w:hAnsi="Times New Roman" w:hint="eastAsia"/>
        </w:rPr>
        <w:t xml:space="preserve">图 </w:t>
      </w:r>
      <w:r>
        <w:rPr>
          <w:rFonts w:ascii="Times New Roman" w:hAnsi="Times New Roman"/>
        </w:rPr>
        <w:t xml:space="preserve">4-6  </w:t>
      </w:r>
      <w:r>
        <w:rPr>
          <w:rFonts w:ascii="Times New Roman" w:hAnsi="Times New Roman" w:hint="eastAsia"/>
        </w:rPr>
        <w:t>自定义缓冲区分析</w:t>
      </w:r>
      <w:r>
        <w:rPr>
          <w:rFonts w:ascii="Times New Roman" w:hAnsi="Times New Roman"/>
        </w:rPr>
        <w:t>（1）</w:t>
      </w:r>
    </w:p>
    <w:p>
      <w:pPr>
        <w:pStyle w:val="11"/>
        <w:ind w:firstLine="0" w:firstLineChars="0"/>
      </w:pPr>
      <w:r>
        <w:rPr>
          <w:lang w:val="en-US"/>
        </w:rPr>
        <w:drawing>
          <wp:inline distT="0" distB="0" distL="114300" distR="114300">
            <wp:extent cx="5777230" cy="3533140"/>
            <wp:effectExtent l="0" t="0" r="13970" b="22860"/>
            <wp:docPr id="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13938" name="图片 26"/>
                    <pic:cNvPicPr>
                      <a:picLocks noChangeAspect="1"/>
                    </pic:cNvPicPr>
                  </pic:nvPicPr>
                  <pic:blipFill>
                    <a:blip xmlns:r="http://schemas.openxmlformats.org/officeDocument/2006/relationships" r:embed="rId23"/>
                    <a:srcRect l="1564" t="2362" r="1007" b="22112"/>
                    <a:stretch>
                      <a:fillRect/>
                    </a:stretch>
                  </pic:blipFill>
                  <pic:spPr>
                    <a:xfrm>
                      <a:off x="0" y="0"/>
                      <a:ext cx="5777230" cy="3533140"/>
                    </a:xfrm>
                    <a:prstGeom prst="rect">
                      <a:avLst/>
                    </a:prstGeom>
                    <a:noFill/>
                    <a:ln w="9525">
                      <a:noFill/>
                    </a:ln>
                  </pic:spPr>
                </pic:pic>
              </a:graphicData>
            </a:graphic>
          </wp:inline>
        </w:drawing>
      </w:r>
    </w:p>
    <w:p>
      <w:pPr>
        <w:pStyle w:val="Caption"/>
        <w:spacing w:before="180" w:after="180"/>
        <w:rPr>
          <w:rFonts w:ascii="Times New Roman" w:hAnsi="Times New Roman"/>
        </w:rPr>
      </w:pPr>
      <w:r>
        <w:rPr>
          <w:rFonts w:ascii="Times New Roman" w:hAnsi="Times New Roman" w:hint="eastAsia"/>
        </w:rPr>
        <w:t xml:space="preserve">图 </w:t>
      </w:r>
      <w:r>
        <w:rPr>
          <w:rFonts w:ascii="Times New Roman" w:hAnsi="Times New Roman"/>
        </w:rPr>
        <w:t xml:space="preserve">4-7  </w:t>
      </w:r>
      <w:r>
        <w:rPr>
          <w:rFonts w:ascii="Times New Roman" w:hAnsi="Times New Roman" w:hint="eastAsia"/>
        </w:rPr>
        <w:t>自定义缓冲区分析</w:t>
      </w:r>
      <w:r>
        <w:rPr>
          <w:rFonts w:ascii="Times New Roman" w:hAnsi="Times New Roman"/>
        </w:rPr>
        <w:t>（2）</w:t>
      </w:r>
    </w:p>
    <w:p>
      <w:pPr>
        <w:pStyle w:val="11"/>
        <w:numPr>
          <w:ilvl w:val="0"/>
          <w:numId w:val="11"/>
        </w:numPr>
        <w:ind w:firstLineChars="0"/>
        <w:rPr>
          <w:rFonts w:eastAsiaTheme="minorEastAsia"/>
          <w:bCs/>
          <w:sz w:val="24"/>
        </w:rPr>
      </w:pPr>
      <w:r>
        <w:rPr>
          <w:rFonts w:eastAsiaTheme="minorEastAsia" w:hint="eastAsia"/>
          <w:bCs/>
          <w:sz w:val="24"/>
          <w:lang w:val="en-US"/>
        </w:rPr>
        <w:t>设施总量与分布统计</w:t>
      </w:r>
    </w:p>
    <w:p>
      <w:pPr>
        <w:pStyle w:val="11"/>
        <w:ind w:firstLine="500"/>
        <w:rPr>
          <w:rFonts w:eastAsiaTheme="minorEastAsia"/>
          <w:bCs/>
          <w:sz w:val="24"/>
        </w:rPr>
      </w:pPr>
      <w:r>
        <w:rPr>
          <w:rFonts w:eastAsiaTheme="minorEastAsia" w:hint="eastAsia"/>
          <w:bCs/>
          <w:sz w:val="24"/>
          <w:lang w:val="en-US"/>
        </w:rPr>
        <w:t>支持设施类型配置</w:t>
      </w:r>
      <w:r>
        <w:rPr>
          <w:rFonts w:eastAsiaTheme="minorEastAsia"/>
          <w:bCs/>
          <w:sz w:val="24"/>
        </w:rPr>
        <w:t>，</w:t>
      </w:r>
      <w:r>
        <w:rPr>
          <w:rFonts w:eastAsiaTheme="minorEastAsia" w:hint="eastAsia"/>
          <w:bCs/>
          <w:sz w:val="24"/>
          <w:lang w:val="en-US"/>
        </w:rPr>
        <w:t>根据设施类型获取与该类型对应的所有设施名称</w:t>
      </w:r>
      <w:r>
        <w:rPr>
          <w:rFonts w:eastAsiaTheme="minorEastAsia"/>
          <w:bCs/>
          <w:sz w:val="24"/>
        </w:rPr>
        <w:t>，</w:t>
      </w:r>
      <w:r>
        <w:rPr>
          <w:rFonts w:eastAsiaTheme="minorEastAsia" w:hint="eastAsia"/>
          <w:bCs/>
          <w:sz w:val="24"/>
          <w:lang w:val="en-US"/>
        </w:rPr>
        <w:t>通过自定义范围</w:t>
      </w:r>
      <w:r>
        <w:rPr>
          <w:rFonts w:eastAsiaTheme="minorEastAsia" w:hint="eastAsia"/>
          <w:bCs/>
          <w:sz w:val="24"/>
        </w:rPr>
        <w:t>统计</w:t>
      </w:r>
      <w:r>
        <w:rPr>
          <w:rFonts w:eastAsiaTheme="minorEastAsia" w:hint="eastAsia"/>
          <w:bCs/>
          <w:sz w:val="24"/>
          <w:lang w:val="en-US"/>
        </w:rPr>
        <w:t>在该</w:t>
      </w:r>
      <w:r>
        <w:rPr>
          <w:rFonts w:eastAsiaTheme="minorEastAsia" w:hint="eastAsia"/>
          <w:bCs/>
          <w:sz w:val="24"/>
        </w:rPr>
        <w:t>范围内某种设施的总量以及在各行政区划内的分布数量，可进行行政区划间的横向比较。</w:t>
      </w:r>
    </w:p>
    <w:p>
      <w:pPr>
        <w:pStyle w:val="11"/>
        <w:ind w:firstLine="0" w:firstLineChars="0"/>
      </w:pPr>
      <w:r>
        <w:rPr>
          <w:lang w:val="en-US"/>
        </w:rPr>
        <w:drawing>
          <wp:inline distT="0" distB="0" distL="0" distR="0">
            <wp:extent cx="5939790" cy="2835275"/>
            <wp:effectExtent l="0" t="0" r="3810" b="952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19616" name="图片 486"/>
                    <pic:cNvPicPr>
                      <a:picLocks noChangeAspect="1"/>
                    </pic:cNvPicPr>
                  </pic:nvPicPr>
                  <pic:blipFill>
                    <a:blip xmlns:r="http://schemas.openxmlformats.org/officeDocument/2006/relationships" r:embed="rId24"/>
                    <a:stretch>
                      <a:fillRect/>
                    </a:stretch>
                  </pic:blipFill>
                  <pic:spPr>
                    <a:xfrm>
                      <a:off x="0" y="0"/>
                      <a:ext cx="5939790" cy="2835275"/>
                    </a:xfrm>
                    <a:prstGeom prst="rect">
                      <a:avLst/>
                    </a:prstGeom>
                  </pic:spPr>
                </pic:pic>
              </a:graphicData>
            </a:graphic>
          </wp:inline>
        </w:drawing>
      </w:r>
    </w:p>
    <w:p>
      <w:pPr>
        <w:pStyle w:val="Caption"/>
        <w:spacing w:before="180" w:after="180"/>
        <w:rPr>
          <w:rFonts w:ascii="Times New Roman" w:hAnsi="Times New Roman"/>
        </w:rPr>
      </w:pPr>
      <w:r>
        <w:rPr>
          <w:rFonts w:ascii="Times New Roman" w:hAnsi="Times New Roman" w:hint="eastAsia"/>
        </w:rPr>
        <w:t xml:space="preserve">图 </w:t>
      </w:r>
      <w:r>
        <w:rPr>
          <w:rFonts w:ascii="Times New Roman" w:hAnsi="Times New Roman"/>
        </w:rPr>
        <w:t xml:space="preserve">4-8  </w:t>
      </w:r>
      <w:r>
        <w:rPr>
          <w:rFonts w:ascii="Times New Roman" w:hAnsi="Times New Roman" w:hint="eastAsia"/>
        </w:rPr>
        <w:t>设施总量与分布统计</w:t>
      </w:r>
      <w:r>
        <w:rPr>
          <w:rFonts w:ascii="Times New Roman" w:hAnsi="Times New Roman"/>
        </w:rPr>
        <w:t>（1）</w:t>
      </w:r>
    </w:p>
    <w:p>
      <w:r>
        <w:drawing>
          <wp:inline distT="0" distB="0" distL="0" distR="0">
            <wp:extent cx="5939790" cy="2835275"/>
            <wp:effectExtent l="0" t="0" r="3810" b="952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06206" name="图片 487"/>
                    <pic:cNvPicPr>
                      <a:picLocks noChangeAspect="1"/>
                    </pic:cNvPicPr>
                  </pic:nvPicPr>
                  <pic:blipFill>
                    <a:blip xmlns:r="http://schemas.openxmlformats.org/officeDocument/2006/relationships" r:embed="rId25"/>
                    <a:stretch>
                      <a:fillRect/>
                    </a:stretch>
                  </pic:blipFill>
                  <pic:spPr>
                    <a:xfrm>
                      <a:off x="0" y="0"/>
                      <a:ext cx="5939790" cy="2835275"/>
                    </a:xfrm>
                    <a:prstGeom prst="rect">
                      <a:avLst/>
                    </a:prstGeom>
                  </pic:spPr>
                </pic:pic>
              </a:graphicData>
            </a:graphic>
          </wp:inline>
        </w:drawing>
      </w:r>
    </w:p>
    <w:p>
      <w:pPr>
        <w:pStyle w:val="Caption"/>
        <w:spacing w:before="180" w:after="180"/>
        <w:rPr>
          <w:rFonts w:ascii="Times New Roman" w:hAnsi="Times New Roman"/>
        </w:rPr>
      </w:pPr>
      <w:r>
        <w:rPr>
          <w:rFonts w:ascii="Times New Roman" w:hAnsi="Times New Roman" w:hint="eastAsia"/>
        </w:rPr>
        <w:t xml:space="preserve">图 </w:t>
      </w:r>
      <w:r>
        <w:rPr>
          <w:rFonts w:ascii="Times New Roman" w:hAnsi="Times New Roman"/>
        </w:rPr>
        <w:t xml:space="preserve">4-9 </w:t>
      </w:r>
      <w:r>
        <w:rPr>
          <w:rFonts w:ascii="Times New Roman" w:hAnsi="Times New Roman" w:hint="eastAsia"/>
        </w:rPr>
        <w:t>设施总量与分布统计</w:t>
      </w:r>
      <w:r>
        <w:rPr>
          <w:rFonts w:ascii="Times New Roman" w:hAnsi="Times New Roman"/>
        </w:rPr>
        <w:t>（2）</w:t>
      </w:r>
      <w:bookmarkEnd w:id="207"/>
      <w:bookmarkEnd w:id="208"/>
      <w:bookmarkEnd w:id="209"/>
      <w:bookmarkEnd w:id="210"/>
      <w:bookmarkEnd w:id="211"/>
      <w:bookmarkEnd w:id="212"/>
      <w:bookmarkEnd w:id="213"/>
    </w:p>
    <w:p>
      <w:pPr>
        <w:pStyle w:val="Heading2"/>
        <w:rPr>
          <w:rFonts w:ascii="Times New Roman" w:hAnsi="Times New Roman"/>
        </w:rPr>
      </w:pPr>
      <w:bookmarkStart w:id="226" w:name="_Toc87034083"/>
      <w:bookmarkStart w:id="227" w:name="_Toc451539757"/>
      <w:bookmarkStart w:id="228" w:name="_Toc42695674"/>
      <w:bookmarkStart w:id="229" w:name="_Toc40377937"/>
      <w:bookmarkStart w:id="230" w:name="_Toc29391744"/>
      <w:r>
        <w:rPr>
          <w:rFonts w:ascii="Times New Roman" w:hAnsi="Times New Roman" w:hint="eastAsia"/>
        </w:rPr>
        <w:t>控规</w:t>
      </w:r>
      <w:r>
        <w:rPr>
          <w:rFonts w:ascii="Times New Roman" w:hAnsi="Times New Roman" w:hint="eastAsia"/>
        </w:rPr>
        <w:t>编制项目管理</w:t>
      </w:r>
      <w:bookmarkEnd w:id="226"/>
    </w:p>
    <w:p>
      <w:pPr>
        <w:ind w:firstLine="480"/>
        <w:rPr>
          <w:rFonts w:eastAsiaTheme="minorEastAsia"/>
        </w:rPr>
      </w:pPr>
      <w:r>
        <w:rPr>
          <w:rFonts w:eastAsiaTheme="minorEastAsia" w:hint="eastAsia"/>
        </w:rPr>
        <w:t>控规</w:t>
      </w:r>
      <w:r>
        <w:rPr>
          <w:rFonts w:eastAsiaTheme="minorEastAsia" w:hint="eastAsia"/>
        </w:rPr>
        <w:t>项目管理模块主要是实现控规编制项目的拟定项目设计任务书、项目委托、项目合同管理、项目实施过程、项目成果验收等核心环节的流程化图文一体化管理，形成控规编制项目的业务成果全生命周期管理，方便局内业务人员实时掌握编制项目的基本信息、办理情况以及所处阶段。</w:t>
      </w:r>
    </w:p>
    <w:p>
      <w:pPr>
        <w:pStyle w:val="Heading3"/>
        <w:rPr>
          <w:rFonts w:ascii="Times New Roman" w:hAnsi="Times New Roman"/>
        </w:rPr>
      </w:pPr>
      <w:bookmarkStart w:id="231" w:name="_Toc87034084"/>
      <w:r>
        <w:rPr>
          <w:rFonts w:ascii="Times New Roman" w:hAnsi="Times New Roman" w:hint="eastAsia"/>
        </w:rPr>
        <w:t>项目管理</w:t>
      </w:r>
      <w:bookmarkEnd w:id="231"/>
    </w:p>
    <w:p>
      <w:pPr>
        <w:pStyle w:val="Heading4"/>
      </w:pPr>
      <w:r>
        <w:rPr>
          <w:rFonts w:hint="eastAsia"/>
        </w:rPr>
        <w:t>功能描述</w:t>
      </w:r>
    </w:p>
    <w:p>
      <w:pPr>
        <w:ind w:firstLine="480"/>
      </w:pPr>
      <w:r>
        <w:rPr>
          <w:rFonts w:hint="eastAsia"/>
        </w:rPr>
        <w:t>规划编制项目管理模块支持对控规编制项目的“拟定项目设计任务书”、“项目委托”、“项目合同管理”、“项目实施过程”、“项目成果验收”等核心环节进行流程化图文一体化管理。主要包括各个环节的基本信息录入、环节资料文件管理等。</w:t>
      </w:r>
      <w:r>
        <w:rPr>
          <w:rFonts w:hint="eastAsia"/>
        </w:rPr>
        <w:t>总体业务流程如下图所示</w:t>
      </w:r>
      <w:r>
        <w:t>：</w:t>
      </w:r>
    </w:p>
    <w:p>
      <w:pPr>
        <w:jc w:val="center"/>
      </w:pPr>
      <w:r>
        <w:drawing>
          <wp:inline distT="0" distB="0" distL="114300" distR="114300">
            <wp:extent cx="5935980" cy="4442460"/>
            <wp:effectExtent l="0" t="0" r="7620" b="2540"/>
            <wp:docPr id="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76555" name="图片 34"/>
                    <pic:cNvPicPr>
                      <a:picLocks noChangeAspect="1"/>
                    </pic:cNvPicPr>
                  </pic:nvPicPr>
                  <pic:blipFill>
                    <a:blip xmlns:r="http://schemas.openxmlformats.org/officeDocument/2006/relationships" r:embed="rId26"/>
                    <a:stretch>
                      <a:fillRect/>
                    </a:stretch>
                  </pic:blipFill>
                  <pic:spPr>
                    <a:xfrm>
                      <a:off x="0" y="0"/>
                      <a:ext cx="5935980" cy="4442460"/>
                    </a:xfrm>
                    <a:prstGeom prst="rect">
                      <a:avLst/>
                    </a:prstGeom>
                    <a:noFill/>
                    <a:ln w="9525">
                      <a:noFill/>
                    </a:ln>
                  </pic:spPr>
                </pic:pic>
              </a:graphicData>
            </a:graphic>
          </wp:inline>
        </w:drawing>
      </w:r>
    </w:p>
    <w:p>
      <w:pPr>
        <w:ind w:firstLine="420" w:firstLineChars="200"/>
        <w:jc w:val="center"/>
      </w:pPr>
      <w:r>
        <w:rPr>
          <w:rFonts w:eastAsiaTheme="minorEastAsia" w:cstheme="majorBidi" w:hint="eastAsia"/>
          <w:b/>
          <w:sz w:val="21"/>
          <w:szCs w:val="20"/>
        </w:rPr>
        <w:t>图 4-</w:t>
      </w:r>
      <w:r>
        <w:rPr>
          <w:rFonts w:eastAsiaTheme="minorEastAsia" w:cstheme="majorBidi"/>
          <w:b/>
          <w:sz w:val="21"/>
          <w:szCs w:val="20"/>
        </w:rPr>
        <w:t>10</w:t>
      </w:r>
      <w:r>
        <w:rPr>
          <w:rFonts w:eastAsiaTheme="minorEastAsia" w:cstheme="majorBidi" w:hint="eastAsia"/>
          <w:b/>
          <w:sz w:val="21"/>
          <w:szCs w:val="20"/>
        </w:rPr>
        <w:t xml:space="preserve"> </w:t>
      </w:r>
      <w:r>
        <w:rPr>
          <w:rFonts w:eastAsiaTheme="minorEastAsia" w:cstheme="majorBidi" w:hint="eastAsia"/>
          <w:b/>
          <w:sz w:val="21"/>
          <w:szCs w:val="20"/>
        </w:rPr>
        <w:t>项目管理业务流程图</w:t>
      </w:r>
    </w:p>
    <w:p>
      <w:pPr>
        <w:pStyle w:val="Heading4"/>
      </w:pPr>
      <w:r>
        <w:rPr>
          <w:rFonts w:hint="eastAsia"/>
        </w:rPr>
        <w:t>功能结构</w:t>
      </w:r>
    </w:p>
    <w:p>
      <w:pPr>
        <w:pStyle w:val="Caption"/>
        <w:keepNext/>
        <w:spacing w:before="180" w:after="180"/>
        <w:rPr>
          <w:rFonts w:ascii="Times New Roman" w:hAnsi="Times New Roman"/>
        </w:rPr>
      </w:pPr>
      <w:r>
        <w:rPr>
          <w:rFonts w:ascii="Times New Roman" w:hAnsi="Times New Roman" w:hint="eastAsia"/>
        </w:rPr>
        <w:t xml:space="preserve">表 </w:t>
      </w:r>
      <w:r>
        <w:rPr>
          <w:rFonts w:ascii="Times New Roman" w:hAnsi="Times New Roman"/>
        </w:rPr>
        <w:t xml:space="preserve">4-3  </w:t>
      </w:r>
      <w:r>
        <w:rPr>
          <w:rFonts w:ascii="Times New Roman" w:hAnsi="Times New Roman" w:hint="eastAsia"/>
        </w:rPr>
        <w:t>项目管理</w:t>
      </w:r>
      <w:r>
        <w:rPr>
          <w:rFonts w:ascii="Times New Roman" w:hAnsi="Times New Roman" w:hint="eastAsia"/>
        </w:rPr>
        <w:t>功能结构表</w:t>
      </w:r>
    </w:p>
    <w:tbl>
      <w:tblPr>
        <w:tblStyle w:val="TableNorm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2732"/>
        <w:gridCol w:w="6612"/>
      </w:tblGrid>
      <w:tr>
        <w:tblPrEx>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trHeight w:val="454"/>
          <w:tblHeader/>
          <w:jc w:val="center"/>
        </w:trPr>
        <w:tc>
          <w:tcPr>
            <w:tcW w:w="1462" w:type="pct"/>
            <w:shd w:val="clear" w:color="auto" w:fill="D9D9D9" w:themeFill="background1" w:themeFillShade="D9"/>
            <w:vAlign w:val="center"/>
          </w:tcPr>
          <w:p>
            <w:pPr>
              <w:widowControl/>
              <w:spacing w:line="240" w:lineRule="auto"/>
              <w:jc w:val="center"/>
              <w:rPr>
                <w:rFonts w:eastAsiaTheme="minorEastAsia"/>
                <w:b/>
                <w:bCs/>
                <w:color w:val="000000"/>
                <w:kern w:val="0"/>
                <w:sz w:val="21"/>
                <w:szCs w:val="21"/>
              </w:rPr>
            </w:pPr>
            <w:r>
              <w:rPr>
                <w:rFonts w:eastAsiaTheme="minorEastAsia"/>
                <w:b/>
                <w:bCs/>
                <w:color w:val="000000"/>
                <w:kern w:val="0"/>
                <w:sz w:val="21"/>
                <w:szCs w:val="21"/>
              </w:rPr>
              <w:t>功能模块</w:t>
            </w:r>
          </w:p>
        </w:tc>
        <w:tc>
          <w:tcPr>
            <w:tcW w:w="3538" w:type="pct"/>
            <w:shd w:val="clear" w:color="auto" w:fill="D9D9D9" w:themeFill="background1" w:themeFillShade="D9"/>
            <w:vAlign w:val="center"/>
          </w:tcPr>
          <w:p>
            <w:pPr>
              <w:widowControl/>
              <w:spacing w:line="240" w:lineRule="auto"/>
              <w:jc w:val="center"/>
              <w:rPr>
                <w:rFonts w:eastAsiaTheme="minorEastAsia"/>
                <w:b/>
                <w:bCs/>
                <w:color w:val="000000"/>
                <w:kern w:val="0"/>
                <w:sz w:val="21"/>
                <w:szCs w:val="21"/>
              </w:rPr>
            </w:pPr>
            <w:r>
              <w:rPr>
                <w:rFonts w:eastAsiaTheme="minorEastAsia"/>
                <w:b/>
                <w:bCs/>
                <w:color w:val="000000"/>
                <w:kern w:val="0"/>
                <w:sz w:val="21"/>
                <w:szCs w:val="21"/>
              </w:rPr>
              <w:t>功能名称</w:t>
            </w:r>
          </w:p>
        </w:tc>
      </w:tr>
      <w:tr>
        <w:tblPrEx>
          <w:tblW w:w="5000" w:type="pct"/>
          <w:jc w:val="center"/>
          <w:tblCellMar>
            <w:top w:w="0" w:type="dxa"/>
            <w:left w:w="108" w:type="dxa"/>
            <w:bottom w:w="0" w:type="dxa"/>
            <w:right w:w="108" w:type="dxa"/>
          </w:tblCellMar>
        </w:tblPrEx>
        <w:trPr>
          <w:trHeight w:val="454"/>
          <w:jc w:val="center"/>
        </w:trPr>
        <w:tc>
          <w:tcPr>
            <w:tcW w:w="1462" w:type="pct"/>
            <w:vMerge w:val="restart"/>
            <w:shd w:val="clear" w:color="auto" w:fill="auto"/>
            <w:vAlign w:val="center"/>
          </w:tcPr>
          <w:p>
            <w:pPr>
              <w:widowControl/>
              <w:spacing w:line="240" w:lineRule="auto"/>
              <w:jc w:val="center"/>
              <w:rPr>
                <w:rFonts w:eastAsiaTheme="minorEastAsia"/>
                <w:color w:val="000000"/>
                <w:kern w:val="0"/>
                <w:sz w:val="21"/>
                <w:szCs w:val="21"/>
              </w:rPr>
            </w:pPr>
            <w:r>
              <w:rPr>
                <w:rFonts w:eastAsiaTheme="minorEastAsia" w:hint="eastAsia"/>
                <w:color w:val="000000"/>
                <w:kern w:val="0"/>
                <w:sz w:val="21"/>
                <w:szCs w:val="21"/>
              </w:rPr>
              <w:t>项目管理</w:t>
            </w:r>
          </w:p>
        </w:tc>
        <w:tc>
          <w:tcPr>
            <w:tcW w:w="3538" w:type="pct"/>
            <w:vAlign w:val="center"/>
          </w:tcPr>
          <w:p>
            <w:pPr>
              <w:widowControl/>
              <w:spacing w:line="240" w:lineRule="auto"/>
              <w:jc w:val="center"/>
              <w:rPr>
                <w:rFonts w:eastAsiaTheme="minorEastAsia"/>
                <w:color w:val="000000"/>
                <w:kern w:val="0"/>
                <w:sz w:val="21"/>
                <w:szCs w:val="21"/>
              </w:rPr>
            </w:pPr>
            <w:r>
              <w:rPr>
                <w:rFonts w:eastAsiaTheme="minorEastAsia" w:hint="eastAsia"/>
                <w:color w:val="000000"/>
                <w:kern w:val="0"/>
                <w:sz w:val="21"/>
                <w:szCs w:val="21"/>
              </w:rPr>
              <w:t>项目总览</w:t>
            </w:r>
          </w:p>
        </w:tc>
      </w:tr>
      <w:tr>
        <w:tblPrEx>
          <w:tblW w:w="5000" w:type="pct"/>
          <w:jc w:val="center"/>
          <w:tblCellMar>
            <w:top w:w="0" w:type="dxa"/>
            <w:left w:w="108" w:type="dxa"/>
            <w:bottom w:w="0" w:type="dxa"/>
            <w:right w:w="108" w:type="dxa"/>
          </w:tblCellMar>
        </w:tblPrEx>
        <w:trPr>
          <w:trHeight w:val="454"/>
          <w:jc w:val="center"/>
        </w:trPr>
        <w:tc>
          <w:tcPr>
            <w:tcW w:w="1462" w:type="pct"/>
            <w:vMerge/>
            <w:shd w:val="clear" w:color="auto" w:fill="auto"/>
            <w:vAlign w:val="center"/>
          </w:tcPr>
          <w:p>
            <w:pPr>
              <w:widowControl/>
              <w:spacing w:line="240" w:lineRule="auto"/>
              <w:jc w:val="center"/>
              <w:rPr>
                <w:rFonts w:eastAsiaTheme="minorEastAsia"/>
                <w:color w:val="000000"/>
                <w:kern w:val="0"/>
                <w:sz w:val="21"/>
                <w:szCs w:val="21"/>
              </w:rPr>
            </w:pPr>
          </w:p>
        </w:tc>
        <w:tc>
          <w:tcPr>
            <w:tcW w:w="6772" w:type="dxa"/>
            <w:vAlign w:val="center"/>
          </w:tcPr>
          <w:p>
            <w:pPr>
              <w:widowControl/>
              <w:spacing w:line="240" w:lineRule="auto"/>
              <w:jc w:val="center"/>
              <w:rPr>
                <w:rFonts w:eastAsiaTheme="minorEastAsia"/>
                <w:color w:val="000000"/>
                <w:kern w:val="0"/>
                <w:sz w:val="21"/>
                <w:szCs w:val="21"/>
              </w:rPr>
            </w:pPr>
            <w:r>
              <w:rPr>
                <w:rFonts w:eastAsiaTheme="minorEastAsia" w:hint="eastAsia"/>
                <w:color w:val="000000"/>
                <w:kern w:val="0"/>
                <w:sz w:val="21"/>
                <w:szCs w:val="21"/>
              </w:rPr>
              <w:t>项目详情</w:t>
            </w:r>
          </w:p>
        </w:tc>
      </w:tr>
      <w:tr>
        <w:tblPrEx>
          <w:tblW w:w="5000" w:type="pct"/>
          <w:jc w:val="center"/>
          <w:tblCellMar>
            <w:top w:w="0" w:type="dxa"/>
            <w:left w:w="108" w:type="dxa"/>
            <w:bottom w:w="0" w:type="dxa"/>
            <w:right w:w="108" w:type="dxa"/>
          </w:tblCellMar>
        </w:tblPrEx>
        <w:trPr>
          <w:trHeight w:val="454"/>
          <w:jc w:val="center"/>
        </w:trPr>
        <w:tc>
          <w:tcPr>
            <w:tcW w:w="1462" w:type="pct"/>
            <w:vMerge/>
            <w:shd w:val="clear" w:color="auto" w:fill="auto"/>
            <w:vAlign w:val="center"/>
          </w:tcPr>
          <w:p>
            <w:pPr>
              <w:widowControl/>
              <w:spacing w:line="240" w:lineRule="auto"/>
              <w:jc w:val="center"/>
              <w:rPr>
                <w:rFonts w:eastAsiaTheme="minorEastAsia"/>
                <w:color w:val="000000"/>
                <w:kern w:val="0"/>
                <w:sz w:val="21"/>
                <w:szCs w:val="21"/>
              </w:rPr>
            </w:pPr>
          </w:p>
        </w:tc>
        <w:tc>
          <w:tcPr>
            <w:tcW w:w="6772" w:type="dxa"/>
            <w:vAlign w:val="center"/>
          </w:tcPr>
          <w:p>
            <w:pPr>
              <w:widowControl/>
              <w:spacing w:line="240" w:lineRule="auto"/>
              <w:jc w:val="center"/>
              <w:rPr>
                <w:rFonts w:eastAsiaTheme="minorEastAsia"/>
                <w:color w:val="000000"/>
                <w:kern w:val="0"/>
                <w:sz w:val="21"/>
                <w:szCs w:val="21"/>
              </w:rPr>
            </w:pPr>
            <w:r>
              <w:rPr>
                <w:rFonts w:eastAsiaTheme="minorEastAsia" w:hint="eastAsia"/>
                <w:color w:val="000000"/>
                <w:kern w:val="0"/>
                <w:sz w:val="21"/>
                <w:szCs w:val="21"/>
              </w:rPr>
              <w:t>实施管理</w:t>
            </w:r>
          </w:p>
        </w:tc>
      </w:tr>
      <w:tr>
        <w:tblPrEx>
          <w:tblW w:w="5000" w:type="pct"/>
          <w:jc w:val="center"/>
          <w:tblCellMar>
            <w:top w:w="0" w:type="dxa"/>
            <w:left w:w="108" w:type="dxa"/>
            <w:bottom w:w="0" w:type="dxa"/>
            <w:right w:w="108" w:type="dxa"/>
          </w:tblCellMar>
        </w:tblPrEx>
        <w:trPr>
          <w:trHeight w:val="454"/>
          <w:jc w:val="center"/>
        </w:trPr>
        <w:tc>
          <w:tcPr>
            <w:tcW w:w="1462" w:type="pct"/>
            <w:vMerge/>
            <w:shd w:val="clear" w:color="auto" w:fill="auto"/>
            <w:vAlign w:val="center"/>
          </w:tcPr>
          <w:p>
            <w:pPr>
              <w:widowControl/>
              <w:spacing w:line="240" w:lineRule="auto"/>
              <w:jc w:val="center"/>
              <w:rPr>
                <w:rFonts w:eastAsiaTheme="minorEastAsia"/>
                <w:color w:val="000000"/>
                <w:kern w:val="0"/>
                <w:sz w:val="21"/>
                <w:szCs w:val="21"/>
              </w:rPr>
            </w:pPr>
          </w:p>
        </w:tc>
        <w:tc>
          <w:tcPr>
            <w:tcW w:w="6772" w:type="dxa"/>
            <w:vAlign w:val="center"/>
          </w:tcPr>
          <w:p>
            <w:pPr>
              <w:widowControl/>
              <w:spacing w:line="240" w:lineRule="auto"/>
              <w:jc w:val="center"/>
              <w:rPr>
                <w:rFonts w:eastAsiaTheme="minorEastAsia"/>
                <w:color w:val="000000"/>
                <w:kern w:val="0"/>
                <w:sz w:val="21"/>
                <w:szCs w:val="21"/>
              </w:rPr>
            </w:pPr>
            <w:r>
              <w:rPr>
                <w:rFonts w:eastAsiaTheme="minorEastAsia" w:hint="eastAsia"/>
                <w:color w:val="000000"/>
                <w:kern w:val="0"/>
                <w:sz w:val="21"/>
                <w:szCs w:val="21"/>
              </w:rPr>
              <w:t>项目查询</w:t>
            </w:r>
          </w:p>
        </w:tc>
      </w:tr>
    </w:tbl>
    <w:p>
      <w:pPr>
        <w:pStyle w:val="Heading4"/>
      </w:pPr>
      <w:r>
        <w:rPr>
          <w:rFonts w:hint="eastAsia"/>
        </w:rPr>
        <w:t>功能模块</w:t>
      </w:r>
    </w:p>
    <w:p>
      <w:pPr>
        <w:ind w:firstLine="480" w:firstLineChars="200"/>
      </w:pPr>
      <w:r>
        <w:t>（1）</w:t>
      </w:r>
      <w:r>
        <w:rPr>
          <w:rFonts w:hint="eastAsia"/>
        </w:rPr>
        <w:t>项目总览</w:t>
      </w:r>
    </w:p>
    <w:p>
      <w:pPr>
        <w:ind w:firstLine="480" w:firstLineChars="200"/>
      </w:pPr>
      <w:r>
        <w:rPr>
          <w:rFonts w:hint="eastAsia"/>
        </w:rPr>
        <w:t>该界面显示的是</w:t>
      </w:r>
      <w:r>
        <w:rPr>
          <w:rFonts w:hint="eastAsia"/>
        </w:rPr>
        <w:t>当前正在办理的编制项目，包括规划项目名称、项目类型、计划年度、规划组织编制单位、项目阶段、录入时间等字段。</w:t>
      </w:r>
    </w:p>
    <w:p>
      <w:pPr>
        <w:ind w:firstLine="480" w:firstLineChars="200"/>
      </w:pPr>
      <w:r>
        <w:rPr>
          <w:rFonts w:hint="eastAsia"/>
        </w:rPr>
        <w:t>顶栏是筛选搜索栏，可以通过规划类型、</w:t>
      </w:r>
      <w:r>
        <w:rPr>
          <w:rFonts w:hint="eastAsia"/>
        </w:rPr>
        <w:t>责任部门</w:t>
      </w:r>
      <w:r>
        <w:t>、</w:t>
      </w:r>
      <w:r>
        <w:rPr>
          <w:rFonts w:hint="eastAsia"/>
        </w:rPr>
        <w:t>计划年度、上报</w:t>
      </w:r>
      <w:r>
        <w:rPr>
          <w:rFonts w:hint="eastAsia"/>
        </w:rPr>
        <w:t>日期</w:t>
      </w:r>
      <w:r>
        <w:rPr>
          <w:rFonts w:hint="eastAsia"/>
        </w:rPr>
        <w:t>字段对编制项目进行筛选查询。</w:t>
      </w:r>
    </w:p>
    <w:p>
      <w:r>
        <w:drawing>
          <wp:inline distT="0" distB="0" distL="114300" distR="114300">
            <wp:extent cx="5924550" cy="3378835"/>
            <wp:effectExtent l="0" t="0" r="19050" b="24765"/>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93353" name="图片 9"/>
                    <pic:cNvPicPr>
                      <a:picLocks noChangeAspect="1"/>
                    </pic:cNvPicPr>
                  </pic:nvPicPr>
                  <pic:blipFill>
                    <a:blip xmlns:r="http://schemas.openxmlformats.org/officeDocument/2006/relationships" r:embed="rId27"/>
                    <a:stretch>
                      <a:fillRect/>
                    </a:stretch>
                  </pic:blipFill>
                  <pic:spPr>
                    <a:xfrm>
                      <a:off x="0" y="0"/>
                      <a:ext cx="5924550" cy="3378835"/>
                    </a:xfrm>
                    <a:prstGeom prst="rect">
                      <a:avLst/>
                    </a:prstGeom>
                    <a:noFill/>
                    <a:ln w="9525">
                      <a:noFill/>
                    </a:ln>
                  </pic:spPr>
                </pic:pic>
              </a:graphicData>
            </a:graphic>
          </wp:inline>
        </w:drawing>
      </w:r>
    </w:p>
    <w:p>
      <w:pPr>
        <w:jc w:val="center"/>
      </w:pPr>
      <w:r>
        <w:rPr>
          <w:rFonts w:eastAsiaTheme="minorEastAsia" w:cstheme="majorBidi" w:hint="eastAsia"/>
          <w:b/>
          <w:sz w:val="21"/>
          <w:szCs w:val="20"/>
        </w:rPr>
        <w:t>图 4-</w:t>
      </w:r>
      <w:r>
        <w:rPr>
          <w:rFonts w:eastAsiaTheme="minorEastAsia" w:cstheme="majorBidi"/>
          <w:b/>
          <w:sz w:val="21"/>
          <w:szCs w:val="20"/>
        </w:rPr>
        <w:t xml:space="preserve">11 </w:t>
      </w:r>
      <w:r>
        <w:rPr>
          <w:rFonts w:eastAsiaTheme="minorEastAsia" w:cstheme="majorBidi" w:hint="eastAsia"/>
          <w:b/>
          <w:sz w:val="21"/>
          <w:szCs w:val="20"/>
        </w:rPr>
        <w:t>项目管理主界面</w:t>
      </w:r>
    </w:p>
    <w:p>
      <w:pPr>
        <w:ind w:firstLine="480" w:firstLineChars="200"/>
      </w:pPr>
      <w:r>
        <w:t>（2）</w:t>
      </w:r>
      <w:r>
        <w:rPr>
          <w:rFonts w:hint="eastAsia"/>
        </w:rPr>
        <w:t>项目详情</w:t>
      </w:r>
    </w:p>
    <w:p>
      <w:pPr>
        <w:ind w:firstLine="480" w:firstLineChars="200"/>
      </w:pPr>
      <w:r>
        <w:rPr>
          <w:rFonts w:hint="eastAsia"/>
        </w:rPr>
        <w:t>项目详情实现项目基本信息表的浏览</w:t>
      </w:r>
      <w:r>
        <w:t>，</w:t>
      </w:r>
      <w:r>
        <w:rPr>
          <w:rFonts w:hint="eastAsia"/>
        </w:rPr>
        <w:t>可以对项目信息进行编辑</w:t>
      </w:r>
      <w:r>
        <w:t>、</w:t>
      </w:r>
      <w:r>
        <w:rPr>
          <w:rFonts w:hint="eastAsia"/>
        </w:rPr>
        <w:t>修改和附件上传等操作</w:t>
      </w:r>
      <w:r>
        <w:t>。</w:t>
      </w:r>
    </w:p>
    <w:p>
      <w:r>
        <w:drawing>
          <wp:inline distT="0" distB="0" distL="114300" distR="114300">
            <wp:extent cx="5924550" cy="3364865"/>
            <wp:effectExtent l="0" t="0" r="19050" b="13335"/>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63029" name="图片 10"/>
                    <pic:cNvPicPr>
                      <a:picLocks noChangeAspect="1"/>
                    </pic:cNvPicPr>
                  </pic:nvPicPr>
                  <pic:blipFill>
                    <a:blip xmlns:r="http://schemas.openxmlformats.org/officeDocument/2006/relationships" r:embed="rId28"/>
                    <a:stretch>
                      <a:fillRect/>
                    </a:stretch>
                  </pic:blipFill>
                  <pic:spPr>
                    <a:xfrm>
                      <a:off x="0" y="0"/>
                      <a:ext cx="5924550" cy="3364865"/>
                    </a:xfrm>
                    <a:prstGeom prst="rect">
                      <a:avLst/>
                    </a:prstGeom>
                    <a:noFill/>
                    <a:ln w="9525">
                      <a:noFill/>
                    </a:ln>
                  </pic:spPr>
                </pic:pic>
              </a:graphicData>
            </a:graphic>
          </wp:inline>
        </w:drawing>
      </w:r>
    </w:p>
    <w:p>
      <w:pPr>
        <w:jc w:val="center"/>
      </w:pPr>
      <w:r>
        <w:rPr>
          <w:rFonts w:eastAsiaTheme="minorEastAsia" w:cstheme="majorBidi" w:hint="eastAsia"/>
          <w:b/>
          <w:sz w:val="21"/>
          <w:szCs w:val="20"/>
        </w:rPr>
        <w:t>图 4-</w:t>
      </w:r>
      <w:r>
        <w:rPr>
          <w:rFonts w:eastAsiaTheme="minorEastAsia" w:cstheme="majorBidi"/>
          <w:b/>
          <w:sz w:val="21"/>
          <w:szCs w:val="20"/>
        </w:rPr>
        <w:t xml:space="preserve">12 </w:t>
      </w:r>
      <w:r>
        <w:rPr>
          <w:rFonts w:eastAsiaTheme="minorEastAsia" w:cstheme="majorBidi" w:hint="eastAsia"/>
          <w:b/>
          <w:sz w:val="21"/>
          <w:szCs w:val="20"/>
        </w:rPr>
        <w:t>项目详情界面</w:t>
      </w:r>
    </w:p>
    <w:p>
      <w:pPr>
        <w:ind w:firstLine="480" w:firstLineChars="200"/>
      </w:pPr>
      <w:r>
        <w:t>（3）</w:t>
      </w:r>
      <w:r>
        <w:rPr>
          <w:rFonts w:hint="eastAsia"/>
        </w:rPr>
        <w:t>实施管理</w:t>
      </w:r>
    </w:p>
    <w:p>
      <w:pPr>
        <w:ind w:firstLine="480" w:firstLineChars="200"/>
      </w:pPr>
      <w:r>
        <w:rPr>
          <w:rFonts w:hint="eastAsia"/>
        </w:rPr>
        <w:t>体现项目实施过程</w:t>
      </w:r>
      <w:r>
        <w:t>，</w:t>
      </w:r>
      <w:r>
        <w:rPr>
          <w:rFonts w:hint="eastAsia"/>
        </w:rPr>
        <w:t>提供项目实施情况预览表</w:t>
      </w:r>
      <w:r>
        <w:t>，</w:t>
      </w:r>
      <w:r>
        <w:rPr>
          <w:rFonts w:hint="eastAsia"/>
        </w:rPr>
        <w:t>并支持用户对实施状态进行更新</w:t>
      </w:r>
      <w:r>
        <w:t>。</w:t>
      </w:r>
    </w:p>
    <w:p>
      <w:r>
        <w:drawing>
          <wp:inline distT="0" distB="0" distL="114300" distR="114300">
            <wp:extent cx="5921375" cy="3423285"/>
            <wp:effectExtent l="0" t="0" r="22225" b="5715"/>
            <wp:docPr id="4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18887" name="图片 33"/>
                    <pic:cNvPicPr>
                      <a:picLocks noChangeAspect="1"/>
                    </pic:cNvPicPr>
                  </pic:nvPicPr>
                  <pic:blipFill>
                    <a:blip xmlns:r="http://schemas.openxmlformats.org/officeDocument/2006/relationships" r:embed="rId29"/>
                    <a:stretch>
                      <a:fillRect/>
                    </a:stretch>
                  </pic:blipFill>
                  <pic:spPr>
                    <a:xfrm>
                      <a:off x="0" y="0"/>
                      <a:ext cx="5921375" cy="3423285"/>
                    </a:xfrm>
                    <a:prstGeom prst="rect">
                      <a:avLst/>
                    </a:prstGeom>
                    <a:noFill/>
                    <a:ln w="9525">
                      <a:noFill/>
                    </a:ln>
                  </pic:spPr>
                </pic:pic>
              </a:graphicData>
            </a:graphic>
          </wp:inline>
        </w:drawing>
      </w:r>
    </w:p>
    <w:p>
      <w:pPr>
        <w:jc w:val="center"/>
      </w:pPr>
      <w:r>
        <w:rPr>
          <w:rFonts w:eastAsiaTheme="minorEastAsia" w:cstheme="majorBidi" w:hint="eastAsia"/>
          <w:b/>
          <w:sz w:val="21"/>
          <w:szCs w:val="20"/>
        </w:rPr>
        <w:t>图 4-</w:t>
      </w:r>
      <w:r>
        <w:rPr>
          <w:rFonts w:eastAsiaTheme="minorEastAsia" w:cstheme="majorBidi"/>
          <w:b/>
          <w:sz w:val="21"/>
          <w:szCs w:val="20"/>
        </w:rPr>
        <w:t xml:space="preserve">13 </w:t>
      </w:r>
      <w:r>
        <w:rPr>
          <w:rFonts w:eastAsiaTheme="minorEastAsia" w:cstheme="majorBidi" w:hint="eastAsia"/>
          <w:b/>
          <w:sz w:val="21"/>
          <w:szCs w:val="20"/>
        </w:rPr>
        <w:t>项目实施管理</w:t>
      </w:r>
    </w:p>
    <w:p>
      <w:pPr>
        <w:ind w:firstLine="480" w:firstLineChars="200"/>
      </w:pPr>
      <w:r>
        <w:rPr>
          <w:rFonts w:hint="eastAsia"/>
        </w:rPr>
        <w:t>（4）</w:t>
      </w:r>
      <w:r>
        <w:rPr>
          <w:rFonts w:hint="eastAsia"/>
        </w:rPr>
        <w:t>综合查询</w:t>
      </w:r>
    </w:p>
    <w:p>
      <w:pPr>
        <w:ind w:firstLine="480" w:firstLineChars="200"/>
      </w:pPr>
      <w:r>
        <w:rPr>
          <w:rFonts w:hint="eastAsia"/>
        </w:rPr>
        <w:t>提供对规划编制项目审批工作进度查询和可视化展示</w:t>
      </w:r>
      <w:r>
        <w:t>，</w:t>
      </w:r>
      <w:r>
        <w:rPr>
          <w:rFonts w:hint="eastAsia"/>
        </w:rPr>
        <w:t>通过一览表可浏览项目的基本信息</w:t>
      </w:r>
      <w:r>
        <w:t>、</w:t>
      </w:r>
      <w:r>
        <w:rPr>
          <w:rFonts w:hint="eastAsia"/>
        </w:rPr>
        <w:t>实现不同条件的查询</w:t>
      </w:r>
      <w:r>
        <w:t>，</w:t>
      </w:r>
      <w:r>
        <w:rPr>
          <w:rFonts w:hint="eastAsia"/>
        </w:rPr>
        <w:t>并可对查询结果进行导出</w:t>
      </w:r>
      <w:r>
        <w:t>。</w:t>
      </w:r>
    </w:p>
    <w:p>
      <w:r>
        <w:drawing>
          <wp:inline distT="0" distB="0" distL="114300" distR="114300">
            <wp:extent cx="5924550" cy="3475355"/>
            <wp:effectExtent l="0" t="0" r="19050" b="4445"/>
            <wp:docPr id="4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18677" name="图片 32"/>
                    <pic:cNvPicPr>
                      <a:picLocks noChangeAspect="1"/>
                    </pic:cNvPicPr>
                  </pic:nvPicPr>
                  <pic:blipFill>
                    <a:blip xmlns:r="http://schemas.openxmlformats.org/officeDocument/2006/relationships" r:embed="rId30"/>
                    <a:stretch>
                      <a:fillRect/>
                    </a:stretch>
                  </pic:blipFill>
                  <pic:spPr>
                    <a:xfrm>
                      <a:off x="0" y="0"/>
                      <a:ext cx="5924550" cy="3475355"/>
                    </a:xfrm>
                    <a:prstGeom prst="rect">
                      <a:avLst/>
                    </a:prstGeom>
                    <a:noFill/>
                    <a:ln w="9525">
                      <a:noFill/>
                    </a:ln>
                  </pic:spPr>
                </pic:pic>
              </a:graphicData>
            </a:graphic>
          </wp:inline>
        </w:drawing>
      </w:r>
    </w:p>
    <w:p>
      <w:pPr>
        <w:jc w:val="center"/>
      </w:pPr>
      <w:r>
        <w:rPr>
          <w:rFonts w:eastAsiaTheme="minorEastAsia" w:cstheme="majorBidi" w:hint="eastAsia"/>
          <w:b/>
          <w:sz w:val="21"/>
          <w:szCs w:val="20"/>
        </w:rPr>
        <w:t>图 4-</w:t>
      </w:r>
      <w:r>
        <w:rPr>
          <w:rFonts w:eastAsiaTheme="minorEastAsia" w:cstheme="majorBidi"/>
          <w:b/>
          <w:sz w:val="21"/>
          <w:szCs w:val="20"/>
        </w:rPr>
        <w:t xml:space="preserve">14 </w:t>
      </w:r>
      <w:r>
        <w:rPr>
          <w:rFonts w:eastAsiaTheme="minorEastAsia" w:cstheme="majorBidi" w:hint="eastAsia"/>
          <w:b/>
          <w:sz w:val="21"/>
          <w:szCs w:val="20"/>
        </w:rPr>
        <w:t>规划编制项目一览表</w:t>
      </w:r>
    </w:p>
    <w:p>
      <w:pPr>
        <w:pStyle w:val="Heading3"/>
        <w:rPr>
          <w:rFonts w:ascii="Times New Roman" w:hAnsi="Times New Roman"/>
        </w:rPr>
      </w:pPr>
      <w:bookmarkStart w:id="232" w:name="_Toc87034085"/>
      <w:r>
        <w:rPr>
          <w:rFonts w:ascii="Times New Roman" w:hAnsi="Times New Roman" w:hint="eastAsia"/>
          <w:iCs/>
          <w:sz w:val="28"/>
          <w:szCs w:val="28"/>
        </w:rPr>
        <w:t>文本资料管理</w:t>
      </w:r>
      <w:bookmarkEnd w:id="232"/>
    </w:p>
    <w:p>
      <w:pPr>
        <w:pStyle w:val="Heading4"/>
      </w:pPr>
      <w:r>
        <w:rPr>
          <w:rFonts w:hint="eastAsia"/>
        </w:rPr>
        <w:t>功能描述</w:t>
      </w:r>
    </w:p>
    <w:p>
      <w:pPr>
        <w:ind w:firstLine="480" w:firstLineChars="200"/>
      </w:pPr>
      <w:r>
        <w:rPr>
          <w:rFonts w:hint="eastAsia"/>
        </w:rPr>
        <w:t>实现对控规编制成果文本资料进行管理，可以按照规划编制项目分别进行目录组织，同时提供对控规编制成果资料的模糊查询，便于用户快速进行资料查询定位。</w:t>
      </w:r>
    </w:p>
    <w:p>
      <w:pPr>
        <w:pStyle w:val="Heading4"/>
        <w:rPr>
          <w:rFonts w:cs="Arial"/>
          <w:sz w:val="26"/>
          <w:szCs w:val="26"/>
        </w:rPr>
      </w:pPr>
      <w:r>
        <w:rPr>
          <w:rFonts w:cs="Arial" w:hint="eastAsia"/>
          <w:sz w:val="26"/>
          <w:szCs w:val="26"/>
        </w:rPr>
        <w:t>功能结构</w:t>
      </w:r>
    </w:p>
    <w:p>
      <w:pPr>
        <w:pStyle w:val="Caption"/>
        <w:keepNext/>
        <w:spacing w:before="180" w:after="180"/>
        <w:rPr>
          <w:rFonts w:ascii="Times New Roman" w:hAnsi="Times New Roman"/>
        </w:rPr>
      </w:pPr>
      <w:r>
        <w:rPr>
          <w:rFonts w:ascii="Times New Roman" w:hAnsi="Times New Roman" w:hint="eastAsia"/>
        </w:rPr>
        <w:t xml:space="preserve">表 </w:t>
      </w:r>
      <w:r>
        <w:rPr>
          <w:rFonts w:ascii="Times New Roman" w:hAnsi="Times New Roman"/>
        </w:rPr>
        <w:t xml:space="preserve">4-4  </w:t>
      </w:r>
      <w:r>
        <w:rPr>
          <w:rFonts w:ascii="Times New Roman" w:hAnsi="Times New Roman" w:hint="eastAsia"/>
        </w:rPr>
        <w:t>文本资料管理</w:t>
      </w:r>
      <w:r>
        <w:rPr>
          <w:rFonts w:ascii="Times New Roman" w:hAnsi="Times New Roman" w:hint="eastAsia"/>
        </w:rPr>
        <w:t>功能结构表</w:t>
      </w:r>
    </w:p>
    <w:tbl>
      <w:tblPr>
        <w:tblStyle w:val="TableNorm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2731"/>
        <w:gridCol w:w="6613"/>
      </w:tblGrid>
      <w:tr>
        <w:tblPrEx>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trHeight w:val="454"/>
          <w:tblHeader/>
          <w:jc w:val="center"/>
        </w:trPr>
        <w:tc>
          <w:tcPr>
            <w:tcW w:w="1461" w:type="pct"/>
            <w:shd w:val="clear" w:color="auto" w:fill="D9D9D9" w:themeFill="background1" w:themeFillShade="D9"/>
            <w:vAlign w:val="center"/>
          </w:tcPr>
          <w:p>
            <w:pPr>
              <w:widowControl/>
              <w:spacing w:line="240" w:lineRule="auto"/>
              <w:jc w:val="center"/>
              <w:rPr>
                <w:rFonts w:eastAsiaTheme="minorEastAsia"/>
                <w:b/>
                <w:bCs/>
                <w:color w:val="000000"/>
                <w:kern w:val="0"/>
                <w:sz w:val="21"/>
                <w:szCs w:val="21"/>
              </w:rPr>
            </w:pPr>
            <w:r>
              <w:rPr>
                <w:rFonts w:eastAsiaTheme="minorEastAsia"/>
                <w:b/>
                <w:bCs/>
                <w:color w:val="000000"/>
                <w:kern w:val="0"/>
                <w:sz w:val="21"/>
                <w:szCs w:val="21"/>
              </w:rPr>
              <w:t>功能模块</w:t>
            </w:r>
          </w:p>
        </w:tc>
        <w:tc>
          <w:tcPr>
            <w:tcW w:w="3538" w:type="pct"/>
            <w:shd w:val="clear" w:color="auto" w:fill="D9D9D9" w:themeFill="background1" w:themeFillShade="D9"/>
            <w:vAlign w:val="center"/>
          </w:tcPr>
          <w:p>
            <w:pPr>
              <w:widowControl/>
              <w:spacing w:line="240" w:lineRule="auto"/>
              <w:jc w:val="center"/>
              <w:rPr>
                <w:rFonts w:eastAsiaTheme="minorEastAsia"/>
                <w:b/>
                <w:bCs/>
                <w:color w:val="000000"/>
                <w:kern w:val="0"/>
                <w:sz w:val="21"/>
                <w:szCs w:val="21"/>
              </w:rPr>
            </w:pPr>
            <w:r>
              <w:rPr>
                <w:rFonts w:eastAsiaTheme="minorEastAsia"/>
                <w:b/>
                <w:bCs/>
                <w:color w:val="000000"/>
                <w:kern w:val="0"/>
                <w:sz w:val="21"/>
                <w:szCs w:val="21"/>
              </w:rPr>
              <w:t>功能名称</w:t>
            </w:r>
          </w:p>
        </w:tc>
      </w:tr>
      <w:tr>
        <w:tblPrEx>
          <w:tblW w:w="5000" w:type="pct"/>
          <w:jc w:val="center"/>
          <w:tblCellMar>
            <w:top w:w="0" w:type="dxa"/>
            <w:left w:w="108" w:type="dxa"/>
            <w:bottom w:w="0" w:type="dxa"/>
            <w:right w:w="108" w:type="dxa"/>
          </w:tblCellMar>
        </w:tblPrEx>
        <w:trPr>
          <w:trHeight w:val="454"/>
          <w:jc w:val="center"/>
        </w:trPr>
        <w:tc>
          <w:tcPr>
            <w:tcW w:w="1461" w:type="pct"/>
            <w:vMerge w:val="restart"/>
            <w:shd w:val="clear" w:color="auto" w:fill="auto"/>
            <w:vAlign w:val="center"/>
          </w:tcPr>
          <w:p>
            <w:pPr>
              <w:widowControl/>
              <w:spacing w:line="240" w:lineRule="auto"/>
              <w:jc w:val="center"/>
              <w:rPr>
                <w:rFonts w:eastAsiaTheme="minorEastAsia"/>
                <w:color w:val="000000"/>
                <w:kern w:val="0"/>
                <w:sz w:val="21"/>
                <w:szCs w:val="21"/>
              </w:rPr>
            </w:pPr>
            <w:r>
              <w:rPr>
                <w:rFonts w:eastAsiaTheme="minorEastAsia" w:hint="eastAsia"/>
                <w:color w:val="000000"/>
                <w:kern w:val="0"/>
                <w:sz w:val="21"/>
                <w:szCs w:val="21"/>
              </w:rPr>
              <w:t>文本资料管理</w:t>
            </w:r>
          </w:p>
        </w:tc>
        <w:tc>
          <w:tcPr>
            <w:tcW w:w="3538" w:type="pct"/>
            <w:vAlign w:val="center"/>
          </w:tcPr>
          <w:p>
            <w:pPr>
              <w:widowControl/>
              <w:spacing w:line="240" w:lineRule="auto"/>
              <w:jc w:val="center"/>
              <w:rPr>
                <w:rFonts w:eastAsiaTheme="minorEastAsia"/>
                <w:color w:val="000000"/>
                <w:kern w:val="0"/>
                <w:sz w:val="21"/>
                <w:szCs w:val="21"/>
              </w:rPr>
            </w:pPr>
            <w:r>
              <w:rPr>
                <w:rFonts w:eastAsiaTheme="minorEastAsia" w:hint="eastAsia"/>
                <w:color w:val="000000"/>
                <w:kern w:val="0"/>
                <w:sz w:val="21"/>
                <w:szCs w:val="21"/>
              </w:rPr>
              <w:t>档案列表</w:t>
            </w:r>
          </w:p>
        </w:tc>
      </w:tr>
      <w:tr>
        <w:tblPrEx>
          <w:tblW w:w="5000" w:type="pct"/>
          <w:jc w:val="center"/>
          <w:tblCellMar>
            <w:top w:w="0" w:type="dxa"/>
            <w:left w:w="108" w:type="dxa"/>
            <w:bottom w:w="0" w:type="dxa"/>
            <w:right w:w="108" w:type="dxa"/>
          </w:tblCellMar>
        </w:tblPrEx>
        <w:trPr>
          <w:trHeight w:val="454"/>
          <w:jc w:val="center"/>
        </w:trPr>
        <w:tc>
          <w:tcPr>
            <w:tcW w:w="1461" w:type="pct"/>
            <w:vMerge/>
            <w:shd w:val="clear" w:color="auto" w:fill="auto"/>
            <w:vAlign w:val="center"/>
          </w:tcPr>
          <w:p>
            <w:pPr>
              <w:widowControl/>
              <w:spacing w:line="240" w:lineRule="auto"/>
              <w:jc w:val="center"/>
              <w:rPr>
                <w:rFonts w:eastAsiaTheme="minorEastAsia"/>
                <w:color w:val="000000"/>
                <w:kern w:val="0"/>
                <w:sz w:val="21"/>
                <w:szCs w:val="21"/>
              </w:rPr>
            </w:pPr>
          </w:p>
        </w:tc>
        <w:tc>
          <w:tcPr>
            <w:tcW w:w="3538" w:type="pct"/>
            <w:vAlign w:val="center"/>
          </w:tcPr>
          <w:p>
            <w:pPr>
              <w:widowControl/>
              <w:spacing w:line="240" w:lineRule="auto"/>
              <w:jc w:val="center"/>
              <w:rPr>
                <w:rFonts w:eastAsiaTheme="minorEastAsia"/>
                <w:color w:val="000000"/>
                <w:kern w:val="0"/>
                <w:sz w:val="21"/>
                <w:szCs w:val="21"/>
              </w:rPr>
            </w:pPr>
            <w:r>
              <w:rPr>
                <w:rFonts w:eastAsiaTheme="minorEastAsia" w:hint="eastAsia"/>
                <w:color w:val="000000"/>
                <w:kern w:val="0"/>
                <w:sz w:val="21"/>
                <w:szCs w:val="21"/>
              </w:rPr>
              <w:t>文件上传</w:t>
            </w:r>
          </w:p>
        </w:tc>
      </w:tr>
      <w:tr>
        <w:tblPrEx>
          <w:tblW w:w="5000" w:type="pct"/>
          <w:jc w:val="center"/>
          <w:tblCellMar>
            <w:top w:w="0" w:type="dxa"/>
            <w:left w:w="108" w:type="dxa"/>
            <w:bottom w:w="0" w:type="dxa"/>
            <w:right w:w="108" w:type="dxa"/>
          </w:tblCellMar>
        </w:tblPrEx>
        <w:trPr>
          <w:trHeight w:val="454"/>
          <w:jc w:val="center"/>
        </w:trPr>
        <w:tc>
          <w:tcPr>
            <w:tcW w:w="1461" w:type="pct"/>
            <w:vMerge/>
            <w:shd w:val="clear" w:color="auto" w:fill="auto"/>
            <w:vAlign w:val="center"/>
          </w:tcPr>
          <w:p>
            <w:pPr>
              <w:widowControl/>
              <w:spacing w:line="240" w:lineRule="auto"/>
              <w:jc w:val="center"/>
              <w:rPr>
                <w:rFonts w:eastAsiaTheme="minorEastAsia"/>
                <w:color w:val="000000"/>
                <w:kern w:val="0"/>
                <w:sz w:val="21"/>
                <w:szCs w:val="21"/>
              </w:rPr>
            </w:pPr>
          </w:p>
        </w:tc>
        <w:tc>
          <w:tcPr>
            <w:tcW w:w="3538" w:type="pct"/>
            <w:vAlign w:val="center"/>
          </w:tcPr>
          <w:p>
            <w:pPr>
              <w:widowControl/>
              <w:spacing w:line="240" w:lineRule="auto"/>
              <w:jc w:val="center"/>
              <w:rPr>
                <w:rFonts w:eastAsiaTheme="minorEastAsia"/>
                <w:color w:val="000000"/>
                <w:kern w:val="0"/>
                <w:sz w:val="21"/>
                <w:szCs w:val="21"/>
              </w:rPr>
            </w:pPr>
            <w:r>
              <w:rPr>
                <w:rFonts w:eastAsiaTheme="minorEastAsia" w:hint="eastAsia"/>
                <w:color w:val="000000"/>
                <w:kern w:val="0"/>
                <w:sz w:val="21"/>
                <w:szCs w:val="21"/>
              </w:rPr>
              <w:t>配置管理</w:t>
            </w:r>
          </w:p>
        </w:tc>
      </w:tr>
    </w:tbl>
    <w:p>
      <w:pPr>
        <w:pStyle w:val="Heading4"/>
        <w:rPr>
          <w:rFonts w:cs="Arial"/>
          <w:sz w:val="26"/>
          <w:szCs w:val="26"/>
        </w:rPr>
      </w:pPr>
      <w:r>
        <w:rPr>
          <w:rFonts w:cs="Arial" w:hint="eastAsia"/>
          <w:sz w:val="26"/>
          <w:szCs w:val="26"/>
        </w:rPr>
        <w:t>功能模块</w:t>
      </w:r>
    </w:p>
    <w:p>
      <w:pPr>
        <w:ind w:firstLine="480" w:firstLineChars="200"/>
      </w:pPr>
      <w:r>
        <w:t>（1）</w:t>
      </w:r>
      <w:r>
        <w:rPr>
          <w:rFonts w:hint="eastAsia"/>
        </w:rPr>
        <w:t>档案列表</w:t>
      </w:r>
    </w:p>
    <w:p>
      <w:pPr>
        <w:ind w:firstLine="480"/>
      </w:pPr>
      <w:r>
        <w:rPr>
          <w:rFonts w:hint="eastAsia"/>
        </w:rPr>
        <w:t>通过编制任务编号可以将编制项目各个阶段的资料串联起来，实现从拟定项目设计任务书到项目成果验收等整个编制过程中多个版本材料管理一目了然。同时项目资料按阶段管理通过唯一编号关联查询方便档案资料查询。</w:t>
      </w:r>
    </w:p>
    <w:p>
      <w:pPr>
        <w:ind w:firstLine="480"/>
      </w:pPr>
      <w:r>
        <w:rPr>
          <w:rFonts w:hint="eastAsia"/>
        </w:rPr>
        <w:t>通过项目关键字搜索，可以查询到具体的编制项目，对每个查询的项目可以进行项目详细信息的了解，包括各阶段相应资料信息以及资料附件情况。</w:t>
      </w:r>
    </w:p>
    <w:p>
      <w:r>
        <w:drawing>
          <wp:inline distT="0" distB="0" distL="114300" distR="114300">
            <wp:extent cx="5924550" cy="3478530"/>
            <wp:effectExtent l="0" t="0" r="19050" b="1270"/>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59126" name="图片 28"/>
                    <pic:cNvPicPr>
                      <a:picLocks noChangeAspect="1"/>
                    </pic:cNvPicPr>
                  </pic:nvPicPr>
                  <pic:blipFill>
                    <a:blip xmlns:r="http://schemas.openxmlformats.org/officeDocument/2006/relationships" r:embed="rId31"/>
                    <a:stretch>
                      <a:fillRect/>
                    </a:stretch>
                  </pic:blipFill>
                  <pic:spPr>
                    <a:xfrm>
                      <a:off x="0" y="0"/>
                      <a:ext cx="5924550" cy="3478530"/>
                    </a:xfrm>
                    <a:prstGeom prst="rect">
                      <a:avLst/>
                    </a:prstGeom>
                    <a:noFill/>
                    <a:ln w="9525">
                      <a:noFill/>
                    </a:ln>
                  </pic:spPr>
                </pic:pic>
              </a:graphicData>
            </a:graphic>
          </wp:inline>
        </w:drawing>
      </w:r>
    </w:p>
    <w:p>
      <w:pPr>
        <w:jc w:val="center"/>
      </w:pPr>
      <w:r>
        <w:rPr>
          <w:rFonts w:eastAsiaTheme="minorEastAsia" w:cstheme="majorBidi" w:hint="eastAsia"/>
          <w:b/>
          <w:sz w:val="21"/>
          <w:szCs w:val="20"/>
        </w:rPr>
        <w:t>图 4-</w:t>
      </w:r>
      <w:r>
        <w:rPr>
          <w:rFonts w:eastAsiaTheme="minorEastAsia" w:cstheme="majorBidi"/>
          <w:b/>
          <w:sz w:val="21"/>
          <w:szCs w:val="20"/>
        </w:rPr>
        <w:t xml:space="preserve">15 </w:t>
      </w:r>
      <w:r>
        <w:rPr>
          <w:rFonts w:eastAsiaTheme="minorEastAsia" w:cstheme="majorBidi" w:hint="eastAsia"/>
          <w:b/>
          <w:sz w:val="21"/>
          <w:szCs w:val="20"/>
        </w:rPr>
        <w:t>资料阶段管理</w:t>
      </w:r>
      <w:r>
        <w:rPr>
          <w:rFonts w:eastAsiaTheme="minorEastAsia" w:cstheme="majorBidi"/>
          <w:b/>
          <w:sz w:val="21"/>
          <w:szCs w:val="20"/>
        </w:rPr>
        <w:t>—</w:t>
      </w:r>
      <w:r>
        <w:rPr>
          <w:rFonts w:eastAsiaTheme="minorEastAsia" w:cstheme="majorBidi" w:hint="eastAsia"/>
          <w:b/>
          <w:sz w:val="21"/>
          <w:szCs w:val="20"/>
        </w:rPr>
        <w:t>档案列表</w:t>
      </w:r>
    </w:p>
    <w:p>
      <w:pPr>
        <w:ind w:firstLine="480" w:firstLineChars="200"/>
      </w:pPr>
      <w:r>
        <w:t>（2）</w:t>
      </w:r>
      <w:r>
        <w:rPr>
          <w:rFonts w:hint="eastAsia"/>
        </w:rPr>
        <w:t>文件上传</w:t>
      </w:r>
    </w:p>
    <w:p>
      <w:pPr>
        <w:ind w:firstLine="480" w:firstLineChars="200"/>
        <w:rPr>
          <w:b/>
          <w:bCs/>
        </w:rPr>
      </w:pPr>
      <w:r>
        <w:rPr>
          <w:rFonts w:hint="eastAsia"/>
        </w:rPr>
        <w:t>支持在项目办理过程中及办结时将相关材料（含调查材料、依据性材料、审批材料等）自动归档，归档的材料可直接进行在线浏览，以供他人查阅。</w:t>
      </w:r>
    </w:p>
    <w:p>
      <w:r>
        <w:drawing>
          <wp:inline distT="0" distB="0" distL="114300" distR="114300">
            <wp:extent cx="5908675" cy="3343910"/>
            <wp:effectExtent l="0" t="0" r="9525" b="8890"/>
            <wp:docPr id="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99031" name="图片 29"/>
                    <pic:cNvPicPr>
                      <a:picLocks noChangeAspect="1"/>
                    </pic:cNvPicPr>
                  </pic:nvPicPr>
                  <pic:blipFill>
                    <a:blip xmlns:r="http://schemas.openxmlformats.org/officeDocument/2006/relationships" r:embed="rId32"/>
                    <a:srcRect r="460" b="3358"/>
                    <a:stretch>
                      <a:fillRect/>
                    </a:stretch>
                  </pic:blipFill>
                  <pic:spPr>
                    <a:xfrm>
                      <a:off x="0" y="0"/>
                      <a:ext cx="5908675" cy="3343910"/>
                    </a:xfrm>
                    <a:prstGeom prst="rect">
                      <a:avLst/>
                    </a:prstGeom>
                    <a:noFill/>
                    <a:ln w="9525">
                      <a:noFill/>
                    </a:ln>
                  </pic:spPr>
                </pic:pic>
              </a:graphicData>
            </a:graphic>
          </wp:inline>
        </w:drawing>
      </w:r>
    </w:p>
    <w:p>
      <w:pPr>
        <w:jc w:val="center"/>
      </w:pPr>
      <w:r>
        <w:rPr>
          <w:rFonts w:eastAsiaTheme="minorEastAsia" w:cstheme="majorBidi" w:hint="eastAsia"/>
          <w:b/>
          <w:sz w:val="21"/>
          <w:szCs w:val="20"/>
        </w:rPr>
        <w:t>图 4-</w:t>
      </w:r>
      <w:r>
        <w:rPr>
          <w:rFonts w:eastAsiaTheme="minorEastAsia" w:cstheme="majorBidi"/>
          <w:b/>
          <w:sz w:val="21"/>
          <w:szCs w:val="20"/>
        </w:rPr>
        <w:t xml:space="preserve">16 </w:t>
      </w:r>
      <w:r>
        <w:rPr>
          <w:rFonts w:eastAsiaTheme="minorEastAsia" w:cstheme="majorBidi" w:hint="eastAsia"/>
          <w:b/>
          <w:sz w:val="21"/>
          <w:szCs w:val="20"/>
        </w:rPr>
        <w:t>附件上传和预览</w:t>
      </w:r>
    </w:p>
    <w:p>
      <w:pPr>
        <w:ind w:firstLine="480" w:firstLineChars="200"/>
      </w:pPr>
      <w:r>
        <w:t>（3）</w:t>
      </w:r>
      <w:r>
        <w:rPr>
          <w:rFonts w:hint="eastAsia"/>
        </w:rPr>
        <w:t>配置管理</w:t>
      </w:r>
    </w:p>
    <w:p>
      <w:pPr>
        <w:ind w:firstLine="480" w:firstLineChars="200"/>
      </w:pPr>
      <w:r>
        <w:rPr>
          <w:rFonts w:hint="eastAsia"/>
        </w:rPr>
        <w:t>包括档案类型</w:t>
      </w:r>
      <w:r>
        <w:t>、</w:t>
      </w:r>
      <w:r>
        <w:rPr>
          <w:rFonts w:hint="eastAsia"/>
        </w:rPr>
        <w:t>数据字典</w:t>
      </w:r>
      <w:r>
        <w:t>、</w:t>
      </w:r>
      <w:r>
        <w:rPr>
          <w:rFonts w:hint="eastAsia"/>
        </w:rPr>
        <w:t>默认文件目录和档案元数据的配置</w:t>
      </w:r>
      <w:r>
        <w:t>，</w:t>
      </w:r>
      <w:r>
        <w:rPr>
          <w:rFonts w:hint="eastAsia"/>
        </w:rPr>
        <w:t>实现档案类型可拓展</w:t>
      </w:r>
      <w:r>
        <w:t>、</w:t>
      </w:r>
      <w:r>
        <w:rPr>
          <w:rFonts w:hint="eastAsia"/>
        </w:rPr>
        <w:t>文件目录和档案展示字段可配置</w:t>
      </w:r>
      <w:r>
        <w:t>。</w:t>
      </w:r>
    </w:p>
    <w:p>
      <w:r>
        <w:drawing>
          <wp:inline distT="0" distB="0" distL="114300" distR="114300">
            <wp:extent cx="5924550" cy="3357880"/>
            <wp:effectExtent l="0" t="0" r="19050" b="2032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6238" name="图片 13"/>
                    <pic:cNvPicPr>
                      <a:picLocks noChangeAspect="1"/>
                    </pic:cNvPicPr>
                  </pic:nvPicPr>
                  <pic:blipFill>
                    <a:blip xmlns:r="http://schemas.openxmlformats.org/officeDocument/2006/relationships" r:embed="rId33"/>
                    <a:stretch>
                      <a:fillRect/>
                    </a:stretch>
                  </pic:blipFill>
                  <pic:spPr>
                    <a:xfrm>
                      <a:off x="0" y="0"/>
                      <a:ext cx="5924550" cy="3357880"/>
                    </a:xfrm>
                    <a:prstGeom prst="rect">
                      <a:avLst/>
                    </a:prstGeom>
                    <a:noFill/>
                    <a:ln w="9525">
                      <a:noFill/>
                    </a:ln>
                  </pic:spPr>
                </pic:pic>
              </a:graphicData>
            </a:graphic>
          </wp:inline>
        </w:drawing>
      </w:r>
    </w:p>
    <w:p>
      <w:pPr>
        <w:jc w:val="center"/>
      </w:pPr>
      <w:r>
        <w:rPr>
          <w:rFonts w:eastAsiaTheme="minorEastAsia" w:cstheme="majorBidi" w:hint="eastAsia"/>
          <w:b/>
          <w:sz w:val="21"/>
          <w:szCs w:val="20"/>
        </w:rPr>
        <w:t>图 4-</w:t>
      </w:r>
      <w:r>
        <w:rPr>
          <w:rFonts w:eastAsiaTheme="minorEastAsia" w:cstheme="majorBidi"/>
          <w:b/>
          <w:sz w:val="21"/>
          <w:szCs w:val="20"/>
        </w:rPr>
        <w:t xml:space="preserve">17 </w:t>
      </w:r>
      <w:r>
        <w:rPr>
          <w:rFonts w:eastAsiaTheme="minorEastAsia" w:cstheme="majorBidi" w:hint="eastAsia"/>
          <w:b/>
          <w:sz w:val="21"/>
          <w:szCs w:val="20"/>
        </w:rPr>
        <w:t>配置管理</w:t>
      </w:r>
    </w:p>
    <w:p>
      <w:pPr>
        <w:pStyle w:val="Heading2"/>
        <w:rPr>
          <w:rFonts w:ascii="Times New Roman" w:hAnsi="Times New Roman"/>
        </w:rPr>
      </w:pPr>
      <w:bookmarkStart w:id="233" w:name="_Toc87034086"/>
      <w:r>
        <w:rPr>
          <w:rFonts w:ascii="Times New Roman" w:hAnsi="Times New Roman"/>
        </w:rPr>
        <w:t>统一运维管理中心</w:t>
      </w:r>
      <w:bookmarkEnd w:id="227"/>
      <w:bookmarkEnd w:id="228"/>
      <w:bookmarkEnd w:id="229"/>
      <w:bookmarkEnd w:id="230"/>
      <w:bookmarkEnd w:id="233"/>
    </w:p>
    <w:p>
      <w:pPr>
        <w:pStyle w:val="Heading3"/>
        <w:keepLines/>
        <w:widowControl/>
        <w:tabs>
          <w:tab w:val="clear" w:pos="720"/>
        </w:tabs>
        <w:spacing w:before="280" w:after="290" w:line="376" w:lineRule="auto"/>
        <w:rPr>
          <w:rFonts w:ascii="Times New Roman" w:hAnsi="Times New Roman" w:eastAsiaTheme="minorEastAsia"/>
        </w:rPr>
      </w:pPr>
      <w:bookmarkStart w:id="234" w:name="_Toc87034087"/>
      <w:r>
        <w:rPr>
          <w:rFonts w:ascii="Times New Roman" w:hAnsi="Times New Roman" w:eastAsiaTheme="minorEastAsia"/>
        </w:rPr>
        <w:t>功能描述</w:t>
      </w:r>
      <w:bookmarkEnd w:id="234"/>
    </w:p>
    <w:p>
      <w:pPr>
        <w:ind w:firstLine="480"/>
        <w:rPr>
          <w:rFonts w:eastAsiaTheme="minorEastAsia"/>
        </w:rPr>
      </w:pPr>
      <w:r>
        <w:rPr>
          <w:rFonts w:eastAsiaTheme="minorEastAsia"/>
        </w:rPr>
        <w:t>运维管理系统服务于系统运行维护工作，为了更好的管理和维护系统的运行，提供数据服务、应用功能针对不同角色的使用权限配置，以支持统一身份、统一认证、统一授权以及系统资源的权限管理。</w:t>
      </w:r>
    </w:p>
    <w:p>
      <w:pPr>
        <w:pStyle w:val="Heading3"/>
        <w:keepLines/>
        <w:widowControl/>
        <w:tabs>
          <w:tab w:val="clear" w:pos="720"/>
        </w:tabs>
        <w:spacing w:before="280" w:after="290" w:line="376" w:lineRule="auto"/>
        <w:rPr>
          <w:rFonts w:ascii="Times New Roman" w:hAnsi="Times New Roman" w:eastAsiaTheme="minorEastAsia"/>
        </w:rPr>
      </w:pPr>
      <w:bookmarkStart w:id="235" w:name="_Toc87034088"/>
      <w:r>
        <w:rPr>
          <w:rFonts w:ascii="Times New Roman" w:hAnsi="Times New Roman" w:eastAsiaTheme="minorEastAsia"/>
        </w:rPr>
        <w:t>功能结构</w:t>
      </w:r>
      <w:bookmarkEnd w:id="235"/>
    </w:p>
    <w:p>
      <w:pPr>
        <w:pStyle w:val="Caption"/>
        <w:keepNext/>
        <w:spacing w:before="180" w:after="180"/>
        <w:rPr>
          <w:rFonts w:ascii="Times New Roman" w:hAnsi="Times New Roman"/>
        </w:rPr>
      </w:pPr>
      <w:r>
        <w:rPr>
          <w:rFonts w:ascii="Times New Roman" w:hAnsi="Times New Roman" w:hint="eastAsia"/>
        </w:rPr>
        <w:t xml:space="preserve">表 </w:t>
      </w:r>
      <w:r>
        <w:rPr>
          <w:rFonts w:ascii="Times New Roman" w:hAnsi="Times New Roman"/>
        </w:rPr>
        <w:t xml:space="preserve">4-5  </w:t>
      </w:r>
      <w:r>
        <w:rPr>
          <w:rFonts w:ascii="Times New Roman" w:hAnsi="Times New Roman" w:hint="eastAsia"/>
        </w:rPr>
        <w:t>运维管理系统功能结构表</w:t>
      </w:r>
    </w:p>
    <w:tbl>
      <w:tblPr>
        <w:tblStyle w:val="TableNorm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1936"/>
        <w:gridCol w:w="2171"/>
        <w:gridCol w:w="5237"/>
      </w:tblGrid>
      <w:tr>
        <w:tblPrEx>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trHeight w:val="454"/>
          <w:tblHeader/>
          <w:jc w:val="center"/>
        </w:trPr>
        <w:tc>
          <w:tcPr>
            <w:tcW w:w="1036" w:type="pct"/>
            <w:shd w:val="clear" w:color="auto" w:fill="D9D9D9" w:themeFill="background1" w:themeFillShade="D9"/>
            <w:vAlign w:val="center"/>
          </w:tcPr>
          <w:p>
            <w:pPr>
              <w:widowControl/>
              <w:spacing w:line="240" w:lineRule="auto"/>
              <w:jc w:val="center"/>
              <w:rPr>
                <w:rFonts w:eastAsiaTheme="minorEastAsia"/>
                <w:b/>
                <w:bCs/>
                <w:color w:val="000000"/>
                <w:kern w:val="0"/>
                <w:sz w:val="21"/>
                <w:szCs w:val="21"/>
              </w:rPr>
            </w:pPr>
            <w:r>
              <w:rPr>
                <w:rFonts w:eastAsiaTheme="minorEastAsia"/>
                <w:b/>
                <w:bCs/>
                <w:color w:val="000000"/>
                <w:kern w:val="0"/>
                <w:sz w:val="21"/>
                <w:szCs w:val="21"/>
              </w:rPr>
              <w:t>系统名称</w:t>
            </w:r>
          </w:p>
        </w:tc>
        <w:tc>
          <w:tcPr>
            <w:tcW w:w="1162" w:type="pct"/>
            <w:shd w:val="clear" w:color="auto" w:fill="D9D9D9" w:themeFill="background1" w:themeFillShade="D9"/>
            <w:vAlign w:val="center"/>
          </w:tcPr>
          <w:p>
            <w:pPr>
              <w:widowControl/>
              <w:spacing w:line="240" w:lineRule="auto"/>
              <w:jc w:val="center"/>
              <w:rPr>
                <w:rFonts w:eastAsiaTheme="minorEastAsia"/>
                <w:b/>
                <w:bCs/>
                <w:color w:val="000000"/>
                <w:kern w:val="0"/>
                <w:sz w:val="21"/>
                <w:szCs w:val="21"/>
              </w:rPr>
            </w:pPr>
            <w:r>
              <w:rPr>
                <w:rFonts w:eastAsiaTheme="minorEastAsia"/>
                <w:b/>
                <w:bCs/>
                <w:color w:val="000000"/>
                <w:kern w:val="0"/>
                <w:sz w:val="21"/>
                <w:szCs w:val="21"/>
              </w:rPr>
              <w:t>功能模块</w:t>
            </w:r>
          </w:p>
        </w:tc>
        <w:tc>
          <w:tcPr>
            <w:tcW w:w="2802" w:type="pct"/>
            <w:shd w:val="clear" w:color="auto" w:fill="D9D9D9" w:themeFill="background1" w:themeFillShade="D9"/>
            <w:vAlign w:val="center"/>
          </w:tcPr>
          <w:p>
            <w:pPr>
              <w:widowControl/>
              <w:spacing w:line="240" w:lineRule="auto"/>
              <w:jc w:val="center"/>
              <w:rPr>
                <w:rFonts w:eastAsiaTheme="minorEastAsia"/>
                <w:b/>
                <w:bCs/>
                <w:color w:val="000000"/>
                <w:kern w:val="0"/>
                <w:sz w:val="21"/>
                <w:szCs w:val="21"/>
              </w:rPr>
            </w:pPr>
            <w:r>
              <w:rPr>
                <w:rFonts w:eastAsiaTheme="minorEastAsia"/>
                <w:b/>
                <w:bCs/>
                <w:color w:val="000000"/>
                <w:kern w:val="0"/>
                <w:sz w:val="21"/>
                <w:szCs w:val="21"/>
              </w:rPr>
              <w:t>功能名称</w:t>
            </w:r>
          </w:p>
        </w:tc>
      </w:tr>
      <w:tr>
        <w:tblPrEx>
          <w:tblW w:w="5000" w:type="pct"/>
          <w:jc w:val="center"/>
          <w:tblCellMar>
            <w:top w:w="0" w:type="dxa"/>
            <w:left w:w="108" w:type="dxa"/>
            <w:bottom w:w="0" w:type="dxa"/>
            <w:right w:w="108" w:type="dxa"/>
          </w:tblCellMar>
        </w:tblPrEx>
        <w:trPr>
          <w:trHeight w:val="454"/>
          <w:jc w:val="center"/>
        </w:trPr>
        <w:tc>
          <w:tcPr>
            <w:tcW w:w="1036" w:type="pct"/>
            <w:vMerge w:val="restart"/>
            <w:vAlign w:val="center"/>
          </w:tcPr>
          <w:p>
            <w:pPr>
              <w:widowControl/>
              <w:spacing w:line="240" w:lineRule="auto"/>
              <w:jc w:val="center"/>
              <w:rPr>
                <w:rFonts w:eastAsiaTheme="minorEastAsia"/>
                <w:color w:val="000000"/>
                <w:kern w:val="0"/>
                <w:sz w:val="21"/>
                <w:szCs w:val="21"/>
              </w:rPr>
            </w:pPr>
            <w:r>
              <w:rPr>
                <w:rFonts w:eastAsiaTheme="minorEastAsia"/>
                <w:color w:val="000000"/>
                <w:kern w:val="0"/>
                <w:sz w:val="21"/>
                <w:szCs w:val="21"/>
              </w:rPr>
              <w:t>运维管理系统</w:t>
            </w:r>
          </w:p>
        </w:tc>
        <w:tc>
          <w:tcPr>
            <w:tcW w:w="1162" w:type="pct"/>
            <w:vMerge w:val="restart"/>
            <w:shd w:val="clear" w:color="auto" w:fill="auto"/>
            <w:vAlign w:val="center"/>
          </w:tcPr>
          <w:p>
            <w:pPr>
              <w:widowControl/>
              <w:spacing w:line="240" w:lineRule="auto"/>
              <w:jc w:val="center"/>
              <w:rPr>
                <w:rFonts w:eastAsiaTheme="minorEastAsia"/>
                <w:color w:val="000000"/>
                <w:kern w:val="0"/>
                <w:sz w:val="21"/>
                <w:szCs w:val="21"/>
              </w:rPr>
            </w:pPr>
            <w:r>
              <w:rPr>
                <w:rFonts w:eastAsiaTheme="minorEastAsia"/>
                <w:color w:val="000000"/>
                <w:kern w:val="0"/>
                <w:sz w:val="21"/>
                <w:szCs w:val="21"/>
              </w:rPr>
              <w:t>系统管理</w:t>
            </w:r>
          </w:p>
        </w:tc>
        <w:tc>
          <w:tcPr>
            <w:tcW w:w="2802" w:type="pct"/>
            <w:shd w:val="clear" w:color="auto" w:fill="auto"/>
            <w:vAlign w:val="center"/>
          </w:tcPr>
          <w:p>
            <w:pPr>
              <w:spacing w:line="240" w:lineRule="auto"/>
              <w:jc w:val="center"/>
              <w:rPr>
                <w:rFonts w:eastAsiaTheme="minorEastAsia"/>
                <w:color w:val="000000"/>
                <w:kern w:val="0"/>
                <w:sz w:val="21"/>
                <w:szCs w:val="21"/>
                <w:lang w:val="zh-CN"/>
              </w:rPr>
            </w:pPr>
            <w:r>
              <w:rPr>
                <w:rFonts w:eastAsiaTheme="minorEastAsia" w:hint="eastAsia"/>
                <w:color w:val="000000"/>
                <w:kern w:val="0"/>
                <w:sz w:val="21"/>
                <w:szCs w:val="21"/>
                <w:lang w:val="zh-CN"/>
              </w:rPr>
              <w:t>添加系统</w:t>
            </w:r>
          </w:p>
        </w:tc>
      </w:tr>
      <w:tr>
        <w:tblPrEx>
          <w:tblW w:w="5000" w:type="pct"/>
          <w:jc w:val="center"/>
          <w:tblCellMar>
            <w:top w:w="0" w:type="dxa"/>
            <w:left w:w="108" w:type="dxa"/>
            <w:bottom w:w="0" w:type="dxa"/>
            <w:right w:w="108" w:type="dxa"/>
          </w:tblCellMar>
        </w:tblPrEx>
        <w:trPr>
          <w:trHeight w:val="454"/>
          <w:jc w:val="center"/>
        </w:trPr>
        <w:tc>
          <w:tcPr>
            <w:tcW w:w="1036" w:type="pct"/>
            <w:vMerge/>
            <w:vAlign w:val="center"/>
          </w:tcPr>
          <w:p>
            <w:pPr>
              <w:widowControl/>
              <w:spacing w:line="240" w:lineRule="auto"/>
              <w:jc w:val="center"/>
              <w:rPr>
                <w:rFonts w:eastAsiaTheme="minorEastAsia"/>
                <w:color w:val="000000"/>
                <w:kern w:val="0"/>
                <w:sz w:val="21"/>
                <w:szCs w:val="21"/>
              </w:rPr>
            </w:pPr>
          </w:p>
        </w:tc>
        <w:tc>
          <w:tcPr>
            <w:tcW w:w="1162" w:type="pct"/>
            <w:vMerge/>
            <w:shd w:val="clear" w:color="auto" w:fill="auto"/>
            <w:vAlign w:val="center"/>
          </w:tcPr>
          <w:p>
            <w:pPr>
              <w:widowControl/>
              <w:spacing w:line="240" w:lineRule="auto"/>
              <w:jc w:val="center"/>
              <w:rPr>
                <w:rFonts w:eastAsiaTheme="minorEastAsia"/>
                <w:color w:val="000000"/>
                <w:kern w:val="0"/>
                <w:sz w:val="21"/>
                <w:szCs w:val="21"/>
              </w:rPr>
            </w:pPr>
          </w:p>
        </w:tc>
        <w:tc>
          <w:tcPr>
            <w:tcW w:w="2802" w:type="pct"/>
            <w:shd w:val="clear" w:color="auto" w:fill="auto"/>
            <w:vAlign w:val="center"/>
          </w:tcPr>
          <w:p>
            <w:pPr>
              <w:spacing w:line="240" w:lineRule="auto"/>
              <w:jc w:val="center"/>
              <w:rPr>
                <w:rFonts w:eastAsiaTheme="minorEastAsia"/>
                <w:color w:val="000000"/>
                <w:kern w:val="0"/>
                <w:sz w:val="21"/>
                <w:szCs w:val="21"/>
                <w:lang w:val="zh-CN"/>
              </w:rPr>
            </w:pPr>
            <w:r>
              <w:rPr>
                <w:rFonts w:eastAsiaTheme="minorEastAsia" w:hint="eastAsia"/>
                <w:color w:val="000000"/>
                <w:kern w:val="0"/>
                <w:sz w:val="21"/>
                <w:szCs w:val="21"/>
                <w:lang w:val="zh-CN"/>
              </w:rPr>
              <w:t>编辑系统</w:t>
            </w:r>
          </w:p>
        </w:tc>
      </w:tr>
      <w:tr>
        <w:tblPrEx>
          <w:tblW w:w="5000" w:type="pct"/>
          <w:jc w:val="center"/>
          <w:tblCellMar>
            <w:top w:w="0" w:type="dxa"/>
            <w:left w:w="108" w:type="dxa"/>
            <w:bottom w:w="0" w:type="dxa"/>
            <w:right w:w="108" w:type="dxa"/>
          </w:tblCellMar>
        </w:tblPrEx>
        <w:trPr>
          <w:trHeight w:val="454"/>
          <w:jc w:val="center"/>
        </w:trPr>
        <w:tc>
          <w:tcPr>
            <w:tcW w:w="1036" w:type="pct"/>
            <w:vMerge/>
            <w:vAlign w:val="center"/>
          </w:tcPr>
          <w:p>
            <w:pPr>
              <w:widowControl/>
              <w:spacing w:line="240" w:lineRule="auto"/>
              <w:jc w:val="center"/>
              <w:rPr>
                <w:rFonts w:eastAsiaTheme="minorEastAsia"/>
                <w:color w:val="000000"/>
                <w:kern w:val="0"/>
                <w:sz w:val="21"/>
                <w:szCs w:val="21"/>
              </w:rPr>
            </w:pPr>
          </w:p>
        </w:tc>
        <w:tc>
          <w:tcPr>
            <w:tcW w:w="1162" w:type="pct"/>
            <w:vMerge/>
            <w:shd w:val="clear" w:color="auto" w:fill="auto"/>
            <w:vAlign w:val="center"/>
          </w:tcPr>
          <w:p>
            <w:pPr>
              <w:widowControl/>
              <w:spacing w:line="240" w:lineRule="auto"/>
              <w:jc w:val="center"/>
              <w:rPr>
                <w:rFonts w:eastAsiaTheme="minorEastAsia"/>
                <w:color w:val="000000"/>
                <w:kern w:val="0"/>
                <w:sz w:val="21"/>
                <w:szCs w:val="21"/>
              </w:rPr>
            </w:pPr>
          </w:p>
        </w:tc>
        <w:tc>
          <w:tcPr>
            <w:tcW w:w="2802" w:type="pct"/>
            <w:shd w:val="clear" w:color="auto" w:fill="auto"/>
            <w:vAlign w:val="center"/>
          </w:tcPr>
          <w:p>
            <w:pPr>
              <w:spacing w:line="240" w:lineRule="auto"/>
              <w:jc w:val="center"/>
              <w:rPr>
                <w:rFonts w:eastAsiaTheme="minorEastAsia"/>
                <w:color w:val="000000"/>
                <w:kern w:val="0"/>
                <w:sz w:val="21"/>
                <w:szCs w:val="21"/>
                <w:lang w:val="zh-CN"/>
              </w:rPr>
            </w:pPr>
            <w:r>
              <w:rPr>
                <w:rFonts w:eastAsiaTheme="minorEastAsia" w:hint="eastAsia"/>
                <w:color w:val="000000"/>
                <w:kern w:val="0"/>
                <w:sz w:val="21"/>
                <w:szCs w:val="21"/>
                <w:lang w:val="zh-CN"/>
              </w:rPr>
              <w:t>删除系统</w:t>
            </w:r>
          </w:p>
        </w:tc>
      </w:tr>
      <w:tr>
        <w:tblPrEx>
          <w:tblW w:w="5000" w:type="pct"/>
          <w:jc w:val="center"/>
          <w:tblCellMar>
            <w:top w:w="0" w:type="dxa"/>
            <w:left w:w="108" w:type="dxa"/>
            <w:bottom w:w="0" w:type="dxa"/>
            <w:right w:w="108" w:type="dxa"/>
          </w:tblCellMar>
        </w:tblPrEx>
        <w:trPr>
          <w:trHeight w:val="454"/>
          <w:jc w:val="center"/>
        </w:trPr>
        <w:tc>
          <w:tcPr>
            <w:tcW w:w="1036" w:type="pct"/>
            <w:vMerge/>
            <w:vAlign w:val="center"/>
          </w:tcPr>
          <w:p>
            <w:pPr>
              <w:widowControl/>
              <w:spacing w:line="240" w:lineRule="auto"/>
              <w:jc w:val="center"/>
              <w:rPr>
                <w:rFonts w:eastAsiaTheme="minorEastAsia"/>
                <w:color w:val="000000"/>
                <w:kern w:val="0"/>
                <w:sz w:val="21"/>
                <w:szCs w:val="21"/>
              </w:rPr>
            </w:pPr>
          </w:p>
        </w:tc>
        <w:tc>
          <w:tcPr>
            <w:tcW w:w="1162" w:type="pct"/>
            <w:vMerge/>
            <w:shd w:val="clear" w:color="auto" w:fill="auto"/>
            <w:vAlign w:val="center"/>
          </w:tcPr>
          <w:p>
            <w:pPr>
              <w:widowControl/>
              <w:spacing w:line="240" w:lineRule="auto"/>
              <w:jc w:val="center"/>
              <w:rPr>
                <w:rFonts w:eastAsiaTheme="minorEastAsia"/>
                <w:color w:val="000000"/>
                <w:kern w:val="0"/>
                <w:sz w:val="21"/>
                <w:szCs w:val="21"/>
              </w:rPr>
            </w:pPr>
          </w:p>
        </w:tc>
        <w:tc>
          <w:tcPr>
            <w:tcW w:w="2802" w:type="pct"/>
            <w:shd w:val="clear" w:color="auto" w:fill="auto"/>
            <w:vAlign w:val="center"/>
          </w:tcPr>
          <w:p>
            <w:pPr>
              <w:spacing w:line="240" w:lineRule="auto"/>
              <w:jc w:val="center"/>
              <w:rPr>
                <w:rFonts w:eastAsiaTheme="minorEastAsia"/>
                <w:color w:val="000000"/>
                <w:kern w:val="0"/>
                <w:sz w:val="21"/>
                <w:szCs w:val="21"/>
                <w:lang w:val="zh-CN"/>
              </w:rPr>
            </w:pPr>
            <w:r>
              <w:rPr>
                <w:rFonts w:eastAsiaTheme="minorEastAsia" w:hint="eastAsia"/>
                <w:color w:val="000000"/>
                <w:kern w:val="0"/>
                <w:sz w:val="21"/>
                <w:szCs w:val="21"/>
                <w:lang w:val="zh-CN"/>
              </w:rPr>
              <w:t>配置系统</w:t>
            </w:r>
          </w:p>
        </w:tc>
      </w:tr>
      <w:tr>
        <w:tblPrEx>
          <w:tblW w:w="5000" w:type="pct"/>
          <w:jc w:val="center"/>
          <w:tblCellMar>
            <w:top w:w="0" w:type="dxa"/>
            <w:left w:w="108" w:type="dxa"/>
            <w:bottom w:w="0" w:type="dxa"/>
            <w:right w:w="108" w:type="dxa"/>
          </w:tblCellMar>
        </w:tblPrEx>
        <w:trPr>
          <w:trHeight w:val="454"/>
          <w:jc w:val="center"/>
        </w:trPr>
        <w:tc>
          <w:tcPr>
            <w:tcW w:w="1036" w:type="pct"/>
            <w:vMerge/>
            <w:vAlign w:val="center"/>
          </w:tcPr>
          <w:p>
            <w:pPr>
              <w:widowControl/>
              <w:spacing w:line="240" w:lineRule="auto"/>
              <w:jc w:val="center"/>
              <w:rPr>
                <w:rFonts w:eastAsiaTheme="minorEastAsia"/>
                <w:color w:val="000000"/>
                <w:kern w:val="0"/>
                <w:sz w:val="21"/>
                <w:szCs w:val="21"/>
              </w:rPr>
            </w:pPr>
          </w:p>
        </w:tc>
        <w:tc>
          <w:tcPr>
            <w:tcW w:w="1162" w:type="pct"/>
            <w:vMerge w:val="restart"/>
            <w:shd w:val="clear" w:color="auto" w:fill="auto"/>
            <w:vAlign w:val="center"/>
          </w:tcPr>
          <w:p>
            <w:pPr>
              <w:widowControl/>
              <w:spacing w:line="240" w:lineRule="auto"/>
              <w:jc w:val="center"/>
              <w:rPr>
                <w:rFonts w:eastAsiaTheme="minorEastAsia"/>
                <w:color w:val="000000"/>
                <w:kern w:val="0"/>
                <w:sz w:val="21"/>
                <w:szCs w:val="21"/>
              </w:rPr>
            </w:pPr>
            <w:r>
              <w:rPr>
                <w:rFonts w:eastAsiaTheme="minorEastAsia"/>
                <w:color w:val="000000"/>
                <w:kern w:val="0"/>
                <w:sz w:val="21"/>
                <w:szCs w:val="21"/>
              </w:rPr>
              <w:t>资源管理</w:t>
            </w:r>
          </w:p>
        </w:tc>
        <w:tc>
          <w:tcPr>
            <w:tcW w:w="2802" w:type="pct"/>
            <w:shd w:val="clear" w:color="auto" w:fill="auto"/>
            <w:vAlign w:val="center"/>
          </w:tcPr>
          <w:p>
            <w:pPr>
              <w:spacing w:line="240" w:lineRule="auto"/>
              <w:jc w:val="center"/>
              <w:rPr>
                <w:rFonts w:eastAsiaTheme="minorEastAsia"/>
                <w:color w:val="000000"/>
                <w:kern w:val="0"/>
                <w:sz w:val="21"/>
                <w:szCs w:val="21"/>
                <w:lang w:val="zh-CN"/>
              </w:rPr>
            </w:pPr>
            <w:r>
              <w:rPr>
                <w:rFonts w:eastAsiaTheme="minorEastAsia"/>
                <w:color w:val="000000"/>
                <w:kern w:val="0"/>
                <w:sz w:val="21"/>
                <w:szCs w:val="21"/>
                <w:lang w:val="zh-CN"/>
              </w:rPr>
              <w:t>数据服务</w:t>
            </w:r>
          </w:p>
        </w:tc>
      </w:tr>
      <w:tr>
        <w:tblPrEx>
          <w:tblW w:w="5000" w:type="pct"/>
          <w:jc w:val="center"/>
          <w:tblCellMar>
            <w:top w:w="0" w:type="dxa"/>
            <w:left w:w="108" w:type="dxa"/>
            <w:bottom w:w="0" w:type="dxa"/>
            <w:right w:w="108" w:type="dxa"/>
          </w:tblCellMar>
        </w:tblPrEx>
        <w:trPr>
          <w:trHeight w:val="454"/>
          <w:jc w:val="center"/>
        </w:trPr>
        <w:tc>
          <w:tcPr>
            <w:tcW w:w="1036" w:type="pct"/>
            <w:vMerge/>
            <w:vAlign w:val="center"/>
          </w:tcPr>
          <w:p>
            <w:pPr>
              <w:widowControl/>
              <w:spacing w:line="240" w:lineRule="auto"/>
              <w:jc w:val="center"/>
              <w:rPr>
                <w:rFonts w:eastAsiaTheme="minorEastAsia"/>
                <w:color w:val="000000"/>
                <w:kern w:val="0"/>
                <w:sz w:val="21"/>
                <w:szCs w:val="21"/>
              </w:rPr>
            </w:pPr>
          </w:p>
        </w:tc>
        <w:tc>
          <w:tcPr>
            <w:tcW w:w="1162" w:type="pct"/>
            <w:vMerge/>
            <w:shd w:val="clear" w:color="auto" w:fill="auto"/>
            <w:vAlign w:val="center"/>
          </w:tcPr>
          <w:p>
            <w:pPr>
              <w:widowControl/>
              <w:spacing w:line="240" w:lineRule="auto"/>
              <w:jc w:val="center"/>
              <w:rPr>
                <w:rFonts w:eastAsiaTheme="minorEastAsia"/>
                <w:color w:val="000000"/>
                <w:kern w:val="0"/>
                <w:sz w:val="21"/>
                <w:szCs w:val="21"/>
              </w:rPr>
            </w:pPr>
          </w:p>
        </w:tc>
        <w:tc>
          <w:tcPr>
            <w:tcW w:w="2802" w:type="pct"/>
            <w:shd w:val="clear" w:color="auto" w:fill="auto"/>
            <w:vAlign w:val="center"/>
          </w:tcPr>
          <w:p>
            <w:pPr>
              <w:spacing w:line="240" w:lineRule="auto"/>
              <w:jc w:val="center"/>
              <w:rPr>
                <w:rFonts w:eastAsiaTheme="minorEastAsia"/>
                <w:color w:val="000000"/>
                <w:kern w:val="0"/>
                <w:sz w:val="21"/>
                <w:szCs w:val="21"/>
                <w:lang w:val="zh-CN"/>
              </w:rPr>
            </w:pPr>
            <w:r>
              <w:rPr>
                <w:rFonts w:eastAsiaTheme="minorEastAsia"/>
                <w:color w:val="000000"/>
                <w:kern w:val="0"/>
                <w:sz w:val="21"/>
                <w:szCs w:val="21"/>
                <w:lang w:val="zh-CN"/>
              </w:rPr>
              <w:t>专题</w:t>
            </w:r>
            <w:r>
              <w:rPr>
                <w:rFonts w:eastAsiaTheme="minorEastAsia" w:hint="eastAsia"/>
                <w:color w:val="000000"/>
                <w:kern w:val="0"/>
                <w:sz w:val="21"/>
                <w:szCs w:val="21"/>
                <w:lang w:val="zh-CN"/>
              </w:rPr>
              <w:t>管理</w:t>
            </w:r>
          </w:p>
        </w:tc>
      </w:tr>
      <w:tr>
        <w:tblPrEx>
          <w:tblW w:w="5000" w:type="pct"/>
          <w:jc w:val="center"/>
          <w:tblCellMar>
            <w:top w:w="0" w:type="dxa"/>
            <w:left w:w="108" w:type="dxa"/>
            <w:bottom w:w="0" w:type="dxa"/>
            <w:right w:w="108" w:type="dxa"/>
          </w:tblCellMar>
        </w:tblPrEx>
        <w:trPr>
          <w:trHeight w:val="454"/>
          <w:jc w:val="center"/>
        </w:trPr>
        <w:tc>
          <w:tcPr>
            <w:tcW w:w="1036" w:type="pct"/>
            <w:vMerge/>
            <w:vAlign w:val="center"/>
          </w:tcPr>
          <w:p>
            <w:pPr>
              <w:widowControl/>
              <w:spacing w:line="240" w:lineRule="auto"/>
              <w:jc w:val="center"/>
              <w:rPr>
                <w:rFonts w:eastAsiaTheme="minorEastAsia"/>
                <w:color w:val="000000"/>
                <w:kern w:val="0"/>
                <w:sz w:val="21"/>
                <w:szCs w:val="21"/>
              </w:rPr>
            </w:pPr>
          </w:p>
        </w:tc>
        <w:tc>
          <w:tcPr>
            <w:tcW w:w="1162" w:type="pct"/>
            <w:vMerge/>
            <w:shd w:val="clear" w:color="auto" w:fill="auto"/>
            <w:vAlign w:val="center"/>
          </w:tcPr>
          <w:p>
            <w:pPr>
              <w:widowControl/>
              <w:spacing w:line="240" w:lineRule="auto"/>
              <w:jc w:val="center"/>
              <w:rPr>
                <w:rFonts w:eastAsiaTheme="minorEastAsia"/>
                <w:color w:val="000000"/>
                <w:kern w:val="0"/>
                <w:sz w:val="21"/>
                <w:szCs w:val="21"/>
              </w:rPr>
            </w:pPr>
          </w:p>
        </w:tc>
        <w:tc>
          <w:tcPr>
            <w:tcW w:w="2802" w:type="pct"/>
            <w:shd w:val="clear" w:color="auto" w:fill="auto"/>
            <w:vAlign w:val="center"/>
          </w:tcPr>
          <w:p>
            <w:pPr>
              <w:spacing w:line="240" w:lineRule="auto"/>
              <w:jc w:val="center"/>
              <w:rPr>
                <w:rFonts w:eastAsiaTheme="minorEastAsia"/>
                <w:color w:val="000000"/>
                <w:kern w:val="0"/>
                <w:sz w:val="21"/>
                <w:szCs w:val="21"/>
                <w:lang w:val="zh-CN"/>
              </w:rPr>
            </w:pPr>
            <w:r>
              <w:rPr>
                <w:rFonts w:eastAsiaTheme="minorEastAsia"/>
                <w:color w:val="000000"/>
                <w:kern w:val="0"/>
                <w:sz w:val="21"/>
                <w:szCs w:val="21"/>
                <w:lang w:val="zh-CN"/>
              </w:rPr>
              <w:t>资源目录</w:t>
            </w:r>
          </w:p>
        </w:tc>
      </w:tr>
      <w:tr>
        <w:tblPrEx>
          <w:tblW w:w="5000" w:type="pct"/>
          <w:jc w:val="center"/>
          <w:tblCellMar>
            <w:top w:w="0" w:type="dxa"/>
            <w:left w:w="108" w:type="dxa"/>
            <w:bottom w:w="0" w:type="dxa"/>
            <w:right w:w="108" w:type="dxa"/>
          </w:tblCellMar>
        </w:tblPrEx>
        <w:trPr>
          <w:trHeight w:val="454"/>
          <w:jc w:val="center"/>
        </w:trPr>
        <w:tc>
          <w:tcPr>
            <w:tcW w:w="1036" w:type="pct"/>
            <w:vMerge/>
            <w:vAlign w:val="center"/>
          </w:tcPr>
          <w:p>
            <w:pPr>
              <w:widowControl/>
              <w:spacing w:line="240" w:lineRule="auto"/>
              <w:jc w:val="center"/>
              <w:rPr>
                <w:rFonts w:eastAsiaTheme="minorEastAsia"/>
                <w:color w:val="000000"/>
                <w:kern w:val="0"/>
                <w:sz w:val="21"/>
                <w:szCs w:val="21"/>
              </w:rPr>
            </w:pPr>
          </w:p>
        </w:tc>
        <w:tc>
          <w:tcPr>
            <w:tcW w:w="1162" w:type="pct"/>
            <w:vMerge/>
            <w:shd w:val="clear" w:color="auto" w:fill="auto"/>
            <w:vAlign w:val="center"/>
          </w:tcPr>
          <w:p>
            <w:pPr>
              <w:widowControl/>
              <w:spacing w:line="240" w:lineRule="auto"/>
              <w:jc w:val="center"/>
              <w:rPr>
                <w:rFonts w:eastAsiaTheme="minorEastAsia"/>
                <w:color w:val="000000"/>
                <w:kern w:val="0"/>
                <w:sz w:val="21"/>
                <w:szCs w:val="21"/>
              </w:rPr>
            </w:pPr>
          </w:p>
        </w:tc>
        <w:tc>
          <w:tcPr>
            <w:tcW w:w="2802" w:type="pct"/>
            <w:shd w:val="clear" w:color="auto" w:fill="auto"/>
            <w:vAlign w:val="center"/>
          </w:tcPr>
          <w:p>
            <w:pPr>
              <w:spacing w:line="240" w:lineRule="auto"/>
              <w:jc w:val="center"/>
              <w:rPr>
                <w:rFonts w:eastAsiaTheme="minorEastAsia"/>
                <w:color w:val="000000"/>
                <w:kern w:val="0"/>
                <w:sz w:val="21"/>
                <w:szCs w:val="21"/>
                <w:lang w:val="zh-CN"/>
              </w:rPr>
            </w:pPr>
            <w:r>
              <w:rPr>
                <w:rFonts w:eastAsiaTheme="minorEastAsia" w:hint="eastAsia"/>
                <w:color w:val="000000"/>
                <w:kern w:val="0"/>
                <w:sz w:val="21"/>
                <w:szCs w:val="21"/>
                <w:lang w:val="zh-CN"/>
              </w:rPr>
              <w:t>数据产品</w:t>
            </w:r>
          </w:p>
        </w:tc>
      </w:tr>
      <w:tr>
        <w:tblPrEx>
          <w:tblW w:w="5000" w:type="pct"/>
          <w:jc w:val="center"/>
          <w:tblCellMar>
            <w:top w:w="0" w:type="dxa"/>
            <w:left w:w="108" w:type="dxa"/>
            <w:bottom w:w="0" w:type="dxa"/>
            <w:right w:w="108" w:type="dxa"/>
          </w:tblCellMar>
        </w:tblPrEx>
        <w:trPr>
          <w:trHeight w:val="454"/>
          <w:jc w:val="center"/>
        </w:trPr>
        <w:tc>
          <w:tcPr>
            <w:tcW w:w="1036" w:type="pct"/>
            <w:vMerge/>
            <w:vAlign w:val="center"/>
          </w:tcPr>
          <w:p>
            <w:pPr>
              <w:widowControl/>
              <w:spacing w:line="240" w:lineRule="auto"/>
              <w:jc w:val="center"/>
              <w:rPr>
                <w:rFonts w:eastAsiaTheme="minorEastAsia"/>
                <w:color w:val="000000"/>
                <w:kern w:val="0"/>
                <w:sz w:val="21"/>
                <w:szCs w:val="21"/>
              </w:rPr>
            </w:pPr>
          </w:p>
        </w:tc>
        <w:tc>
          <w:tcPr>
            <w:tcW w:w="1162" w:type="pct"/>
            <w:vMerge w:val="restart"/>
            <w:shd w:val="clear" w:color="auto" w:fill="auto"/>
            <w:vAlign w:val="center"/>
          </w:tcPr>
          <w:p>
            <w:pPr>
              <w:spacing w:line="240" w:lineRule="auto"/>
              <w:jc w:val="center"/>
              <w:rPr>
                <w:rFonts w:eastAsiaTheme="minorEastAsia"/>
                <w:color w:val="000000"/>
                <w:kern w:val="0"/>
                <w:sz w:val="21"/>
                <w:szCs w:val="21"/>
              </w:rPr>
            </w:pPr>
            <w:r>
              <w:rPr>
                <w:rFonts w:eastAsiaTheme="minorEastAsia"/>
                <w:color w:val="000000"/>
                <w:kern w:val="0"/>
                <w:sz w:val="21"/>
                <w:szCs w:val="21"/>
              </w:rPr>
              <w:t>用户管理</w:t>
            </w:r>
          </w:p>
        </w:tc>
        <w:tc>
          <w:tcPr>
            <w:tcW w:w="2802" w:type="pct"/>
            <w:shd w:val="clear" w:color="auto" w:fill="auto"/>
            <w:vAlign w:val="center"/>
          </w:tcPr>
          <w:p>
            <w:pPr>
              <w:spacing w:line="240" w:lineRule="auto"/>
              <w:jc w:val="center"/>
              <w:rPr>
                <w:rFonts w:eastAsiaTheme="minorEastAsia"/>
                <w:color w:val="000000"/>
                <w:kern w:val="0"/>
                <w:sz w:val="21"/>
                <w:szCs w:val="21"/>
                <w:lang w:val="zh-CN"/>
              </w:rPr>
            </w:pPr>
            <w:r>
              <w:rPr>
                <w:rFonts w:eastAsiaTheme="minorEastAsia"/>
                <w:color w:val="000000"/>
                <w:kern w:val="0"/>
                <w:sz w:val="21"/>
                <w:szCs w:val="21"/>
                <w:lang w:val="zh-CN"/>
              </w:rPr>
              <w:t>添加用户</w:t>
            </w:r>
          </w:p>
        </w:tc>
      </w:tr>
      <w:tr>
        <w:tblPrEx>
          <w:tblW w:w="5000" w:type="pct"/>
          <w:jc w:val="center"/>
          <w:tblCellMar>
            <w:top w:w="0" w:type="dxa"/>
            <w:left w:w="108" w:type="dxa"/>
            <w:bottom w:w="0" w:type="dxa"/>
            <w:right w:w="108" w:type="dxa"/>
          </w:tblCellMar>
        </w:tblPrEx>
        <w:trPr>
          <w:trHeight w:val="454"/>
          <w:jc w:val="center"/>
        </w:trPr>
        <w:tc>
          <w:tcPr>
            <w:tcW w:w="1036" w:type="pct"/>
            <w:vMerge/>
            <w:vAlign w:val="center"/>
          </w:tcPr>
          <w:p>
            <w:pPr>
              <w:widowControl/>
              <w:spacing w:line="240" w:lineRule="auto"/>
              <w:jc w:val="center"/>
              <w:rPr>
                <w:rFonts w:eastAsiaTheme="minorEastAsia"/>
                <w:color w:val="000000"/>
                <w:kern w:val="0"/>
                <w:sz w:val="21"/>
                <w:szCs w:val="21"/>
              </w:rPr>
            </w:pPr>
          </w:p>
        </w:tc>
        <w:tc>
          <w:tcPr>
            <w:tcW w:w="1162" w:type="pct"/>
            <w:vMerge/>
            <w:shd w:val="clear" w:color="auto" w:fill="auto"/>
            <w:vAlign w:val="center"/>
          </w:tcPr>
          <w:p>
            <w:pPr>
              <w:spacing w:line="240" w:lineRule="auto"/>
              <w:jc w:val="center"/>
              <w:rPr>
                <w:rFonts w:eastAsiaTheme="minorEastAsia"/>
                <w:color w:val="000000"/>
                <w:kern w:val="0"/>
                <w:sz w:val="21"/>
                <w:szCs w:val="21"/>
              </w:rPr>
            </w:pPr>
          </w:p>
        </w:tc>
        <w:tc>
          <w:tcPr>
            <w:tcW w:w="2802" w:type="pct"/>
            <w:shd w:val="clear" w:color="auto" w:fill="auto"/>
            <w:vAlign w:val="center"/>
          </w:tcPr>
          <w:p>
            <w:pPr>
              <w:spacing w:line="240" w:lineRule="auto"/>
              <w:jc w:val="center"/>
              <w:rPr>
                <w:rFonts w:eastAsiaTheme="minorEastAsia"/>
                <w:color w:val="000000"/>
                <w:kern w:val="0"/>
                <w:sz w:val="21"/>
                <w:szCs w:val="21"/>
                <w:lang w:val="zh-CN"/>
              </w:rPr>
            </w:pPr>
            <w:r>
              <w:rPr>
                <w:rFonts w:eastAsiaTheme="minorEastAsia"/>
                <w:color w:val="000000"/>
                <w:kern w:val="0"/>
                <w:sz w:val="21"/>
                <w:szCs w:val="21"/>
                <w:lang w:val="zh-CN"/>
              </w:rPr>
              <w:t>批量导入</w:t>
            </w:r>
          </w:p>
        </w:tc>
      </w:tr>
      <w:tr>
        <w:tblPrEx>
          <w:tblW w:w="5000" w:type="pct"/>
          <w:jc w:val="center"/>
          <w:tblCellMar>
            <w:top w:w="0" w:type="dxa"/>
            <w:left w:w="108" w:type="dxa"/>
            <w:bottom w:w="0" w:type="dxa"/>
            <w:right w:w="108" w:type="dxa"/>
          </w:tblCellMar>
        </w:tblPrEx>
        <w:trPr>
          <w:trHeight w:val="454"/>
          <w:jc w:val="center"/>
        </w:trPr>
        <w:tc>
          <w:tcPr>
            <w:tcW w:w="1036" w:type="pct"/>
            <w:vMerge/>
            <w:vAlign w:val="center"/>
          </w:tcPr>
          <w:p>
            <w:pPr>
              <w:widowControl/>
              <w:spacing w:line="240" w:lineRule="auto"/>
              <w:jc w:val="center"/>
              <w:rPr>
                <w:rFonts w:eastAsiaTheme="minorEastAsia"/>
                <w:color w:val="000000"/>
                <w:kern w:val="0"/>
                <w:sz w:val="21"/>
                <w:szCs w:val="21"/>
              </w:rPr>
            </w:pPr>
          </w:p>
        </w:tc>
        <w:tc>
          <w:tcPr>
            <w:tcW w:w="1162" w:type="pct"/>
            <w:vMerge/>
            <w:shd w:val="clear" w:color="auto" w:fill="auto"/>
            <w:vAlign w:val="center"/>
          </w:tcPr>
          <w:p>
            <w:pPr>
              <w:spacing w:line="240" w:lineRule="auto"/>
              <w:jc w:val="center"/>
              <w:rPr>
                <w:rFonts w:eastAsiaTheme="minorEastAsia"/>
                <w:color w:val="000000"/>
                <w:kern w:val="0"/>
                <w:sz w:val="21"/>
                <w:szCs w:val="21"/>
              </w:rPr>
            </w:pPr>
          </w:p>
        </w:tc>
        <w:tc>
          <w:tcPr>
            <w:tcW w:w="2802" w:type="pct"/>
            <w:shd w:val="clear" w:color="auto" w:fill="auto"/>
            <w:vAlign w:val="center"/>
          </w:tcPr>
          <w:p>
            <w:pPr>
              <w:spacing w:line="240" w:lineRule="auto"/>
              <w:jc w:val="center"/>
              <w:rPr>
                <w:rFonts w:eastAsiaTheme="minorEastAsia"/>
                <w:color w:val="000000"/>
                <w:kern w:val="0"/>
                <w:sz w:val="21"/>
                <w:szCs w:val="21"/>
                <w:lang w:val="zh-CN"/>
              </w:rPr>
            </w:pPr>
            <w:r>
              <w:rPr>
                <w:rFonts w:eastAsiaTheme="minorEastAsia"/>
                <w:color w:val="000000"/>
                <w:kern w:val="0"/>
                <w:sz w:val="21"/>
                <w:szCs w:val="21"/>
                <w:lang w:val="zh-CN"/>
              </w:rPr>
              <w:t>删除用户</w:t>
            </w:r>
          </w:p>
        </w:tc>
      </w:tr>
      <w:tr>
        <w:tblPrEx>
          <w:tblW w:w="5000" w:type="pct"/>
          <w:jc w:val="center"/>
          <w:tblCellMar>
            <w:top w:w="0" w:type="dxa"/>
            <w:left w:w="108" w:type="dxa"/>
            <w:bottom w:w="0" w:type="dxa"/>
            <w:right w:w="108" w:type="dxa"/>
          </w:tblCellMar>
        </w:tblPrEx>
        <w:trPr>
          <w:trHeight w:val="454"/>
          <w:jc w:val="center"/>
        </w:trPr>
        <w:tc>
          <w:tcPr>
            <w:tcW w:w="1036" w:type="pct"/>
            <w:vMerge/>
            <w:vAlign w:val="center"/>
          </w:tcPr>
          <w:p>
            <w:pPr>
              <w:widowControl/>
              <w:spacing w:line="240" w:lineRule="auto"/>
              <w:jc w:val="center"/>
              <w:rPr>
                <w:rFonts w:eastAsiaTheme="minorEastAsia"/>
                <w:color w:val="000000"/>
                <w:kern w:val="0"/>
                <w:sz w:val="21"/>
                <w:szCs w:val="21"/>
              </w:rPr>
            </w:pPr>
          </w:p>
        </w:tc>
        <w:tc>
          <w:tcPr>
            <w:tcW w:w="1162" w:type="pct"/>
            <w:vMerge/>
            <w:shd w:val="clear" w:color="auto" w:fill="auto"/>
            <w:vAlign w:val="center"/>
          </w:tcPr>
          <w:p>
            <w:pPr>
              <w:widowControl/>
              <w:spacing w:line="240" w:lineRule="auto"/>
              <w:jc w:val="center"/>
              <w:rPr>
                <w:rFonts w:eastAsiaTheme="minorEastAsia"/>
                <w:color w:val="000000"/>
                <w:kern w:val="0"/>
                <w:sz w:val="21"/>
                <w:szCs w:val="21"/>
              </w:rPr>
            </w:pPr>
          </w:p>
        </w:tc>
        <w:tc>
          <w:tcPr>
            <w:tcW w:w="2802" w:type="pct"/>
            <w:shd w:val="clear" w:color="auto" w:fill="auto"/>
            <w:vAlign w:val="center"/>
          </w:tcPr>
          <w:p>
            <w:pPr>
              <w:spacing w:line="240" w:lineRule="auto"/>
              <w:jc w:val="center"/>
              <w:rPr>
                <w:rFonts w:eastAsiaTheme="minorEastAsia"/>
                <w:color w:val="000000"/>
                <w:kern w:val="0"/>
                <w:sz w:val="21"/>
                <w:szCs w:val="21"/>
                <w:lang w:val="zh-CN"/>
              </w:rPr>
            </w:pPr>
            <w:r>
              <w:rPr>
                <w:rFonts w:eastAsiaTheme="minorEastAsia"/>
                <w:color w:val="000000"/>
                <w:kern w:val="0"/>
                <w:sz w:val="21"/>
                <w:szCs w:val="21"/>
                <w:lang w:val="zh-CN"/>
              </w:rPr>
              <w:t>用户查询</w:t>
            </w:r>
          </w:p>
        </w:tc>
      </w:tr>
      <w:tr>
        <w:tblPrEx>
          <w:tblW w:w="5000" w:type="pct"/>
          <w:jc w:val="center"/>
          <w:tblCellMar>
            <w:top w:w="0" w:type="dxa"/>
            <w:left w:w="108" w:type="dxa"/>
            <w:bottom w:w="0" w:type="dxa"/>
            <w:right w:w="108" w:type="dxa"/>
          </w:tblCellMar>
        </w:tblPrEx>
        <w:trPr>
          <w:trHeight w:val="454"/>
          <w:jc w:val="center"/>
        </w:trPr>
        <w:tc>
          <w:tcPr>
            <w:tcW w:w="1036" w:type="pct"/>
            <w:vMerge/>
            <w:vAlign w:val="center"/>
          </w:tcPr>
          <w:p>
            <w:pPr>
              <w:widowControl/>
              <w:spacing w:line="240" w:lineRule="auto"/>
              <w:jc w:val="center"/>
              <w:rPr>
                <w:rFonts w:eastAsiaTheme="minorEastAsia"/>
                <w:color w:val="000000"/>
                <w:kern w:val="0"/>
                <w:sz w:val="21"/>
                <w:szCs w:val="21"/>
              </w:rPr>
            </w:pPr>
          </w:p>
        </w:tc>
        <w:tc>
          <w:tcPr>
            <w:tcW w:w="1162" w:type="pct"/>
            <w:vMerge w:val="restart"/>
            <w:shd w:val="clear" w:color="auto" w:fill="auto"/>
            <w:vAlign w:val="center"/>
          </w:tcPr>
          <w:p>
            <w:pPr>
              <w:widowControl/>
              <w:spacing w:line="240" w:lineRule="auto"/>
              <w:jc w:val="center"/>
              <w:rPr>
                <w:rFonts w:eastAsiaTheme="minorEastAsia"/>
                <w:color w:val="000000"/>
                <w:kern w:val="0"/>
                <w:sz w:val="21"/>
                <w:szCs w:val="21"/>
              </w:rPr>
            </w:pPr>
            <w:r>
              <w:rPr>
                <w:rFonts w:eastAsiaTheme="minorEastAsia"/>
                <w:color w:val="000000"/>
                <w:kern w:val="0"/>
                <w:sz w:val="21"/>
                <w:szCs w:val="21"/>
              </w:rPr>
              <w:t>角色管理</w:t>
            </w:r>
          </w:p>
        </w:tc>
        <w:tc>
          <w:tcPr>
            <w:tcW w:w="2802" w:type="pct"/>
            <w:shd w:val="clear" w:color="auto" w:fill="auto"/>
            <w:vAlign w:val="center"/>
          </w:tcPr>
          <w:p>
            <w:pPr>
              <w:spacing w:line="240" w:lineRule="auto"/>
              <w:jc w:val="center"/>
              <w:rPr>
                <w:rFonts w:eastAsiaTheme="minorEastAsia"/>
                <w:color w:val="000000"/>
                <w:kern w:val="0"/>
                <w:sz w:val="21"/>
                <w:szCs w:val="21"/>
                <w:lang w:val="zh-CN"/>
              </w:rPr>
            </w:pPr>
            <w:r>
              <w:rPr>
                <w:rFonts w:eastAsiaTheme="minorEastAsia"/>
                <w:color w:val="000000"/>
                <w:kern w:val="0"/>
                <w:sz w:val="21"/>
                <w:szCs w:val="21"/>
                <w:lang w:val="zh-CN"/>
              </w:rPr>
              <w:t>添加角色</w:t>
            </w:r>
          </w:p>
        </w:tc>
      </w:tr>
      <w:tr>
        <w:tblPrEx>
          <w:tblW w:w="5000" w:type="pct"/>
          <w:jc w:val="center"/>
          <w:tblCellMar>
            <w:top w:w="0" w:type="dxa"/>
            <w:left w:w="108" w:type="dxa"/>
            <w:bottom w:w="0" w:type="dxa"/>
            <w:right w:w="108" w:type="dxa"/>
          </w:tblCellMar>
        </w:tblPrEx>
        <w:trPr>
          <w:trHeight w:val="454"/>
          <w:jc w:val="center"/>
        </w:trPr>
        <w:tc>
          <w:tcPr>
            <w:tcW w:w="1036" w:type="pct"/>
            <w:vMerge/>
            <w:vAlign w:val="center"/>
          </w:tcPr>
          <w:p>
            <w:pPr>
              <w:widowControl/>
              <w:spacing w:line="240" w:lineRule="auto"/>
              <w:jc w:val="center"/>
              <w:rPr>
                <w:rFonts w:eastAsiaTheme="minorEastAsia"/>
                <w:color w:val="000000"/>
                <w:kern w:val="0"/>
                <w:sz w:val="21"/>
                <w:szCs w:val="21"/>
              </w:rPr>
            </w:pPr>
          </w:p>
        </w:tc>
        <w:tc>
          <w:tcPr>
            <w:tcW w:w="1162" w:type="pct"/>
            <w:vMerge/>
            <w:shd w:val="clear" w:color="auto" w:fill="auto"/>
            <w:vAlign w:val="center"/>
          </w:tcPr>
          <w:p>
            <w:pPr>
              <w:widowControl/>
              <w:spacing w:line="240" w:lineRule="auto"/>
              <w:jc w:val="center"/>
              <w:rPr>
                <w:rFonts w:eastAsiaTheme="minorEastAsia"/>
                <w:color w:val="000000"/>
                <w:kern w:val="0"/>
                <w:sz w:val="21"/>
                <w:szCs w:val="21"/>
              </w:rPr>
            </w:pPr>
          </w:p>
        </w:tc>
        <w:tc>
          <w:tcPr>
            <w:tcW w:w="2802" w:type="pct"/>
            <w:shd w:val="clear" w:color="auto" w:fill="auto"/>
            <w:vAlign w:val="center"/>
          </w:tcPr>
          <w:p>
            <w:pPr>
              <w:spacing w:line="240" w:lineRule="auto"/>
              <w:jc w:val="center"/>
              <w:rPr>
                <w:rFonts w:eastAsiaTheme="minorEastAsia"/>
                <w:color w:val="000000"/>
                <w:kern w:val="0"/>
                <w:sz w:val="21"/>
                <w:szCs w:val="21"/>
                <w:lang w:val="zh-CN"/>
              </w:rPr>
            </w:pPr>
            <w:r>
              <w:rPr>
                <w:rFonts w:eastAsiaTheme="minorEastAsia"/>
                <w:color w:val="000000"/>
                <w:kern w:val="0"/>
                <w:sz w:val="21"/>
                <w:szCs w:val="21"/>
                <w:lang w:val="zh-CN"/>
              </w:rPr>
              <w:t>编辑角色</w:t>
            </w:r>
          </w:p>
        </w:tc>
      </w:tr>
      <w:tr>
        <w:tblPrEx>
          <w:tblW w:w="5000" w:type="pct"/>
          <w:jc w:val="center"/>
          <w:tblCellMar>
            <w:top w:w="0" w:type="dxa"/>
            <w:left w:w="108" w:type="dxa"/>
            <w:bottom w:w="0" w:type="dxa"/>
            <w:right w:w="108" w:type="dxa"/>
          </w:tblCellMar>
        </w:tblPrEx>
        <w:trPr>
          <w:trHeight w:val="454"/>
          <w:jc w:val="center"/>
        </w:trPr>
        <w:tc>
          <w:tcPr>
            <w:tcW w:w="1036" w:type="pct"/>
            <w:vMerge/>
            <w:vAlign w:val="center"/>
          </w:tcPr>
          <w:p>
            <w:pPr>
              <w:widowControl/>
              <w:spacing w:line="240" w:lineRule="auto"/>
              <w:jc w:val="center"/>
              <w:rPr>
                <w:rFonts w:eastAsiaTheme="minorEastAsia"/>
                <w:color w:val="000000"/>
                <w:kern w:val="0"/>
                <w:sz w:val="21"/>
                <w:szCs w:val="21"/>
              </w:rPr>
            </w:pPr>
          </w:p>
        </w:tc>
        <w:tc>
          <w:tcPr>
            <w:tcW w:w="1162" w:type="pct"/>
            <w:vMerge/>
            <w:shd w:val="clear" w:color="auto" w:fill="auto"/>
            <w:vAlign w:val="center"/>
          </w:tcPr>
          <w:p>
            <w:pPr>
              <w:widowControl/>
              <w:spacing w:line="240" w:lineRule="auto"/>
              <w:jc w:val="center"/>
              <w:rPr>
                <w:rFonts w:eastAsiaTheme="minorEastAsia"/>
                <w:color w:val="000000"/>
                <w:kern w:val="0"/>
                <w:sz w:val="21"/>
                <w:szCs w:val="21"/>
              </w:rPr>
            </w:pPr>
          </w:p>
        </w:tc>
        <w:tc>
          <w:tcPr>
            <w:tcW w:w="2802" w:type="pct"/>
            <w:shd w:val="clear" w:color="auto" w:fill="auto"/>
            <w:vAlign w:val="center"/>
          </w:tcPr>
          <w:p>
            <w:pPr>
              <w:spacing w:line="240" w:lineRule="auto"/>
              <w:jc w:val="center"/>
              <w:rPr>
                <w:rFonts w:eastAsiaTheme="minorEastAsia"/>
                <w:color w:val="000000"/>
                <w:kern w:val="0"/>
                <w:sz w:val="21"/>
                <w:szCs w:val="21"/>
                <w:lang w:val="zh-CN"/>
              </w:rPr>
            </w:pPr>
            <w:r>
              <w:rPr>
                <w:rFonts w:eastAsiaTheme="minorEastAsia"/>
                <w:color w:val="000000"/>
                <w:kern w:val="0"/>
                <w:sz w:val="21"/>
                <w:szCs w:val="21"/>
                <w:lang w:val="zh-CN"/>
              </w:rPr>
              <w:t>查询角色</w:t>
            </w:r>
          </w:p>
        </w:tc>
      </w:tr>
      <w:tr>
        <w:tblPrEx>
          <w:tblW w:w="5000" w:type="pct"/>
          <w:jc w:val="center"/>
          <w:tblCellMar>
            <w:top w:w="0" w:type="dxa"/>
            <w:left w:w="108" w:type="dxa"/>
            <w:bottom w:w="0" w:type="dxa"/>
            <w:right w:w="108" w:type="dxa"/>
          </w:tblCellMar>
        </w:tblPrEx>
        <w:trPr>
          <w:trHeight w:val="454"/>
          <w:jc w:val="center"/>
        </w:trPr>
        <w:tc>
          <w:tcPr>
            <w:tcW w:w="1036" w:type="pct"/>
            <w:vMerge/>
            <w:vAlign w:val="center"/>
          </w:tcPr>
          <w:p>
            <w:pPr>
              <w:widowControl/>
              <w:spacing w:line="240" w:lineRule="auto"/>
              <w:jc w:val="center"/>
              <w:rPr>
                <w:rFonts w:eastAsiaTheme="minorEastAsia"/>
                <w:color w:val="000000"/>
                <w:kern w:val="0"/>
                <w:sz w:val="21"/>
                <w:szCs w:val="21"/>
              </w:rPr>
            </w:pPr>
          </w:p>
        </w:tc>
        <w:tc>
          <w:tcPr>
            <w:tcW w:w="1162" w:type="pct"/>
            <w:vMerge/>
            <w:shd w:val="clear" w:color="auto" w:fill="auto"/>
            <w:vAlign w:val="center"/>
          </w:tcPr>
          <w:p>
            <w:pPr>
              <w:widowControl/>
              <w:spacing w:line="240" w:lineRule="auto"/>
              <w:jc w:val="center"/>
              <w:rPr>
                <w:rFonts w:eastAsiaTheme="minorEastAsia"/>
                <w:color w:val="000000"/>
                <w:kern w:val="0"/>
                <w:sz w:val="21"/>
                <w:szCs w:val="21"/>
              </w:rPr>
            </w:pPr>
          </w:p>
        </w:tc>
        <w:tc>
          <w:tcPr>
            <w:tcW w:w="2802" w:type="pct"/>
            <w:shd w:val="clear" w:color="auto" w:fill="auto"/>
            <w:vAlign w:val="center"/>
          </w:tcPr>
          <w:p>
            <w:pPr>
              <w:spacing w:line="240" w:lineRule="auto"/>
              <w:jc w:val="center"/>
              <w:rPr>
                <w:rFonts w:eastAsiaTheme="minorEastAsia"/>
                <w:color w:val="000000"/>
                <w:kern w:val="0"/>
                <w:sz w:val="21"/>
                <w:szCs w:val="21"/>
                <w:lang w:val="zh-CN"/>
              </w:rPr>
            </w:pPr>
            <w:r>
              <w:rPr>
                <w:rFonts w:eastAsiaTheme="minorEastAsia"/>
                <w:color w:val="000000"/>
                <w:kern w:val="0"/>
                <w:sz w:val="21"/>
                <w:szCs w:val="21"/>
                <w:lang w:val="zh-CN"/>
              </w:rPr>
              <w:t>删除角色</w:t>
            </w:r>
          </w:p>
        </w:tc>
      </w:tr>
      <w:tr>
        <w:tblPrEx>
          <w:tblW w:w="5000" w:type="pct"/>
          <w:jc w:val="center"/>
          <w:tblCellMar>
            <w:top w:w="0" w:type="dxa"/>
            <w:left w:w="108" w:type="dxa"/>
            <w:bottom w:w="0" w:type="dxa"/>
            <w:right w:w="108" w:type="dxa"/>
          </w:tblCellMar>
        </w:tblPrEx>
        <w:trPr>
          <w:trHeight w:val="454"/>
          <w:jc w:val="center"/>
        </w:trPr>
        <w:tc>
          <w:tcPr>
            <w:tcW w:w="1036" w:type="pct"/>
            <w:vMerge/>
            <w:vAlign w:val="center"/>
          </w:tcPr>
          <w:p>
            <w:pPr>
              <w:widowControl/>
              <w:spacing w:line="240" w:lineRule="auto"/>
              <w:jc w:val="center"/>
              <w:rPr>
                <w:rFonts w:eastAsiaTheme="minorEastAsia"/>
                <w:color w:val="000000"/>
                <w:kern w:val="0"/>
                <w:sz w:val="21"/>
                <w:szCs w:val="21"/>
              </w:rPr>
            </w:pPr>
          </w:p>
        </w:tc>
        <w:tc>
          <w:tcPr>
            <w:tcW w:w="1162" w:type="pct"/>
            <w:vMerge/>
            <w:shd w:val="clear" w:color="auto" w:fill="auto"/>
            <w:vAlign w:val="center"/>
          </w:tcPr>
          <w:p>
            <w:pPr>
              <w:widowControl/>
              <w:spacing w:line="240" w:lineRule="auto"/>
              <w:jc w:val="center"/>
              <w:rPr>
                <w:rFonts w:eastAsiaTheme="minorEastAsia"/>
                <w:color w:val="000000"/>
                <w:kern w:val="0"/>
                <w:sz w:val="21"/>
                <w:szCs w:val="21"/>
              </w:rPr>
            </w:pPr>
          </w:p>
        </w:tc>
        <w:tc>
          <w:tcPr>
            <w:tcW w:w="2802" w:type="pct"/>
            <w:shd w:val="clear" w:color="auto" w:fill="auto"/>
            <w:vAlign w:val="center"/>
          </w:tcPr>
          <w:p>
            <w:pPr>
              <w:spacing w:line="240" w:lineRule="auto"/>
              <w:jc w:val="center"/>
              <w:rPr>
                <w:rFonts w:eastAsiaTheme="minorEastAsia"/>
                <w:color w:val="000000"/>
                <w:kern w:val="0"/>
                <w:sz w:val="21"/>
                <w:szCs w:val="21"/>
                <w:lang w:val="zh-CN"/>
              </w:rPr>
            </w:pPr>
            <w:r>
              <w:rPr>
                <w:rFonts w:eastAsiaTheme="minorEastAsia"/>
                <w:color w:val="000000"/>
                <w:kern w:val="0"/>
                <w:sz w:val="21"/>
                <w:szCs w:val="21"/>
                <w:lang w:val="zh-CN"/>
              </w:rPr>
              <w:t>分配资源</w:t>
            </w:r>
          </w:p>
        </w:tc>
      </w:tr>
      <w:tr>
        <w:tblPrEx>
          <w:tblW w:w="5000" w:type="pct"/>
          <w:jc w:val="center"/>
          <w:tblCellMar>
            <w:top w:w="0" w:type="dxa"/>
            <w:left w:w="108" w:type="dxa"/>
            <w:bottom w:w="0" w:type="dxa"/>
            <w:right w:w="108" w:type="dxa"/>
          </w:tblCellMar>
        </w:tblPrEx>
        <w:trPr>
          <w:trHeight w:val="454"/>
          <w:jc w:val="center"/>
        </w:trPr>
        <w:tc>
          <w:tcPr>
            <w:tcW w:w="1036" w:type="pct"/>
            <w:vMerge/>
            <w:vAlign w:val="center"/>
          </w:tcPr>
          <w:p>
            <w:pPr>
              <w:widowControl/>
              <w:spacing w:line="240" w:lineRule="auto"/>
              <w:jc w:val="center"/>
              <w:rPr>
                <w:rFonts w:eastAsiaTheme="minorEastAsia"/>
                <w:color w:val="000000"/>
                <w:kern w:val="0"/>
                <w:sz w:val="21"/>
                <w:szCs w:val="21"/>
              </w:rPr>
            </w:pPr>
          </w:p>
        </w:tc>
        <w:tc>
          <w:tcPr>
            <w:tcW w:w="1162" w:type="pct"/>
            <w:vMerge w:val="restart"/>
            <w:shd w:val="clear" w:color="auto" w:fill="auto"/>
            <w:vAlign w:val="center"/>
          </w:tcPr>
          <w:p>
            <w:pPr>
              <w:widowControl/>
              <w:spacing w:line="240" w:lineRule="auto"/>
              <w:jc w:val="center"/>
              <w:rPr>
                <w:rFonts w:eastAsiaTheme="minorEastAsia"/>
                <w:color w:val="000000"/>
                <w:kern w:val="0"/>
                <w:sz w:val="21"/>
                <w:szCs w:val="21"/>
              </w:rPr>
            </w:pPr>
            <w:r>
              <w:rPr>
                <w:rFonts w:eastAsiaTheme="minorEastAsia"/>
                <w:color w:val="000000"/>
                <w:kern w:val="0"/>
                <w:sz w:val="21"/>
                <w:szCs w:val="21"/>
              </w:rPr>
              <w:t>日志管理</w:t>
            </w:r>
          </w:p>
        </w:tc>
        <w:tc>
          <w:tcPr>
            <w:tcW w:w="2802" w:type="pct"/>
            <w:shd w:val="clear" w:color="auto" w:fill="auto"/>
            <w:vAlign w:val="center"/>
          </w:tcPr>
          <w:p>
            <w:pPr>
              <w:spacing w:line="240" w:lineRule="auto"/>
              <w:jc w:val="center"/>
              <w:rPr>
                <w:rFonts w:eastAsiaTheme="minorEastAsia"/>
                <w:color w:val="000000"/>
                <w:kern w:val="0"/>
                <w:sz w:val="21"/>
                <w:szCs w:val="21"/>
                <w:lang w:val="zh-CN"/>
              </w:rPr>
            </w:pPr>
            <w:r>
              <w:rPr>
                <w:rFonts w:eastAsiaTheme="minorEastAsia"/>
                <w:color w:val="000000"/>
                <w:kern w:val="0"/>
                <w:sz w:val="21"/>
                <w:szCs w:val="21"/>
                <w:lang w:val="zh-CN"/>
              </w:rPr>
              <w:t>登录日志</w:t>
            </w:r>
          </w:p>
        </w:tc>
      </w:tr>
      <w:tr>
        <w:tblPrEx>
          <w:tblW w:w="5000" w:type="pct"/>
          <w:jc w:val="center"/>
          <w:tblCellMar>
            <w:top w:w="0" w:type="dxa"/>
            <w:left w:w="108" w:type="dxa"/>
            <w:bottom w:w="0" w:type="dxa"/>
            <w:right w:w="108" w:type="dxa"/>
          </w:tblCellMar>
        </w:tblPrEx>
        <w:trPr>
          <w:trHeight w:val="454"/>
          <w:jc w:val="center"/>
        </w:trPr>
        <w:tc>
          <w:tcPr>
            <w:tcW w:w="1036" w:type="pct"/>
            <w:vMerge/>
            <w:vAlign w:val="center"/>
          </w:tcPr>
          <w:p>
            <w:pPr>
              <w:widowControl/>
              <w:spacing w:line="240" w:lineRule="auto"/>
              <w:jc w:val="center"/>
              <w:rPr>
                <w:rFonts w:eastAsiaTheme="minorEastAsia"/>
                <w:color w:val="000000"/>
                <w:kern w:val="0"/>
                <w:sz w:val="21"/>
                <w:szCs w:val="21"/>
              </w:rPr>
            </w:pPr>
          </w:p>
        </w:tc>
        <w:tc>
          <w:tcPr>
            <w:tcW w:w="1162" w:type="pct"/>
            <w:vMerge/>
            <w:shd w:val="clear" w:color="auto" w:fill="auto"/>
            <w:vAlign w:val="center"/>
          </w:tcPr>
          <w:p>
            <w:pPr>
              <w:widowControl/>
              <w:spacing w:line="240" w:lineRule="auto"/>
              <w:jc w:val="center"/>
              <w:rPr>
                <w:rFonts w:eastAsiaTheme="minorEastAsia"/>
                <w:color w:val="000000"/>
                <w:kern w:val="0"/>
                <w:sz w:val="21"/>
                <w:szCs w:val="21"/>
              </w:rPr>
            </w:pPr>
          </w:p>
        </w:tc>
        <w:tc>
          <w:tcPr>
            <w:tcW w:w="2802" w:type="pct"/>
            <w:shd w:val="clear" w:color="auto" w:fill="auto"/>
            <w:vAlign w:val="center"/>
          </w:tcPr>
          <w:p>
            <w:pPr>
              <w:spacing w:line="240" w:lineRule="auto"/>
              <w:jc w:val="center"/>
              <w:rPr>
                <w:rFonts w:eastAsiaTheme="minorEastAsia"/>
                <w:color w:val="000000"/>
                <w:kern w:val="0"/>
                <w:sz w:val="21"/>
                <w:szCs w:val="21"/>
                <w:lang w:val="zh-CN"/>
              </w:rPr>
            </w:pPr>
            <w:r>
              <w:rPr>
                <w:rFonts w:eastAsiaTheme="minorEastAsia"/>
                <w:color w:val="000000"/>
                <w:kern w:val="0"/>
                <w:sz w:val="21"/>
                <w:szCs w:val="21"/>
                <w:lang w:val="zh-CN"/>
              </w:rPr>
              <w:t>专题访问日志</w:t>
            </w:r>
          </w:p>
        </w:tc>
      </w:tr>
      <w:tr>
        <w:tblPrEx>
          <w:tblW w:w="5000" w:type="pct"/>
          <w:jc w:val="center"/>
          <w:tblCellMar>
            <w:top w:w="0" w:type="dxa"/>
            <w:left w:w="108" w:type="dxa"/>
            <w:bottom w:w="0" w:type="dxa"/>
            <w:right w:w="108" w:type="dxa"/>
          </w:tblCellMar>
        </w:tblPrEx>
        <w:trPr>
          <w:trHeight w:val="454"/>
          <w:jc w:val="center"/>
        </w:trPr>
        <w:tc>
          <w:tcPr>
            <w:tcW w:w="1036" w:type="pct"/>
            <w:vMerge/>
            <w:vAlign w:val="center"/>
          </w:tcPr>
          <w:p>
            <w:pPr>
              <w:widowControl/>
              <w:spacing w:line="240" w:lineRule="auto"/>
              <w:jc w:val="center"/>
              <w:rPr>
                <w:rFonts w:eastAsiaTheme="minorEastAsia"/>
                <w:color w:val="000000"/>
                <w:kern w:val="0"/>
                <w:sz w:val="21"/>
                <w:szCs w:val="21"/>
              </w:rPr>
            </w:pPr>
          </w:p>
        </w:tc>
        <w:tc>
          <w:tcPr>
            <w:tcW w:w="1162" w:type="pct"/>
            <w:vMerge/>
            <w:shd w:val="clear" w:color="auto" w:fill="auto"/>
            <w:vAlign w:val="center"/>
          </w:tcPr>
          <w:p>
            <w:pPr>
              <w:widowControl/>
              <w:spacing w:line="240" w:lineRule="auto"/>
              <w:jc w:val="center"/>
              <w:rPr>
                <w:rFonts w:eastAsiaTheme="minorEastAsia"/>
                <w:color w:val="000000"/>
                <w:kern w:val="0"/>
                <w:sz w:val="21"/>
                <w:szCs w:val="21"/>
              </w:rPr>
            </w:pPr>
          </w:p>
        </w:tc>
        <w:tc>
          <w:tcPr>
            <w:tcW w:w="2802" w:type="pct"/>
            <w:shd w:val="clear" w:color="auto" w:fill="auto"/>
            <w:vAlign w:val="center"/>
          </w:tcPr>
          <w:p>
            <w:pPr>
              <w:spacing w:line="240" w:lineRule="auto"/>
              <w:jc w:val="center"/>
              <w:rPr>
                <w:rFonts w:eastAsiaTheme="minorEastAsia"/>
                <w:color w:val="000000"/>
                <w:kern w:val="0"/>
                <w:sz w:val="21"/>
                <w:szCs w:val="21"/>
                <w:lang w:val="zh-CN"/>
              </w:rPr>
            </w:pPr>
            <w:r>
              <w:rPr>
                <w:rFonts w:eastAsiaTheme="minorEastAsia"/>
                <w:color w:val="000000"/>
                <w:kern w:val="0"/>
                <w:sz w:val="21"/>
                <w:szCs w:val="21"/>
                <w:lang w:val="zh-CN"/>
              </w:rPr>
              <w:t>功能使用日志</w:t>
            </w:r>
          </w:p>
        </w:tc>
      </w:tr>
    </w:tbl>
    <w:p>
      <w:pPr>
        <w:pStyle w:val="Heading3"/>
        <w:keepLines/>
        <w:widowControl/>
        <w:tabs>
          <w:tab w:val="clear" w:pos="720"/>
        </w:tabs>
        <w:spacing w:before="280" w:after="290" w:line="376" w:lineRule="auto"/>
        <w:rPr>
          <w:rFonts w:ascii="Times New Roman" w:hAnsi="Times New Roman" w:eastAsiaTheme="minorEastAsia"/>
        </w:rPr>
      </w:pPr>
      <w:bookmarkStart w:id="236" w:name="_Toc14984296"/>
      <w:bookmarkStart w:id="237" w:name="_Toc87034089"/>
      <w:r>
        <w:rPr>
          <w:rFonts w:ascii="Times New Roman" w:hAnsi="Times New Roman" w:eastAsiaTheme="minorEastAsia"/>
        </w:rPr>
        <w:t>功能</w:t>
      </w:r>
      <w:bookmarkEnd w:id="236"/>
      <w:r>
        <w:rPr>
          <w:rFonts w:ascii="Times New Roman" w:hAnsi="Times New Roman" w:eastAsiaTheme="minorEastAsia"/>
        </w:rPr>
        <w:t>模块</w:t>
      </w:r>
      <w:bookmarkEnd w:id="237"/>
    </w:p>
    <w:p>
      <w:pPr>
        <w:ind w:firstLine="480" w:firstLineChars="200"/>
        <w:rPr>
          <w:rFonts w:eastAsiaTheme="minorEastAsia"/>
        </w:rPr>
      </w:pPr>
      <w:r>
        <w:rPr>
          <w:rFonts w:eastAsiaTheme="minorEastAsia"/>
        </w:rPr>
        <w:t>（1）系统管理</w:t>
      </w:r>
    </w:p>
    <w:p>
      <w:pPr>
        <w:ind w:firstLine="480" w:firstLineChars="200"/>
        <w:rPr>
          <w:rFonts w:eastAsiaTheme="minorEastAsia"/>
        </w:rPr>
      </w:pPr>
      <w:r>
        <w:rPr>
          <w:rFonts w:eastAsiaTheme="minorEastAsia"/>
        </w:rPr>
        <w:t>系统可根据不同的用户角色和应用需求，推送不同的系统功能，可以</w:t>
      </w:r>
      <w:r>
        <w:rPr>
          <w:rFonts w:eastAsiaTheme="minorEastAsia" w:hint="eastAsia"/>
        </w:rPr>
        <w:t>添加、编辑、删除以及配置系统模块，</w:t>
      </w:r>
      <w:r>
        <w:rPr>
          <w:rFonts w:eastAsiaTheme="minorEastAsia"/>
        </w:rPr>
        <w:t>配置不同的</w:t>
      </w:r>
      <w:r>
        <w:rPr>
          <w:rFonts w:eastAsiaTheme="minorEastAsia" w:hint="eastAsia"/>
        </w:rPr>
        <w:t>系统</w:t>
      </w:r>
      <w:r>
        <w:rPr>
          <w:rFonts w:eastAsiaTheme="minorEastAsia"/>
        </w:rPr>
        <w:t>资源即在系统中展示不同的功能。</w:t>
      </w:r>
    </w:p>
    <w:p>
      <w:pPr>
        <w:ind w:firstLine="480" w:firstLineChars="200"/>
        <w:rPr>
          <w:rFonts w:eastAsiaTheme="minorEastAsia"/>
        </w:rPr>
      </w:pPr>
      <w:r>
        <w:rPr>
          <w:rFonts w:eastAsiaTheme="minorEastAsia"/>
        </w:rPr>
        <w:t>（2）资源管理</w:t>
      </w:r>
    </w:p>
    <w:p>
      <w:pPr>
        <w:ind w:firstLine="480" w:firstLineChars="200"/>
        <w:jc w:val="left"/>
      </w:pPr>
      <w:r>
        <w:rPr>
          <w:rFonts w:eastAsiaTheme="minorEastAsia"/>
        </w:rPr>
        <w:t>数据资源涉及各相关部门，依据各部门对数据专题的需求，</w:t>
      </w:r>
      <w:bookmarkStart w:id="238" w:name="_Hlk29907784"/>
      <w:r>
        <w:rPr>
          <w:rFonts w:eastAsiaTheme="minorEastAsia"/>
        </w:rPr>
        <w:t>需要进行数据</w:t>
      </w:r>
      <w:r>
        <w:rPr>
          <w:rFonts w:eastAsiaTheme="minorEastAsia" w:hint="eastAsia"/>
        </w:rPr>
        <w:t>服务、专题目录、资源目录</w:t>
      </w:r>
      <w:bookmarkEnd w:id="238"/>
      <w:r>
        <w:rPr>
          <w:rFonts w:eastAsiaTheme="minorEastAsia" w:hint="eastAsia"/>
        </w:rPr>
        <w:t>以及数据产品</w:t>
      </w:r>
      <w:r>
        <w:rPr>
          <w:rFonts w:eastAsiaTheme="minorEastAsia"/>
        </w:rPr>
        <w:t>的新增、删除和修改，支持通过该系统来实现国土空间规划数据资源的专题配置。支持根据不同类型的用户配置空间数据专题方案，满足系统中各类空间数据的浏览查看需求。</w:t>
      </w:r>
    </w:p>
    <w:p>
      <w:pPr>
        <w:ind w:firstLine="480" w:firstLineChars="200"/>
        <w:rPr>
          <w:rFonts w:eastAsiaTheme="minorEastAsia"/>
        </w:rPr>
      </w:pPr>
      <w:r>
        <w:rPr>
          <w:rFonts w:eastAsiaTheme="minorEastAsia"/>
        </w:rPr>
        <w:t>（3）用户管理</w:t>
      </w:r>
    </w:p>
    <w:p>
      <w:pPr>
        <w:ind w:firstLine="480" w:firstLineChars="200"/>
        <w:rPr>
          <w:rFonts w:eastAsiaTheme="minorEastAsia"/>
        </w:rPr>
      </w:pPr>
      <w:bookmarkStart w:id="239" w:name="_Hlk29907540"/>
      <w:r>
        <w:rPr>
          <w:rFonts w:eastAsiaTheme="minorEastAsia"/>
        </w:rPr>
        <w:t>系统可根据</w:t>
      </w:r>
      <w:r>
        <w:rPr>
          <w:rFonts w:hint="eastAsia"/>
        </w:rPr>
        <w:t>徐州市自然资源和规划局</w:t>
      </w:r>
      <w:r>
        <w:rPr>
          <w:rFonts w:eastAsiaTheme="minorEastAsia"/>
        </w:rPr>
        <w:t>需求创建用户，并对用户的资料信息、部门机构进行管理，支持批量导入用户信息，创建用户，支持删除已建的用户并能够按照关键字查询筛选用户信息</w:t>
      </w:r>
      <w:bookmarkEnd w:id="239"/>
      <w:r>
        <w:rPr>
          <w:rFonts w:eastAsiaTheme="minorEastAsia"/>
        </w:rPr>
        <w:t>。</w:t>
      </w:r>
    </w:p>
    <w:p>
      <w:pPr>
        <w:ind w:firstLine="480" w:firstLineChars="200"/>
        <w:rPr>
          <w:rFonts w:eastAsiaTheme="minorEastAsia"/>
        </w:rPr>
      </w:pPr>
      <w:r>
        <w:rPr>
          <w:rFonts w:eastAsiaTheme="minorEastAsia"/>
        </w:rPr>
        <w:t>（4）角色权限</w:t>
      </w:r>
    </w:p>
    <w:p>
      <w:pPr>
        <w:ind w:firstLine="480" w:firstLineChars="200"/>
        <w:rPr>
          <w:rFonts w:eastAsiaTheme="minorEastAsia"/>
        </w:rPr>
      </w:pPr>
      <w:r>
        <w:rPr>
          <w:rFonts w:eastAsiaTheme="minorEastAsia"/>
        </w:rPr>
        <w:t>可以通过功能和权限的控制，实现不同用户角色的系统功能和专题数据订制，从而不需要通过代码修改，直接实现“零代码”系统功能变更。</w:t>
      </w:r>
    </w:p>
    <w:p>
      <w:pPr>
        <w:ind w:firstLine="480" w:firstLineChars="200"/>
        <w:rPr>
          <w:rFonts w:eastAsiaTheme="minorEastAsia"/>
        </w:rPr>
      </w:pPr>
      <w:r>
        <w:rPr>
          <w:rFonts w:eastAsiaTheme="minorEastAsia"/>
        </w:rPr>
        <w:t>支持角色的添加、角色的修改以及角色的删除，可以给不同的角色分配不同的全选，包括系统功能权限、数据资源权限、产品目录权限等。</w:t>
      </w:r>
    </w:p>
    <w:p>
      <w:pPr>
        <w:ind w:firstLine="480" w:firstLineChars="200"/>
        <w:rPr>
          <w:rFonts w:eastAsiaTheme="minorEastAsia"/>
          <w:b/>
          <w:bCs/>
        </w:rPr>
      </w:pPr>
      <w:r>
        <w:rPr>
          <w:rFonts w:eastAsiaTheme="minorEastAsia"/>
          <w:b/>
          <w:bCs/>
        </w:rPr>
        <w:t>（5）日志管理</w:t>
      </w:r>
    </w:p>
    <w:p>
      <w:pPr>
        <w:ind w:firstLine="480" w:firstLineChars="200"/>
        <w:rPr>
          <w:rFonts w:eastAsiaTheme="minorEastAsia"/>
        </w:rPr>
      </w:pPr>
      <w:r>
        <w:rPr>
          <w:rFonts w:eastAsiaTheme="minorEastAsia"/>
        </w:rPr>
        <w:t>系统管理员可以通过运维管理系统来跟踪系统的登录情况、功能使用情况和数据专题的浏览情况，以便及时发现系统的异常情况。系统日志记录包括三类：登录日志、专题访问日志、功能使用日志。</w:t>
      </w:r>
    </w:p>
    <w:p>
      <w:pPr>
        <w:ind w:firstLine="480" w:firstLineChars="200"/>
        <w:rPr>
          <w:rFonts w:eastAsiaTheme="minorEastAsia"/>
        </w:rPr>
      </w:pPr>
      <w:r>
        <w:rPr>
          <w:rFonts w:eastAsiaTheme="minorEastAsia"/>
        </w:rPr>
        <w:t>登录日志：记录用户登录系统的日志，包括：用户名、时间、IP地址。</w:t>
      </w:r>
    </w:p>
    <w:p>
      <w:pPr>
        <w:ind w:firstLine="480" w:firstLineChars="200"/>
        <w:rPr>
          <w:rFonts w:eastAsiaTheme="minorEastAsia"/>
        </w:rPr>
      </w:pPr>
      <w:r>
        <w:rPr>
          <w:rFonts w:eastAsiaTheme="minorEastAsia"/>
        </w:rPr>
        <w:t>专题访问日志：记录用户访问规划专题的日志，包括：用户名、专题名称。</w:t>
      </w:r>
    </w:p>
    <w:p>
      <w:pPr>
        <w:rPr>
          <w:rFonts w:eastAsiaTheme="minorEastAsia"/>
        </w:rPr>
      </w:pPr>
      <w:r>
        <w:rPr>
          <w:rFonts w:eastAsiaTheme="minorEastAsia"/>
        </w:rPr>
        <w:t>功能使用日志：记录用户点击系统功能的日志，包括：用户名、功能名称。</w:t>
      </w:r>
    </w:p>
    <w:p>
      <w:pPr>
        <w:pStyle w:val="Heading1"/>
        <w:rPr>
          <w:rFonts w:ascii="Times New Roman" w:hAnsi="Times New Roman" w:eastAsiaTheme="minorEastAsia" w:cs="Times New Roman"/>
        </w:rPr>
      </w:pPr>
      <w:bookmarkStart w:id="240" w:name="_Toc40377941"/>
      <w:bookmarkStart w:id="241" w:name="_Toc451539761"/>
      <w:bookmarkStart w:id="242" w:name="_Toc87034090"/>
      <w:bookmarkStart w:id="243" w:name="_Toc42695678"/>
      <w:r>
        <w:rPr>
          <w:rFonts w:ascii="Times New Roman" w:hAnsi="Times New Roman" w:eastAsiaTheme="minorEastAsia" w:cs="Times New Roman" w:hint="eastAsia"/>
        </w:rPr>
        <w:t>系统</w:t>
      </w:r>
      <w:r>
        <w:rPr>
          <w:rFonts w:ascii="Times New Roman" w:hAnsi="Times New Roman" w:eastAsiaTheme="minorEastAsia" w:cs="Times New Roman"/>
        </w:rPr>
        <w:t>接口</w:t>
      </w:r>
      <w:r>
        <w:rPr>
          <w:rFonts w:ascii="Times New Roman" w:hAnsi="Times New Roman" w:eastAsiaTheme="minorEastAsia" w:cs="Times New Roman" w:hint="eastAsia"/>
        </w:rPr>
        <w:t>总体</w:t>
      </w:r>
      <w:r>
        <w:rPr>
          <w:rFonts w:ascii="Times New Roman" w:hAnsi="Times New Roman" w:eastAsiaTheme="minorEastAsia" w:cs="Times New Roman"/>
        </w:rPr>
        <w:t>设计</w:t>
      </w:r>
      <w:bookmarkEnd w:id="240"/>
      <w:bookmarkEnd w:id="241"/>
      <w:bookmarkEnd w:id="242"/>
      <w:bookmarkEnd w:id="243"/>
    </w:p>
    <w:p>
      <w:pPr>
        <w:pStyle w:val="Heading2"/>
        <w:rPr>
          <w:rFonts w:ascii="Times New Roman" w:hAnsi="Times New Roman"/>
        </w:rPr>
      </w:pPr>
      <w:bookmarkStart w:id="244" w:name="_Toc451539762"/>
      <w:bookmarkStart w:id="245" w:name="_Toc42695679"/>
      <w:bookmarkStart w:id="246" w:name="_Toc1047581"/>
      <w:bookmarkStart w:id="247" w:name="_Toc28120464"/>
      <w:bookmarkStart w:id="248" w:name="_Toc87034091"/>
      <w:bookmarkStart w:id="249" w:name="_Toc40377942"/>
      <w:r>
        <w:rPr>
          <w:rFonts w:ascii="Times New Roman" w:hAnsi="Times New Roman"/>
        </w:rPr>
        <w:t>接口设计规范</w:t>
      </w:r>
      <w:bookmarkEnd w:id="244"/>
      <w:bookmarkEnd w:id="245"/>
      <w:bookmarkEnd w:id="246"/>
      <w:bookmarkEnd w:id="247"/>
      <w:bookmarkEnd w:id="248"/>
      <w:bookmarkEnd w:id="249"/>
    </w:p>
    <w:p>
      <w:pPr>
        <w:ind w:firstLine="480" w:firstLineChars="200"/>
        <w:rPr>
          <w:rFonts w:eastAsiaTheme="minorEastAsia"/>
        </w:rPr>
      </w:pPr>
      <w:r>
        <w:rPr>
          <w:rFonts w:eastAsiaTheme="minorEastAsia" w:hint="eastAsia"/>
        </w:rPr>
        <w:t>徐州市控规全流程信息化管理平台</w:t>
      </w:r>
      <w:r>
        <w:rPr>
          <w:rFonts w:eastAsiaTheme="minorEastAsia"/>
        </w:rPr>
        <w:t>的服务接口，分为功能服务、数据服务以及外部接口，针对功能和数据进行封装，为应用程序提供服务。</w:t>
      </w:r>
    </w:p>
    <w:p>
      <w:pPr>
        <w:pStyle w:val="Heading3"/>
        <w:tabs>
          <w:tab w:val="left" w:pos="432"/>
        </w:tabs>
        <w:rPr>
          <w:rFonts w:ascii="Times New Roman" w:hAnsi="Times New Roman" w:eastAsiaTheme="minorEastAsia" w:cs="Times New Roman"/>
        </w:rPr>
      </w:pPr>
      <w:bookmarkStart w:id="250" w:name="_Toc42695680"/>
      <w:bookmarkStart w:id="251" w:name="_Toc14791547"/>
      <w:bookmarkStart w:id="252" w:name="_Toc451539763"/>
      <w:bookmarkStart w:id="253" w:name="_Toc87034092"/>
      <w:bookmarkStart w:id="254" w:name="_Toc40377943"/>
      <w:r>
        <w:rPr>
          <w:rFonts w:ascii="Times New Roman" w:hAnsi="Times New Roman" w:eastAsiaTheme="minorEastAsia" w:cs="Times New Roman"/>
        </w:rPr>
        <w:t>功能服务</w:t>
      </w:r>
      <w:bookmarkEnd w:id="250"/>
      <w:bookmarkEnd w:id="251"/>
      <w:bookmarkEnd w:id="252"/>
      <w:bookmarkEnd w:id="253"/>
      <w:bookmarkEnd w:id="254"/>
    </w:p>
    <w:p>
      <w:pPr>
        <w:pStyle w:val="Heading4"/>
        <w:tabs>
          <w:tab w:val="left" w:pos="432"/>
        </w:tabs>
        <w:ind w:left="864" w:hanging="864"/>
        <w:rPr>
          <w:rFonts w:eastAsiaTheme="minorEastAsia"/>
        </w:rPr>
      </w:pPr>
      <w:bookmarkStart w:id="255" w:name="_Toc14791548"/>
      <w:r>
        <w:rPr>
          <w:rFonts w:eastAsiaTheme="minorEastAsia"/>
        </w:rPr>
        <w:t>技术路线</w:t>
      </w:r>
      <w:bookmarkEnd w:id="255"/>
    </w:p>
    <w:p>
      <w:pPr>
        <w:ind w:firstLine="480" w:firstLineChars="200"/>
        <w:rPr>
          <w:rFonts w:eastAsiaTheme="minorEastAsia"/>
        </w:rPr>
      </w:pPr>
      <w:r>
        <w:rPr>
          <w:rFonts w:eastAsiaTheme="minorEastAsia"/>
        </w:rPr>
        <w:t>前后端分离已成为业界标准的开发方式，为分布式架构、弹性计算架构、微服务架构、多端化服务打下坚实的基础。同时，需要有一种统一的机制，方便不同的前端设备与后端进行通信。</w:t>
      </w:r>
    </w:p>
    <w:p>
      <w:pPr>
        <w:ind w:firstLine="480" w:firstLineChars="200"/>
        <w:rPr>
          <w:rFonts w:eastAsiaTheme="minorEastAsia"/>
        </w:rPr>
      </w:pPr>
      <w:r>
        <w:rPr>
          <w:rFonts w:eastAsiaTheme="minorEastAsia"/>
        </w:rPr>
        <w:t>功能服务的设计主要参照RESTful设计规范。REST（Representational State Transfer）指的是一组架构约束条件和原则，隐藏在RESTful背后的理念就是使用Web的现有特征和能力，更好地使用现有Web标准中的一些准则和约束。</w:t>
      </w:r>
    </w:p>
    <w:p>
      <w:pPr>
        <w:pStyle w:val="Heading4"/>
        <w:tabs>
          <w:tab w:val="left" w:pos="432"/>
        </w:tabs>
        <w:ind w:left="864" w:hanging="864"/>
        <w:rPr>
          <w:rFonts w:eastAsiaTheme="minorEastAsia"/>
        </w:rPr>
      </w:pPr>
      <w:bookmarkStart w:id="256" w:name="_Toc14791549"/>
      <w:bookmarkStart w:id="257" w:name="_Toc484162509"/>
      <w:bookmarkStart w:id="258" w:name="_Toc363369382"/>
      <w:bookmarkStart w:id="259" w:name="_Toc238456669"/>
      <w:bookmarkStart w:id="260" w:name="_Toc238543095"/>
      <w:bookmarkStart w:id="261" w:name="_Toc238371894"/>
      <w:bookmarkStart w:id="262" w:name="_Toc18312"/>
      <w:r>
        <w:rPr>
          <w:rFonts w:eastAsiaTheme="minorEastAsia"/>
        </w:rPr>
        <w:t>基本要求</w:t>
      </w:r>
      <w:bookmarkEnd w:id="256"/>
    </w:p>
    <w:p>
      <w:pPr>
        <w:ind w:firstLine="480" w:firstLineChars="200"/>
        <w:rPr>
          <w:rFonts w:eastAsiaTheme="minorEastAsia"/>
        </w:rPr>
      </w:pPr>
      <w:r>
        <w:rPr>
          <w:rFonts w:eastAsiaTheme="minorEastAsia"/>
        </w:rPr>
        <w:t>为了保证系统的完整性和健壮性，功能服务的开发实现应满足下列基本要求：</w:t>
      </w:r>
    </w:p>
    <w:p>
      <w:pPr>
        <w:ind w:firstLine="480" w:firstLineChars="200"/>
        <w:rPr>
          <w:rFonts w:eastAsiaTheme="minorEastAsia"/>
        </w:rPr>
      </w:pPr>
      <w:r>
        <w:rPr>
          <w:rFonts w:eastAsiaTheme="minorEastAsia"/>
        </w:rPr>
        <w:t>（1）接口应基于成熟的技术开发实现；</w:t>
      </w:r>
    </w:p>
    <w:p>
      <w:pPr>
        <w:ind w:firstLine="480" w:firstLineChars="200"/>
        <w:rPr>
          <w:rFonts w:eastAsiaTheme="minorEastAsia"/>
        </w:rPr>
      </w:pPr>
      <w:r>
        <w:rPr>
          <w:rFonts w:eastAsiaTheme="minorEastAsia"/>
        </w:rPr>
        <w:t>（2）接口应对实现细节进行封装且粒度适中；</w:t>
      </w:r>
    </w:p>
    <w:p>
      <w:pPr>
        <w:ind w:firstLine="480" w:firstLineChars="200"/>
        <w:rPr>
          <w:rFonts w:eastAsiaTheme="minorEastAsia"/>
        </w:rPr>
      </w:pPr>
      <w:r>
        <w:rPr>
          <w:rFonts w:eastAsiaTheme="minorEastAsia"/>
        </w:rPr>
        <w:t>（3）接口命名时应尽量使用通用术语，便于理解；</w:t>
      </w:r>
    </w:p>
    <w:p>
      <w:pPr>
        <w:ind w:firstLine="480" w:firstLineChars="200"/>
        <w:rPr>
          <w:rFonts w:eastAsiaTheme="minorEastAsia"/>
        </w:rPr>
      </w:pPr>
      <w:r>
        <w:rPr>
          <w:rFonts w:eastAsiaTheme="minorEastAsia"/>
        </w:rPr>
        <w:t>（4）接口应支持高并发，保障系统的稳定性；</w:t>
      </w:r>
    </w:p>
    <w:p>
      <w:pPr>
        <w:ind w:firstLine="480" w:firstLineChars="200"/>
        <w:rPr>
          <w:rFonts w:eastAsiaTheme="minorEastAsia"/>
        </w:rPr>
      </w:pPr>
      <w:r>
        <w:rPr>
          <w:rFonts w:eastAsiaTheme="minorEastAsia"/>
        </w:rPr>
        <w:t>（5）接口应考虑数据容错机制，保障系统的健壮性；</w:t>
      </w:r>
    </w:p>
    <w:p>
      <w:pPr>
        <w:ind w:firstLine="480" w:firstLineChars="200"/>
        <w:rPr>
          <w:rFonts w:eastAsiaTheme="minorEastAsia"/>
        </w:rPr>
      </w:pPr>
      <w:r>
        <w:rPr>
          <w:rFonts w:eastAsiaTheme="minorEastAsia"/>
        </w:rPr>
        <w:t>（6）接口应考虑不同应用场景的需求，保障通用性和可扩展性。</w:t>
      </w:r>
    </w:p>
    <w:p>
      <w:pPr>
        <w:pStyle w:val="Heading4"/>
        <w:tabs>
          <w:tab w:val="left" w:pos="432"/>
        </w:tabs>
        <w:ind w:left="864" w:hanging="864"/>
        <w:rPr>
          <w:rFonts w:eastAsiaTheme="minorEastAsia"/>
        </w:rPr>
      </w:pPr>
      <w:bookmarkStart w:id="263" w:name="_Toc14791550"/>
      <w:r>
        <w:rPr>
          <w:rFonts w:eastAsiaTheme="minorEastAsia"/>
        </w:rPr>
        <w:t>安全要求</w:t>
      </w:r>
      <w:bookmarkEnd w:id="263"/>
    </w:p>
    <w:p>
      <w:pPr>
        <w:ind w:firstLine="480" w:firstLineChars="200"/>
        <w:rPr>
          <w:rFonts w:eastAsiaTheme="minorEastAsia"/>
        </w:rPr>
      </w:pPr>
      <w:r>
        <w:rPr>
          <w:rFonts w:eastAsiaTheme="minorEastAsia"/>
        </w:rPr>
        <w:t>为了保证系统的安全运行，防止数据被篡改和信息泄露，在不降低接口访问速度的情况下，根据接口连接特点与业务特色，制定专门的安全技术实施策略，保证接口调用、数据传输和数据处理的安全性。接口的安全控制在逻辑上包括：</w:t>
      </w:r>
    </w:p>
    <w:p>
      <w:pPr>
        <w:numPr>
          <w:ilvl w:val="0"/>
          <w:numId w:val="12"/>
        </w:numPr>
        <w:ind w:left="0" w:firstLine="480" w:firstLineChars="200"/>
        <w:rPr>
          <w:rFonts w:eastAsiaTheme="minorEastAsia"/>
        </w:rPr>
      </w:pPr>
      <w:r>
        <w:rPr>
          <w:rFonts w:eastAsiaTheme="minorEastAsia"/>
        </w:rPr>
        <w:t>合法性校验：采用访问控制、口令认证等方式保证接口不被非法调用；</w:t>
      </w:r>
    </w:p>
    <w:p>
      <w:pPr>
        <w:numPr>
          <w:ilvl w:val="0"/>
          <w:numId w:val="12"/>
        </w:numPr>
        <w:ind w:left="0" w:firstLine="480" w:firstLineChars="200"/>
        <w:rPr>
          <w:rFonts w:eastAsiaTheme="minorEastAsia"/>
        </w:rPr>
      </w:pPr>
      <w:r>
        <w:rPr>
          <w:rFonts w:eastAsiaTheme="minorEastAsia"/>
        </w:rPr>
        <w:t>数据校验：验证数据格式、数据完整性、防止SQL注入；</w:t>
      </w:r>
    </w:p>
    <w:p>
      <w:pPr>
        <w:numPr>
          <w:ilvl w:val="0"/>
          <w:numId w:val="12"/>
        </w:numPr>
        <w:ind w:left="0" w:firstLine="480" w:firstLineChars="200"/>
        <w:rPr>
          <w:rFonts w:eastAsiaTheme="minorEastAsia"/>
        </w:rPr>
      </w:pPr>
      <w:r>
        <w:rPr>
          <w:rFonts w:eastAsiaTheme="minorEastAsia"/>
        </w:rPr>
        <w:t>数据加密：客户端提交敏感数据都进行加密；</w:t>
      </w:r>
    </w:p>
    <w:p>
      <w:pPr>
        <w:numPr>
          <w:ilvl w:val="0"/>
          <w:numId w:val="12"/>
        </w:numPr>
        <w:ind w:left="0" w:firstLine="480" w:firstLineChars="200"/>
        <w:rPr>
          <w:rFonts w:eastAsiaTheme="minorEastAsia"/>
        </w:rPr>
      </w:pPr>
      <w:r>
        <w:rPr>
          <w:rFonts w:eastAsiaTheme="minorEastAsia"/>
        </w:rPr>
        <w:t>错误统一：服务器返回的错误都统一化，避免堆栈信息泄露；</w:t>
      </w:r>
    </w:p>
    <w:p>
      <w:pPr>
        <w:numPr>
          <w:ilvl w:val="0"/>
          <w:numId w:val="12"/>
        </w:numPr>
        <w:ind w:left="0" w:firstLine="480" w:firstLineChars="200"/>
        <w:rPr>
          <w:rFonts w:eastAsiaTheme="minorEastAsia"/>
        </w:rPr>
      </w:pPr>
      <w:r>
        <w:rPr>
          <w:rFonts w:eastAsiaTheme="minorEastAsia"/>
        </w:rPr>
        <w:t>调用限制：对接口访问次数和频率设置阈值，超出预定阈值进行拒绝访问。</w:t>
      </w:r>
    </w:p>
    <w:p>
      <w:pPr>
        <w:pStyle w:val="Heading4"/>
        <w:tabs>
          <w:tab w:val="left" w:pos="432"/>
        </w:tabs>
        <w:ind w:left="864" w:hanging="864"/>
        <w:rPr>
          <w:rFonts w:eastAsiaTheme="minorEastAsia"/>
        </w:rPr>
      </w:pPr>
      <w:bookmarkStart w:id="264" w:name="_Toc14791551"/>
      <w:r>
        <w:rPr>
          <w:rFonts w:eastAsiaTheme="minorEastAsia"/>
        </w:rPr>
        <w:t>命名规范</w:t>
      </w:r>
      <w:bookmarkEnd w:id="257"/>
      <w:bookmarkEnd w:id="258"/>
      <w:bookmarkEnd w:id="259"/>
      <w:bookmarkEnd w:id="260"/>
      <w:bookmarkEnd w:id="261"/>
      <w:bookmarkEnd w:id="262"/>
      <w:bookmarkEnd w:id="264"/>
    </w:p>
    <w:p>
      <w:pPr>
        <w:numPr>
          <w:ilvl w:val="0"/>
          <w:numId w:val="13"/>
        </w:numPr>
        <w:ind w:left="0" w:firstLine="480" w:firstLineChars="200"/>
        <w:rPr>
          <w:rFonts w:eastAsiaTheme="minorEastAsia"/>
        </w:rPr>
      </w:pPr>
      <w:r>
        <w:rPr>
          <w:rFonts w:eastAsiaTheme="minorEastAsia"/>
        </w:rPr>
        <w:t>文件命名规范</w:t>
      </w:r>
    </w:p>
    <w:p>
      <w:pPr>
        <w:ind w:firstLine="480" w:firstLineChars="200"/>
        <w:rPr>
          <w:rFonts w:eastAsiaTheme="minorEastAsia"/>
        </w:rPr>
      </w:pPr>
      <w:r>
        <w:rPr>
          <w:rFonts w:eastAsiaTheme="minorEastAsia"/>
        </w:rPr>
        <w:t>接口所在的文件需要遵循一定的规范，命名须统一使用驼峰命名法或者下划线拼接命名法。例如：（DataProductController）（data_product_controller）。</w:t>
      </w:r>
    </w:p>
    <w:p>
      <w:pPr>
        <w:numPr>
          <w:ilvl w:val="0"/>
          <w:numId w:val="13"/>
        </w:numPr>
        <w:ind w:left="0" w:firstLine="480" w:firstLineChars="200"/>
        <w:rPr>
          <w:rFonts w:eastAsiaTheme="minorEastAsia"/>
        </w:rPr>
      </w:pPr>
      <w:r>
        <w:rPr>
          <w:rFonts w:eastAsiaTheme="minorEastAsia"/>
        </w:rPr>
        <w:t>接口地址规范</w:t>
      </w:r>
    </w:p>
    <w:p>
      <w:pPr>
        <w:ind w:firstLine="480" w:firstLineChars="200"/>
        <w:rPr>
          <w:rFonts w:eastAsiaTheme="minorEastAsia"/>
        </w:rPr>
      </w:pPr>
      <w:r>
        <w:rPr>
          <w:rFonts w:eastAsiaTheme="minorEastAsia"/>
        </w:rPr>
        <w:t>接口地址应由域名端口、接口路径、接口版本、接口名称四部分组成。</w:t>
      </w:r>
    </w:p>
    <w:p>
      <w:pPr>
        <w:numPr>
          <w:ilvl w:val="0"/>
          <w:numId w:val="13"/>
        </w:numPr>
        <w:ind w:left="0" w:firstLine="480" w:firstLineChars="200"/>
        <w:rPr>
          <w:rFonts w:eastAsiaTheme="minorEastAsia"/>
        </w:rPr>
      </w:pPr>
      <w:r>
        <w:rPr>
          <w:rFonts w:eastAsiaTheme="minorEastAsia"/>
        </w:rPr>
        <w:t>域名规范</w:t>
      </w:r>
    </w:p>
    <w:p>
      <w:pPr>
        <w:ind w:firstLine="480" w:firstLineChars="200"/>
        <w:rPr>
          <w:rFonts w:eastAsiaTheme="minorEastAsia"/>
        </w:rPr>
      </w:pPr>
      <w:r>
        <w:rPr>
          <w:rFonts w:eastAsiaTheme="minorEastAsia"/>
        </w:rPr>
        <w:t>每个接口都有唯一的域名+端口。格式规范如下：</w:t>
      </w:r>
    </w:p>
    <w:p>
      <w:pPr>
        <w:ind w:firstLine="480" w:firstLineChars="200"/>
        <w:rPr>
          <w:rFonts w:eastAsiaTheme="minorEastAsia"/>
        </w:rPr>
      </w:pPr>
      <w:r>
        <w:rPr>
          <w:rFonts w:eastAsiaTheme="minorEastAsia"/>
        </w:rPr>
        <w:t>public static final String URL_BASE = “https://127.0.0.1:8080/”;</w:t>
      </w:r>
    </w:p>
    <w:p>
      <w:pPr>
        <w:numPr>
          <w:ilvl w:val="0"/>
          <w:numId w:val="13"/>
        </w:numPr>
        <w:ind w:left="0" w:firstLine="480" w:firstLineChars="200"/>
        <w:rPr>
          <w:rFonts w:eastAsiaTheme="minorEastAsia"/>
        </w:rPr>
      </w:pPr>
      <w:r>
        <w:rPr>
          <w:rFonts w:eastAsiaTheme="minorEastAsia"/>
        </w:rPr>
        <w:t>路径规范</w:t>
      </w:r>
    </w:p>
    <w:p>
      <w:pPr>
        <w:ind w:firstLine="480" w:firstLineChars="200"/>
        <w:rPr>
          <w:rFonts w:eastAsiaTheme="minorEastAsia"/>
        </w:rPr>
      </w:pPr>
      <w:r>
        <w:rPr>
          <w:rFonts w:eastAsiaTheme="minorEastAsia"/>
        </w:rPr>
        <w:t>为了和其他服务进行区分，需要在接口路径中添加api目录，以字母开头，并以“/”结尾。格式规范如下：</w:t>
      </w:r>
    </w:p>
    <w:p>
      <w:pPr>
        <w:ind w:firstLine="480" w:firstLineChars="200"/>
        <w:rPr>
          <w:rFonts w:eastAsiaTheme="minorEastAsia"/>
        </w:rPr>
      </w:pPr>
      <w:r>
        <w:rPr>
          <w:rFonts w:eastAsiaTheme="minorEastAsia"/>
        </w:rPr>
        <w:t>public static final String URL_API = “api/”;</w:t>
      </w:r>
    </w:p>
    <w:p>
      <w:pPr>
        <w:numPr>
          <w:ilvl w:val="0"/>
          <w:numId w:val="13"/>
        </w:numPr>
        <w:ind w:left="0" w:firstLine="480" w:firstLineChars="200"/>
        <w:rPr>
          <w:rFonts w:eastAsiaTheme="minorEastAsia"/>
        </w:rPr>
      </w:pPr>
      <w:r>
        <w:rPr>
          <w:rFonts w:eastAsiaTheme="minorEastAsia"/>
        </w:rPr>
        <w:t>版本规范</w:t>
      </w:r>
    </w:p>
    <w:p>
      <w:pPr>
        <w:ind w:firstLine="480" w:firstLineChars="200"/>
        <w:rPr>
          <w:rFonts w:eastAsiaTheme="minorEastAsia"/>
        </w:rPr>
      </w:pPr>
      <w:r>
        <w:rPr>
          <w:rFonts w:eastAsiaTheme="minorEastAsia"/>
        </w:rPr>
        <w:t>为方便接口的管理，需要在接口路径中加入版本信息，如“v1”，更新版本后可以使用v2、v3依次递增。以字母开头，并以“/”结尾。格式规范如下：</w:t>
      </w:r>
    </w:p>
    <w:p>
      <w:pPr>
        <w:ind w:firstLine="480" w:firstLineChars="200"/>
        <w:rPr>
          <w:rFonts w:eastAsiaTheme="minorEastAsia"/>
        </w:rPr>
      </w:pPr>
      <w:r>
        <w:rPr>
          <w:rFonts w:eastAsiaTheme="minorEastAsia"/>
        </w:rPr>
        <w:t>public static final String URL_VERSION = “v1/”;</w:t>
      </w:r>
    </w:p>
    <w:p>
      <w:pPr>
        <w:numPr>
          <w:ilvl w:val="0"/>
          <w:numId w:val="13"/>
        </w:numPr>
        <w:ind w:left="0" w:firstLine="480" w:firstLineChars="200"/>
        <w:rPr>
          <w:rFonts w:eastAsiaTheme="minorEastAsia"/>
        </w:rPr>
      </w:pPr>
      <w:r>
        <w:rPr>
          <w:rFonts w:eastAsiaTheme="minorEastAsia"/>
        </w:rPr>
        <w:t>接口命名规范</w:t>
      </w:r>
    </w:p>
    <w:p>
      <w:pPr>
        <w:ind w:firstLine="480" w:firstLineChars="200"/>
        <w:rPr>
          <w:rFonts w:eastAsiaTheme="minorEastAsia"/>
        </w:rPr>
      </w:pPr>
      <w:r>
        <w:rPr>
          <w:rFonts w:eastAsiaTheme="minorEastAsia"/>
        </w:rPr>
        <w:t>接口的命名须统一使用驼峰命名法或者下划线拼接命名法。以用户登录的接口命名为例：userLogin或user_login，完整的接口地址如下：</w:t>
      </w:r>
    </w:p>
    <w:p>
      <w:pPr>
        <w:ind w:firstLine="480" w:firstLineChars="200"/>
        <w:rPr>
          <w:rFonts w:eastAsiaTheme="minorEastAsia"/>
        </w:rPr>
      </w:pPr>
      <w:r>
        <w:rPr>
          <w:rFonts w:eastAsiaTheme="minorEastAsia"/>
        </w:rPr>
        <w:t>https://127.0.0.1:8080/api/v1/user/userLogin</w:t>
      </w:r>
    </w:p>
    <w:p>
      <w:pPr>
        <w:pStyle w:val="Heading4"/>
        <w:tabs>
          <w:tab w:val="left" w:pos="432"/>
        </w:tabs>
        <w:ind w:left="864" w:hanging="864"/>
        <w:rPr>
          <w:rFonts w:eastAsiaTheme="minorEastAsia"/>
        </w:rPr>
      </w:pPr>
      <w:bookmarkStart w:id="265" w:name="_Toc14791552"/>
      <w:r>
        <w:rPr>
          <w:rFonts w:eastAsiaTheme="minorEastAsia"/>
        </w:rPr>
        <w:t>调用方式</w:t>
      </w:r>
      <w:bookmarkEnd w:id="265"/>
    </w:p>
    <w:p>
      <w:pPr>
        <w:ind w:firstLine="480" w:firstLineChars="200"/>
        <w:rPr>
          <w:rFonts w:eastAsiaTheme="minorEastAsia"/>
        </w:rPr>
      </w:pPr>
      <w:r>
        <w:rPr>
          <w:rFonts w:eastAsiaTheme="minorEastAsia"/>
        </w:rPr>
        <w:t>服务接口请求主要包含如下8种方法，常用操作为GET和POST方法。</w:t>
      </w:r>
    </w:p>
    <w:p>
      <w:pPr>
        <w:ind w:firstLine="480" w:firstLineChars="200"/>
        <w:rPr>
          <w:rFonts w:eastAsiaTheme="minorEastAsia"/>
        </w:rPr>
      </w:pPr>
      <w:r>
        <w:rPr>
          <w:rFonts w:eastAsiaTheme="minorEastAsia"/>
        </w:rPr>
        <w:t>当客户端要从服务器中读取文档时，当点击网页上的链接或者通过在浏览器的地址栏输入网址来浏览网页的，使用的都是GET方式。GET方法要求服务器将URL定位的资源放在响应报文的数据部分，回送给客户端，对传送的数据有大小限制，一般为1024个字符。而POST方法将请求参数封装在HTTP请求数据中，以名称/值的形式出现，可以传输大量数据，这样POST方式对传送的数据大小没有限制，而且也不会显示在URL中。</w:t>
      </w:r>
    </w:p>
    <w:p>
      <w:pPr>
        <w:pStyle w:val="Caption"/>
        <w:keepNext/>
        <w:spacing w:before="180" w:after="180"/>
        <w:rPr>
          <w:rFonts w:ascii="Times New Roman" w:hAnsi="Times New Roman"/>
        </w:rPr>
      </w:pPr>
      <w:r>
        <w:rPr>
          <w:rFonts w:ascii="Times New Roman" w:hAnsi="Times New Roman" w:hint="eastAsia"/>
        </w:rPr>
        <w:t xml:space="preserve">表 </w:t>
      </w:r>
      <w:r>
        <w:rPr>
          <w:rFonts w:ascii="Times New Roman" w:hAnsi="Times New Roman"/>
        </w:rPr>
        <w:t>5</w:t>
      </w:r>
      <w:r>
        <w:rPr>
          <w:rFonts w:ascii="Times New Roman" w:hAnsi="Times New Roman" w:hint="eastAsia"/>
        </w:rPr>
        <w:t>–</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表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bookmarkStart w:id="266" w:name="_Toc1078687374"/>
      <w:r>
        <w:rPr>
          <w:rFonts w:ascii="Times New Roman" w:hAnsi="Times New Roman"/>
        </w:rPr>
        <w:t xml:space="preserve">  </w:t>
      </w:r>
      <w:r>
        <w:rPr>
          <w:rFonts w:ascii="Times New Roman" w:hAnsi="Times New Roman" w:hint="eastAsia"/>
        </w:rPr>
        <w:t>调用方式表</w:t>
      </w:r>
      <w:bookmarkEnd w:id="266"/>
    </w:p>
    <w:tbl>
      <w:tblPr>
        <w:tblStyle w:val="TableNormal"/>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Pr>
      <w:tblGrid>
        <w:gridCol w:w="1292"/>
        <w:gridCol w:w="8059"/>
      </w:tblGrid>
      <w:tr>
        <w:tblPrEx>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PrEx>
        <w:trPr>
          <w:trHeight w:val="214"/>
          <w:tblHeader/>
          <w:jc w:val="center"/>
        </w:trPr>
        <w:tc>
          <w:tcPr>
            <w:tcW w:w="1292" w:type="dxa"/>
            <w:shd w:val="clear" w:color="auto" w:fill="D9D9D9" w:themeFill="background1" w:themeFillShade="D9"/>
            <w:tcMar>
              <w:top w:w="90" w:type="dxa"/>
              <w:left w:w="195" w:type="dxa"/>
              <w:bottom w:w="90" w:type="dxa"/>
              <w:right w:w="195" w:type="dxa"/>
            </w:tcMar>
            <w:vAlign w:val="center"/>
          </w:tcPr>
          <w:p>
            <w:pPr>
              <w:spacing w:line="240" w:lineRule="auto"/>
              <w:jc w:val="center"/>
              <w:rPr>
                <w:rFonts w:eastAsiaTheme="minorEastAsia"/>
                <w:b/>
                <w:sz w:val="21"/>
                <w:szCs w:val="21"/>
              </w:rPr>
            </w:pPr>
            <w:r>
              <w:rPr>
                <w:rFonts w:eastAsiaTheme="minorEastAsia"/>
                <w:b/>
                <w:sz w:val="21"/>
                <w:szCs w:val="21"/>
              </w:rPr>
              <w:t>方法</w:t>
            </w:r>
          </w:p>
        </w:tc>
        <w:tc>
          <w:tcPr>
            <w:tcW w:w="8059" w:type="dxa"/>
            <w:shd w:val="clear" w:color="auto" w:fill="D9D9D9" w:themeFill="background1" w:themeFillShade="D9"/>
            <w:tcMar>
              <w:top w:w="90" w:type="dxa"/>
              <w:left w:w="195" w:type="dxa"/>
              <w:bottom w:w="90" w:type="dxa"/>
              <w:right w:w="195" w:type="dxa"/>
            </w:tcMar>
            <w:vAlign w:val="center"/>
          </w:tcPr>
          <w:p>
            <w:pPr>
              <w:spacing w:line="240" w:lineRule="auto"/>
              <w:jc w:val="center"/>
              <w:rPr>
                <w:rFonts w:eastAsiaTheme="minorEastAsia"/>
                <w:b/>
                <w:sz w:val="21"/>
                <w:szCs w:val="21"/>
              </w:rPr>
            </w:pPr>
            <w:r>
              <w:rPr>
                <w:rFonts w:eastAsiaTheme="minorEastAsia"/>
                <w:b/>
                <w:sz w:val="21"/>
                <w:szCs w:val="21"/>
              </w:rPr>
              <w:t>描述</w:t>
            </w:r>
          </w:p>
        </w:tc>
      </w:tr>
      <w:tr>
        <w:tblPrEx>
          <w:tblW w:w="9351" w:type="dxa"/>
          <w:jc w:val="center"/>
          <w:tblLayout w:type="fixed"/>
          <w:tblCellMar>
            <w:top w:w="15" w:type="dxa"/>
            <w:left w:w="15" w:type="dxa"/>
            <w:bottom w:w="15" w:type="dxa"/>
            <w:right w:w="15" w:type="dxa"/>
          </w:tblCellMar>
        </w:tblPrEx>
        <w:trPr>
          <w:trHeight w:val="364"/>
          <w:jc w:val="center"/>
        </w:trPr>
        <w:tc>
          <w:tcPr>
            <w:tcW w:w="1292" w:type="dxa"/>
            <w:shd w:val="clear" w:color="auto" w:fill="FFFFFF"/>
            <w:tcMar>
              <w:top w:w="90" w:type="dxa"/>
              <w:left w:w="195" w:type="dxa"/>
              <w:bottom w:w="90" w:type="dxa"/>
              <w:right w:w="195" w:type="dxa"/>
            </w:tcMar>
            <w:vAlign w:val="center"/>
          </w:tcPr>
          <w:p>
            <w:pPr>
              <w:spacing w:line="240" w:lineRule="auto"/>
              <w:jc w:val="center"/>
              <w:rPr>
                <w:rFonts w:eastAsiaTheme="minorEastAsia"/>
                <w:sz w:val="21"/>
                <w:szCs w:val="21"/>
              </w:rPr>
            </w:pPr>
            <w:r>
              <w:rPr>
                <w:rFonts w:eastAsiaTheme="minorEastAsia"/>
                <w:sz w:val="21"/>
                <w:szCs w:val="21"/>
              </w:rPr>
              <w:t>GET</w:t>
            </w:r>
          </w:p>
        </w:tc>
        <w:tc>
          <w:tcPr>
            <w:tcW w:w="8059" w:type="dxa"/>
            <w:shd w:val="clear" w:color="auto" w:fill="FFFFFF"/>
            <w:tcMar>
              <w:top w:w="90" w:type="dxa"/>
              <w:left w:w="195" w:type="dxa"/>
              <w:bottom w:w="90" w:type="dxa"/>
              <w:right w:w="195" w:type="dxa"/>
            </w:tcMar>
            <w:vAlign w:val="center"/>
          </w:tcPr>
          <w:p>
            <w:pPr>
              <w:spacing w:line="240" w:lineRule="auto"/>
              <w:rPr>
                <w:rFonts w:eastAsiaTheme="minorEastAsia"/>
                <w:sz w:val="21"/>
                <w:szCs w:val="21"/>
              </w:rPr>
            </w:pPr>
            <w:r>
              <w:rPr>
                <w:rFonts w:eastAsiaTheme="minorEastAsia"/>
                <w:sz w:val="21"/>
                <w:szCs w:val="21"/>
              </w:rPr>
              <w:t>请求指定的页面信息，并返回实体主体</w:t>
            </w:r>
          </w:p>
        </w:tc>
      </w:tr>
      <w:tr>
        <w:tblPrEx>
          <w:tblW w:w="9351" w:type="dxa"/>
          <w:jc w:val="center"/>
          <w:tblLayout w:type="fixed"/>
          <w:tblCellMar>
            <w:top w:w="15" w:type="dxa"/>
            <w:left w:w="15" w:type="dxa"/>
            <w:bottom w:w="15" w:type="dxa"/>
            <w:right w:w="15" w:type="dxa"/>
          </w:tblCellMar>
        </w:tblPrEx>
        <w:trPr>
          <w:trHeight w:val="243"/>
          <w:jc w:val="center"/>
        </w:trPr>
        <w:tc>
          <w:tcPr>
            <w:tcW w:w="1292" w:type="dxa"/>
            <w:shd w:val="clear" w:color="auto" w:fill="FFFFFF"/>
            <w:tcMar>
              <w:top w:w="90" w:type="dxa"/>
              <w:left w:w="195" w:type="dxa"/>
              <w:bottom w:w="90" w:type="dxa"/>
              <w:right w:w="195" w:type="dxa"/>
            </w:tcMar>
            <w:vAlign w:val="center"/>
          </w:tcPr>
          <w:p>
            <w:pPr>
              <w:spacing w:line="240" w:lineRule="auto"/>
              <w:jc w:val="center"/>
              <w:rPr>
                <w:rFonts w:eastAsiaTheme="minorEastAsia"/>
                <w:sz w:val="21"/>
                <w:szCs w:val="21"/>
              </w:rPr>
            </w:pPr>
            <w:r>
              <w:rPr>
                <w:rFonts w:eastAsiaTheme="minorEastAsia"/>
                <w:sz w:val="21"/>
                <w:szCs w:val="21"/>
              </w:rPr>
              <w:t>HEAD</w:t>
            </w:r>
          </w:p>
        </w:tc>
        <w:tc>
          <w:tcPr>
            <w:tcW w:w="8059" w:type="dxa"/>
            <w:shd w:val="clear" w:color="auto" w:fill="FFFFFF"/>
            <w:tcMar>
              <w:top w:w="90" w:type="dxa"/>
              <w:left w:w="195" w:type="dxa"/>
              <w:bottom w:w="90" w:type="dxa"/>
              <w:right w:w="195" w:type="dxa"/>
            </w:tcMar>
            <w:vAlign w:val="center"/>
          </w:tcPr>
          <w:p>
            <w:pPr>
              <w:spacing w:line="240" w:lineRule="auto"/>
              <w:rPr>
                <w:rFonts w:eastAsiaTheme="minorEastAsia"/>
                <w:sz w:val="21"/>
                <w:szCs w:val="21"/>
              </w:rPr>
            </w:pPr>
            <w:r>
              <w:rPr>
                <w:rFonts w:eastAsiaTheme="minorEastAsia"/>
                <w:sz w:val="21"/>
                <w:szCs w:val="21"/>
              </w:rPr>
              <w:t>类似于GET请求，只不过返回的响应中没有具体的内容，用于获取报头</w:t>
            </w:r>
          </w:p>
        </w:tc>
      </w:tr>
      <w:tr>
        <w:tblPrEx>
          <w:tblW w:w="9351" w:type="dxa"/>
          <w:jc w:val="center"/>
          <w:tblLayout w:type="fixed"/>
          <w:tblCellMar>
            <w:top w:w="15" w:type="dxa"/>
            <w:left w:w="15" w:type="dxa"/>
            <w:bottom w:w="15" w:type="dxa"/>
            <w:right w:w="15" w:type="dxa"/>
          </w:tblCellMar>
        </w:tblPrEx>
        <w:trPr>
          <w:trHeight w:val="534"/>
          <w:jc w:val="center"/>
        </w:trPr>
        <w:tc>
          <w:tcPr>
            <w:tcW w:w="1292" w:type="dxa"/>
            <w:shd w:val="clear" w:color="auto" w:fill="FFFFFF"/>
            <w:tcMar>
              <w:top w:w="90" w:type="dxa"/>
              <w:left w:w="195" w:type="dxa"/>
              <w:bottom w:w="90" w:type="dxa"/>
              <w:right w:w="195" w:type="dxa"/>
            </w:tcMar>
            <w:vAlign w:val="center"/>
          </w:tcPr>
          <w:p>
            <w:pPr>
              <w:spacing w:line="240" w:lineRule="auto"/>
              <w:jc w:val="center"/>
              <w:rPr>
                <w:rFonts w:eastAsiaTheme="minorEastAsia"/>
                <w:sz w:val="21"/>
                <w:szCs w:val="21"/>
              </w:rPr>
            </w:pPr>
            <w:r>
              <w:rPr>
                <w:rFonts w:eastAsiaTheme="minorEastAsia"/>
                <w:sz w:val="21"/>
                <w:szCs w:val="21"/>
              </w:rPr>
              <w:t>POST</w:t>
            </w:r>
          </w:p>
        </w:tc>
        <w:tc>
          <w:tcPr>
            <w:tcW w:w="8059" w:type="dxa"/>
            <w:shd w:val="clear" w:color="auto" w:fill="FFFFFF"/>
            <w:tcMar>
              <w:top w:w="90" w:type="dxa"/>
              <w:left w:w="195" w:type="dxa"/>
              <w:bottom w:w="90" w:type="dxa"/>
              <w:right w:w="195" w:type="dxa"/>
            </w:tcMar>
            <w:vAlign w:val="center"/>
          </w:tcPr>
          <w:p>
            <w:pPr>
              <w:spacing w:line="240" w:lineRule="auto"/>
              <w:rPr>
                <w:rFonts w:eastAsiaTheme="minorEastAsia"/>
                <w:sz w:val="21"/>
                <w:szCs w:val="21"/>
              </w:rPr>
            </w:pPr>
            <w:r>
              <w:rPr>
                <w:rFonts w:eastAsiaTheme="minorEastAsia"/>
                <w:sz w:val="21"/>
                <w:szCs w:val="21"/>
              </w:rPr>
              <w:t>向指定资源提交数据进行处理请求（例如提交表单或者上传文件）。数据被包含在请求体中。POST请求可能会导致新的资源的建立和/或已有资源的修改</w:t>
            </w:r>
          </w:p>
        </w:tc>
      </w:tr>
      <w:tr>
        <w:tblPrEx>
          <w:tblW w:w="9351" w:type="dxa"/>
          <w:jc w:val="center"/>
          <w:tblLayout w:type="fixed"/>
          <w:tblCellMar>
            <w:top w:w="15" w:type="dxa"/>
            <w:left w:w="15" w:type="dxa"/>
            <w:bottom w:w="15" w:type="dxa"/>
            <w:right w:w="15" w:type="dxa"/>
          </w:tblCellMar>
        </w:tblPrEx>
        <w:trPr>
          <w:trHeight w:val="388"/>
          <w:jc w:val="center"/>
        </w:trPr>
        <w:tc>
          <w:tcPr>
            <w:tcW w:w="1292" w:type="dxa"/>
            <w:shd w:val="clear" w:color="auto" w:fill="FFFFFF"/>
            <w:tcMar>
              <w:top w:w="90" w:type="dxa"/>
              <w:left w:w="195" w:type="dxa"/>
              <w:bottom w:w="90" w:type="dxa"/>
              <w:right w:w="195" w:type="dxa"/>
            </w:tcMar>
            <w:vAlign w:val="center"/>
          </w:tcPr>
          <w:p>
            <w:pPr>
              <w:spacing w:line="240" w:lineRule="auto"/>
              <w:jc w:val="center"/>
              <w:rPr>
                <w:rFonts w:eastAsiaTheme="minorEastAsia"/>
                <w:sz w:val="21"/>
                <w:szCs w:val="21"/>
              </w:rPr>
            </w:pPr>
            <w:r>
              <w:rPr>
                <w:rFonts w:eastAsiaTheme="minorEastAsia"/>
                <w:sz w:val="21"/>
                <w:szCs w:val="21"/>
              </w:rPr>
              <w:t>PUT</w:t>
            </w:r>
          </w:p>
        </w:tc>
        <w:tc>
          <w:tcPr>
            <w:tcW w:w="8059" w:type="dxa"/>
            <w:shd w:val="clear" w:color="auto" w:fill="FFFFFF"/>
            <w:tcMar>
              <w:top w:w="90" w:type="dxa"/>
              <w:left w:w="195" w:type="dxa"/>
              <w:bottom w:w="90" w:type="dxa"/>
              <w:right w:w="195" w:type="dxa"/>
            </w:tcMar>
            <w:vAlign w:val="center"/>
          </w:tcPr>
          <w:p>
            <w:pPr>
              <w:spacing w:line="240" w:lineRule="auto"/>
              <w:jc w:val="left"/>
              <w:rPr>
                <w:rFonts w:eastAsiaTheme="minorEastAsia"/>
                <w:sz w:val="21"/>
                <w:szCs w:val="21"/>
              </w:rPr>
            </w:pPr>
            <w:r>
              <w:rPr>
                <w:rFonts w:eastAsiaTheme="minorEastAsia"/>
                <w:sz w:val="21"/>
                <w:szCs w:val="21"/>
              </w:rPr>
              <w:t>从客户端向服务器传送的数据取代指定的文档的内容</w:t>
            </w:r>
          </w:p>
        </w:tc>
      </w:tr>
      <w:tr>
        <w:tblPrEx>
          <w:tblW w:w="9351" w:type="dxa"/>
          <w:jc w:val="center"/>
          <w:tblLayout w:type="fixed"/>
          <w:tblCellMar>
            <w:top w:w="15" w:type="dxa"/>
            <w:left w:w="15" w:type="dxa"/>
            <w:bottom w:w="15" w:type="dxa"/>
            <w:right w:w="15" w:type="dxa"/>
          </w:tblCellMar>
        </w:tblPrEx>
        <w:trPr>
          <w:trHeight w:val="381"/>
          <w:jc w:val="center"/>
        </w:trPr>
        <w:tc>
          <w:tcPr>
            <w:tcW w:w="1292" w:type="dxa"/>
            <w:shd w:val="clear" w:color="auto" w:fill="FFFFFF"/>
            <w:tcMar>
              <w:top w:w="90" w:type="dxa"/>
              <w:left w:w="195" w:type="dxa"/>
              <w:bottom w:w="90" w:type="dxa"/>
              <w:right w:w="195" w:type="dxa"/>
            </w:tcMar>
            <w:vAlign w:val="center"/>
          </w:tcPr>
          <w:p>
            <w:pPr>
              <w:spacing w:line="240" w:lineRule="auto"/>
              <w:jc w:val="center"/>
              <w:rPr>
                <w:rFonts w:eastAsiaTheme="minorEastAsia"/>
                <w:sz w:val="21"/>
                <w:szCs w:val="21"/>
              </w:rPr>
            </w:pPr>
            <w:r>
              <w:rPr>
                <w:rFonts w:eastAsiaTheme="minorEastAsia"/>
                <w:sz w:val="21"/>
                <w:szCs w:val="21"/>
              </w:rPr>
              <w:t>DELETE</w:t>
            </w:r>
          </w:p>
        </w:tc>
        <w:tc>
          <w:tcPr>
            <w:tcW w:w="8059" w:type="dxa"/>
            <w:shd w:val="clear" w:color="auto" w:fill="FFFFFF"/>
            <w:tcMar>
              <w:top w:w="90" w:type="dxa"/>
              <w:left w:w="195" w:type="dxa"/>
              <w:bottom w:w="90" w:type="dxa"/>
              <w:right w:w="195" w:type="dxa"/>
            </w:tcMar>
            <w:vAlign w:val="center"/>
          </w:tcPr>
          <w:p>
            <w:pPr>
              <w:spacing w:line="240" w:lineRule="auto"/>
              <w:jc w:val="left"/>
              <w:rPr>
                <w:rFonts w:eastAsiaTheme="minorEastAsia"/>
                <w:sz w:val="21"/>
                <w:szCs w:val="21"/>
              </w:rPr>
            </w:pPr>
            <w:r>
              <w:rPr>
                <w:rFonts w:eastAsiaTheme="minorEastAsia"/>
                <w:sz w:val="21"/>
                <w:szCs w:val="21"/>
              </w:rPr>
              <w:t>请求服务器删除指定的页面</w:t>
            </w:r>
          </w:p>
        </w:tc>
      </w:tr>
      <w:tr>
        <w:tblPrEx>
          <w:tblW w:w="9351" w:type="dxa"/>
          <w:jc w:val="center"/>
          <w:tblLayout w:type="fixed"/>
          <w:tblCellMar>
            <w:top w:w="15" w:type="dxa"/>
            <w:left w:w="15" w:type="dxa"/>
            <w:bottom w:w="15" w:type="dxa"/>
            <w:right w:w="15" w:type="dxa"/>
          </w:tblCellMar>
        </w:tblPrEx>
        <w:trPr>
          <w:trHeight w:val="388"/>
          <w:jc w:val="center"/>
        </w:trPr>
        <w:tc>
          <w:tcPr>
            <w:tcW w:w="1292" w:type="dxa"/>
            <w:shd w:val="clear" w:color="auto" w:fill="FFFFFF"/>
            <w:tcMar>
              <w:top w:w="90" w:type="dxa"/>
              <w:left w:w="195" w:type="dxa"/>
              <w:bottom w:w="90" w:type="dxa"/>
              <w:right w:w="195" w:type="dxa"/>
            </w:tcMar>
            <w:vAlign w:val="center"/>
          </w:tcPr>
          <w:p>
            <w:pPr>
              <w:spacing w:line="240" w:lineRule="auto"/>
              <w:jc w:val="center"/>
              <w:rPr>
                <w:rFonts w:eastAsiaTheme="minorEastAsia"/>
                <w:sz w:val="21"/>
                <w:szCs w:val="21"/>
              </w:rPr>
            </w:pPr>
            <w:r>
              <w:rPr>
                <w:rFonts w:eastAsiaTheme="minorEastAsia"/>
                <w:sz w:val="21"/>
                <w:szCs w:val="21"/>
              </w:rPr>
              <w:t>CONNECT</w:t>
            </w:r>
          </w:p>
        </w:tc>
        <w:tc>
          <w:tcPr>
            <w:tcW w:w="8059" w:type="dxa"/>
            <w:shd w:val="clear" w:color="auto" w:fill="FFFFFF"/>
            <w:tcMar>
              <w:top w:w="90" w:type="dxa"/>
              <w:left w:w="195" w:type="dxa"/>
              <w:bottom w:w="90" w:type="dxa"/>
              <w:right w:w="195" w:type="dxa"/>
            </w:tcMar>
            <w:vAlign w:val="center"/>
          </w:tcPr>
          <w:p>
            <w:pPr>
              <w:spacing w:line="240" w:lineRule="auto"/>
              <w:jc w:val="left"/>
              <w:rPr>
                <w:rFonts w:eastAsiaTheme="minorEastAsia"/>
                <w:sz w:val="21"/>
                <w:szCs w:val="21"/>
              </w:rPr>
            </w:pPr>
            <w:r>
              <w:rPr>
                <w:rFonts w:eastAsiaTheme="minorEastAsia"/>
                <w:sz w:val="21"/>
                <w:szCs w:val="21"/>
              </w:rPr>
              <w:t>HTTP/1.1协议中预留给能够将连接改为管道方式的代理服务器</w:t>
            </w:r>
          </w:p>
        </w:tc>
      </w:tr>
      <w:tr>
        <w:tblPrEx>
          <w:tblW w:w="9351" w:type="dxa"/>
          <w:jc w:val="center"/>
          <w:tblLayout w:type="fixed"/>
          <w:tblCellMar>
            <w:top w:w="15" w:type="dxa"/>
            <w:left w:w="15" w:type="dxa"/>
            <w:bottom w:w="15" w:type="dxa"/>
            <w:right w:w="15" w:type="dxa"/>
          </w:tblCellMar>
        </w:tblPrEx>
        <w:trPr>
          <w:trHeight w:val="381"/>
          <w:jc w:val="center"/>
        </w:trPr>
        <w:tc>
          <w:tcPr>
            <w:tcW w:w="1292" w:type="dxa"/>
            <w:shd w:val="clear" w:color="auto" w:fill="FFFFFF"/>
            <w:tcMar>
              <w:top w:w="90" w:type="dxa"/>
              <w:left w:w="195" w:type="dxa"/>
              <w:bottom w:w="90" w:type="dxa"/>
              <w:right w:w="195" w:type="dxa"/>
            </w:tcMar>
            <w:vAlign w:val="center"/>
          </w:tcPr>
          <w:p>
            <w:pPr>
              <w:spacing w:line="240" w:lineRule="auto"/>
              <w:jc w:val="center"/>
              <w:rPr>
                <w:rFonts w:eastAsiaTheme="minorEastAsia"/>
                <w:sz w:val="21"/>
                <w:szCs w:val="21"/>
              </w:rPr>
            </w:pPr>
            <w:r>
              <w:rPr>
                <w:rFonts w:eastAsiaTheme="minorEastAsia"/>
                <w:sz w:val="21"/>
                <w:szCs w:val="21"/>
              </w:rPr>
              <w:t>OPTIONS</w:t>
            </w:r>
          </w:p>
        </w:tc>
        <w:tc>
          <w:tcPr>
            <w:tcW w:w="8059" w:type="dxa"/>
            <w:shd w:val="clear" w:color="auto" w:fill="FFFFFF"/>
            <w:tcMar>
              <w:top w:w="90" w:type="dxa"/>
              <w:left w:w="195" w:type="dxa"/>
              <w:bottom w:w="90" w:type="dxa"/>
              <w:right w:w="195" w:type="dxa"/>
            </w:tcMar>
            <w:vAlign w:val="center"/>
          </w:tcPr>
          <w:p>
            <w:pPr>
              <w:spacing w:line="240" w:lineRule="auto"/>
              <w:jc w:val="left"/>
              <w:rPr>
                <w:rFonts w:eastAsiaTheme="minorEastAsia"/>
                <w:sz w:val="21"/>
                <w:szCs w:val="21"/>
              </w:rPr>
            </w:pPr>
            <w:r>
              <w:rPr>
                <w:rFonts w:eastAsiaTheme="minorEastAsia"/>
                <w:sz w:val="21"/>
                <w:szCs w:val="21"/>
              </w:rPr>
              <w:t>允许客户端查看服务器的性能</w:t>
            </w:r>
          </w:p>
        </w:tc>
      </w:tr>
      <w:tr>
        <w:tblPrEx>
          <w:tblW w:w="9351" w:type="dxa"/>
          <w:jc w:val="center"/>
          <w:tblLayout w:type="fixed"/>
          <w:tblCellMar>
            <w:top w:w="15" w:type="dxa"/>
            <w:left w:w="15" w:type="dxa"/>
            <w:bottom w:w="15" w:type="dxa"/>
            <w:right w:w="15" w:type="dxa"/>
          </w:tblCellMar>
        </w:tblPrEx>
        <w:trPr>
          <w:trHeight w:val="381"/>
          <w:jc w:val="center"/>
        </w:trPr>
        <w:tc>
          <w:tcPr>
            <w:tcW w:w="1292" w:type="dxa"/>
            <w:shd w:val="clear" w:color="auto" w:fill="FFFFFF"/>
            <w:tcMar>
              <w:top w:w="90" w:type="dxa"/>
              <w:left w:w="195" w:type="dxa"/>
              <w:bottom w:w="90" w:type="dxa"/>
              <w:right w:w="195" w:type="dxa"/>
            </w:tcMar>
            <w:vAlign w:val="center"/>
          </w:tcPr>
          <w:p>
            <w:pPr>
              <w:spacing w:line="240" w:lineRule="auto"/>
              <w:jc w:val="center"/>
              <w:rPr>
                <w:rFonts w:eastAsiaTheme="minorEastAsia"/>
                <w:sz w:val="21"/>
                <w:szCs w:val="21"/>
              </w:rPr>
            </w:pPr>
            <w:r>
              <w:rPr>
                <w:rFonts w:eastAsiaTheme="minorEastAsia"/>
                <w:sz w:val="21"/>
                <w:szCs w:val="21"/>
              </w:rPr>
              <w:t>TRACE</w:t>
            </w:r>
          </w:p>
        </w:tc>
        <w:tc>
          <w:tcPr>
            <w:tcW w:w="8059" w:type="dxa"/>
            <w:shd w:val="clear" w:color="auto" w:fill="FFFFFF"/>
            <w:tcMar>
              <w:top w:w="90" w:type="dxa"/>
              <w:left w:w="195" w:type="dxa"/>
              <w:bottom w:w="90" w:type="dxa"/>
              <w:right w:w="195" w:type="dxa"/>
            </w:tcMar>
            <w:vAlign w:val="center"/>
          </w:tcPr>
          <w:p>
            <w:pPr>
              <w:spacing w:line="240" w:lineRule="auto"/>
              <w:jc w:val="left"/>
              <w:rPr>
                <w:rFonts w:eastAsiaTheme="minorEastAsia"/>
                <w:sz w:val="21"/>
                <w:szCs w:val="21"/>
              </w:rPr>
            </w:pPr>
            <w:r>
              <w:rPr>
                <w:rFonts w:eastAsiaTheme="minorEastAsia"/>
                <w:sz w:val="21"/>
                <w:szCs w:val="21"/>
              </w:rPr>
              <w:t>回显服务器收到的请求，主要用于测试或诊断</w:t>
            </w:r>
          </w:p>
        </w:tc>
      </w:tr>
    </w:tbl>
    <w:p>
      <w:pPr>
        <w:pStyle w:val="Heading4"/>
        <w:tabs>
          <w:tab w:val="left" w:pos="432"/>
        </w:tabs>
        <w:ind w:left="864" w:hanging="864"/>
        <w:rPr>
          <w:rFonts w:eastAsiaTheme="minorEastAsia"/>
        </w:rPr>
      </w:pPr>
      <w:bookmarkStart w:id="267" w:name="_Toc14791553"/>
      <w:r>
        <w:rPr>
          <w:rFonts w:eastAsiaTheme="minorEastAsia"/>
        </w:rPr>
        <w:t>请求参数</w:t>
      </w:r>
      <w:bookmarkEnd w:id="267"/>
    </w:p>
    <w:p>
      <w:pPr>
        <w:ind w:firstLine="420"/>
        <w:rPr>
          <w:rFonts w:eastAsiaTheme="minorEastAsia"/>
        </w:rPr>
      </w:pPr>
      <w:r>
        <w:rPr>
          <w:rFonts w:eastAsiaTheme="minorEastAsia"/>
        </w:rPr>
        <w:t>一个服务可以有多个输入参数和一个返回结果。</w:t>
      </w:r>
    </w:p>
    <w:p>
      <w:pPr>
        <w:numPr>
          <w:ilvl w:val="0"/>
          <w:numId w:val="14"/>
        </w:numPr>
        <w:ind w:left="-420" w:firstLine="480" w:firstLineChars="200"/>
        <w:rPr>
          <w:rFonts w:eastAsiaTheme="minorEastAsia"/>
        </w:rPr>
      </w:pPr>
      <w:r>
        <w:rPr>
          <w:rFonts w:eastAsiaTheme="minorEastAsia"/>
        </w:rPr>
        <w:t>命名应该采用首字母小写，其他字母首字母大写的方式；</w:t>
      </w:r>
    </w:p>
    <w:p>
      <w:pPr>
        <w:numPr>
          <w:ilvl w:val="0"/>
          <w:numId w:val="14"/>
        </w:numPr>
        <w:ind w:left="-420" w:firstLine="480" w:firstLineChars="200"/>
        <w:rPr>
          <w:rFonts w:eastAsiaTheme="minorEastAsia"/>
        </w:rPr>
      </w:pPr>
      <w:r>
        <w:rPr>
          <w:rFonts w:eastAsiaTheme="minorEastAsia"/>
        </w:rPr>
        <w:t>输入参数以字符串格式进行组织，有些参数可以对应多个输入值，输入值之间以逗号进行分割；</w:t>
      </w:r>
    </w:p>
    <w:p>
      <w:pPr>
        <w:numPr>
          <w:ilvl w:val="0"/>
          <w:numId w:val="14"/>
        </w:numPr>
        <w:ind w:left="-420" w:firstLine="480" w:firstLineChars="200"/>
        <w:rPr>
          <w:rFonts w:eastAsiaTheme="minorEastAsia"/>
        </w:rPr>
      </w:pPr>
      <w:r>
        <w:rPr>
          <w:rFonts w:eastAsiaTheme="minorEastAsia"/>
        </w:rPr>
        <w:t>返回结果以标准格式进行组织。</w:t>
      </w:r>
    </w:p>
    <w:p>
      <w:pPr>
        <w:pStyle w:val="Heading4"/>
        <w:tabs>
          <w:tab w:val="left" w:pos="432"/>
        </w:tabs>
        <w:ind w:left="864" w:hanging="864"/>
        <w:rPr>
          <w:rFonts w:eastAsiaTheme="minorEastAsia"/>
        </w:rPr>
      </w:pPr>
      <w:bookmarkStart w:id="268" w:name="_Toc14791554"/>
      <w:r>
        <w:rPr>
          <w:rFonts w:eastAsiaTheme="minorEastAsia"/>
        </w:rPr>
        <w:t>返回格式</w:t>
      </w:r>
      <w:bookmarkEnd w:id="268"/>
    </w:p>
    <w:p>
      <w:pPr>
        <w:numPr>
          <w:ilvl w:val="0"/>
          <w:numId w:val="15"/>
        </w:numPr>
        <w:ind w:left="0" w:firstLine="480" w:firstLineChars="200"/>
        <w:rPr>
          <w:rFonts w:eastAsiaTheme="minorEastAsia"/>
        </w:rPr>
      </w:pPr>
      <w:r>
        <w:rPr>
          <w:rFonts w:eastAsiaTheme="minorEastAsia"/>
        </w:rPr>
        <w:t>返回数据示例：</w:t>
      </w:r>
    </w:p>
    <w:p>
      <w:pPr>
        <w:ind w:firstLine="420" w:firstLineChars="200"/>
        <w:rPr>
          <w:rFonts w:eastAsiaTheme="minorEastAsia"/>
          <w:sz w:val="21"/>
          <w:szCs w:val="21"/>
        </w:rPr>
      </w:pPr>
      <w:r>
        <w:rPr>
          <w:rFonts w:eastAsiaTheme="minorEastAsia"/>
          <w:sz w:val="21"/>
          <w:szCs w:val="21"/>
        </w:rPr>
        <w:t>{</w:t>
      </w:r>
    </w:p>
    <w:p>
      <w:pPr>
        <w:ind w:firstLine="420" w:firstLineChars="200"/>
        <w:rPr>
          <w:rFonts w:eastAsiaTheme="minorEastAsia"/>
          <w:sz w:val="21"/>
          <w:szCs w:val="21"/>
        </w:rPr>
      </w:pPr>
      <w:r>
        <w:rPr>
          <w:rFonts w:eastAsiaTheme="minorEastAsia"/>
          <w:sz w:val="21"/>
          <w:szCs w:val="21"/>
        </w:rPr>
        <w:t xml:space="preserve">  "code": 1000,</w:t>
      </w:r>
    </w:p>
    <w:p>
      <w:pPr>
        <w:ind w:firstLine="420" w:firstLineChars="200"/>
        <w:rPr>
          <w:rFonts w:eastAsiaTheme="minorEastAsia"/>
          <w:sz w:val="21"/>
          <w:szCs w:val="21"/>
        </w:rPr>
      </w:pPr>
      <w:r>
        <w:rPr>
          <w:rFonts w:eastAsiaTheme="minorEastAsia"/>
          <w:sz w:val="21"/>
          <w:szCs w:val="21"/>
        </w:rPr>
        <w:t xml:space="preserve">  "data": {</w:t>
      </w:r>
    </w:p>
    <w:p>
      <w:pPr>
        <w:ind w:firstLine="420" w:firstLineChars="200"/>
        <w:rPr>
          <w:rFonts w:eastAsiaTheme="minorEastAsia"/>
          <w:sz w:val="21"/>
          <w:szCs w:val="21"/>
        </w:rPr>
      </w:pPr>
      <w:r>
        <w:rPr>
          <w:rFonts w:eastAsiaTheme="minorEastAsia"/>
          <w:sz w:val="21"/>
          <w:szCs w:val="21"/>
        </w:rPr>
        <w:t xml:space="preserve">      "id": 1,</w:t>
      </w:r>
    </w:p>
    <w:p>
      <w:pPr>
        <w:ind w:firstLine="420" w:firstLineChars="200"/>
        <w:rPr>
          <w:rFonts w:eastAsiaTheme="minorEastAsia"/>
          <w:sz w:val="21"/>
          <w:szCs w:val="21"/>
        </w:rPr>
      </w:pPr>
      <w:r>
        <w:rPr>
          <w:rFonts w:eastAsiaTheme="minorEastAsia"/>
          <w:sz w:val="21"/>
          <w:szCs w:val="21"/>
        </w:rPr>
        <w:t xml:space="preserve">      "type": "类型",</w:t>
      </w:r>
    </w:p>
    <w:p>
      <w:pPr>
        <w:ind w:firstLine="420" w:firstLineChars="200"/>
        <w:rPr>
          <w:rFonts w:eastAsiaTheme="minorEastAsia"/>
          <w:sz w:val="21"/>
          <w:szCs w:val="21"/>
        </w:rPr>
      </w:pPr>
      <w:r>
        <w:rPr>
          <w:rFonts w:eastAsiaTheme="minorEastAsia"/>
          <w:sz w:val="21"/>
          <w:szCs w:val="21"/>
        </w:rPr>
        <w:t xml:space="preserve">      "name": "名称",</w:t>
      </w:r>
    </w:p>
    <w:p>
      <w:pPr>
        <w:ind w:firstLine="420" w:firstLineChars="200"/>
        <w:rPr>
          <w:rFonts w:eastAsiaTheme="minorEastAsia"/>
          <w:sz w:val="21"/>
          <w:szCs w:val="21"/>
        </w:rPr>
      </w:pPr>
      <w:r>
        <w:rPr>
          <w:rFonts w:eastAsiaTheme="minorEastAsia"/>
          <w:sz w:val="21"/>
          <w:szCs w:val="21"/>
        </w:rPr>
        <w:t xml:space="preserve">      "createTime": 1553590833000,</w:t>
      </w:r>
    </w:p>
    <w:p>
      <w:pPr>
        <w:ind w:firstLine="420" w:firstLineChars="200"/>
        <w:rPr>
          <w:rFonts w:eastAsiaTheme="minorEastAsia"/>
          <w:sz w:val="21"/>
          <w:szCs w:val="21"/>
        </w:rPr>
      </w:pPr>
      <w:r>
        <w:rPr>
          <w:rFonts w:eastAsiaTheme="minorEastAsia"/>
          <w:sz w:val="21"/>
          <w:szCs w:val="21"/>
        </w:rPr>
        <w:t xml:space="preserve">    },</w:t>
      </w:r>
    </w:p>
    <w:p>
      <w:pPr>
        <w:ind w:firstLine="420" w:firstLineChars="200"/>
        <w:rPr>
          <w:rFonts w:eastAsiaTheme="minorEastAsia"/>
          <w:sz w:val="21"/>
          <w:szCs w:val="21"/>
        </w:rPr>
      </w:pPr>
      <w:r>
        <w:rPr>
          <w:rFonts w:eastAsiaTheme="minorEastAsia"/>
          <w:sz w:val="21"/>
          <w:szCs w:val="21"/>
        </w:rPr>
        <w:t xml:space="preserve">  "status": "success",</w:t>
      </w:r>
    </w:p>
    <w:p>
      <w:pPr>
        <w:ind w:firstLine="420" w:firstLineChars="200"/>
        <w:rPr>
          <w:rFonts w:eastAsiaTheme="minorEastAsia"/>
          <w:sz w:val="21"/>
          <w:szCs w:val="21"/>
        </w:rPr>
      </w:pPr>
      <w:r>
        <w:rPr>
          <w:rFonts w:eastAsiaTheme="minorEastAsia"/>
          <w:sz w:val="21"/>
          <w:szCs w:val="21"/>
        </w:rPr>
        <w:t xml:space="preserve">  "message": "请求成功"</w:t>
      </w:r>
    </w:p>
    <w:p>
      <w:pPr>
        <w:ind w:firstLine="420" w:firstLineChars="200"/>
        <w:rPr>
          <w:rFonts w:eastAsiaTheme="minorEastAsia"/>
          <w:sz w:val="21"/>
          <w:szCs w:val="21"/>
        </w:rPr>
      </w:pPr>
      <w:r>
        <w:rPr>
          <w:rFonts w:eastAsiaTheme="minorEastAsia"/>
          <w:sz w:val="21"/>
          <w:szCs w:val="21"/>
        </w:rPr>
        <w:t>}</w:t>
      </w:r>
    </w:p>
    <w:p>
      <w:pPr>
        <w:numPr>
          <w:ilvl w:val="0"/>
          <w:numId w:val="15"/>
        </w:numPr>
        <w:ind w:left="0" w:firstLine="480" w:firstLineChars="200"/>
        <w:rPr>
          <w:rFonts w:eastAsiaTheme="minorEastAsia"/>
        </w:rPr>
      </w:pPr>
      <w:r>
        <w:rPr>
          <w:rFonts w:eastAsiaTheme="minorEastAsia"/>
        </w:rPr>
        <w:t>命名规范：驼峰命名法。</w:t>
      </w:r>
    </w:p>
    <w:p>
      <w:pPr>
        <w:numPr>
          <w:ilvl w:val="0"/>
          <w:numId w:val="15"/>
        </w:numPr>
        <w:ind w:left="0" w:firstLine="480" w:firstLineChars="200"/>
        <w:rPr>
          <w:rFonts w:eastAsiaTheme="minorEastAsia"/>
        </w:rPr>
      </w:pPr>
      <w:r>
        <w:rPr>
          <w:rFonts w:eastAsiaTheme="minorEastAsia"/>
        </w:rPr>
        <w:t>数据排序：返回的数据列表，没有特殊情况的条件下，必须最新数据在上面，依次排序。</w:t>
      </w:r>
    </w:p>
    <w:p>
      <w:pPr>
        <w:numPr>
          <w:ilvl w:val="0"/>
          <w:numId w:val="15"/>
        </w:numPr>
        <w:ind w:left="0" w:firstLine="480" w:firstLineChars="200"/>
        <w:rPr>
          <w:rFonts w:eastAsiaTheme="minorEastAsia"/>
        </w:rPr>
      </w:pPr>
      <w:r>
        <w:rPr>
          <w:rFonts w:eastAsiaTheme="minorEastAsia"/>
        </w:rPr>
        <w:t>数据格式：所有后台服务返回的数据格式(除文件数据外)均以json对象方式返回，并将业务数据封装在data属性内。</w:t>
      </w:r>
    </w:p>
    <w:p>
      <w:pPr>
        <w:pStyle w:val="Heading4"/>
        <w:tabs>
          <w:tab w:val="left" w:pos="432"/>
        </w:tabs>
        <w:ind w:left="864" w:hanging="864"/>
        <w:rPr>
          <w:rFonts w:eastAsiaTheme="minorEastAsia"/>
        </w:rPr>
      </w:pPr>
      <w:bookmarkStart w:id="269" w:name="_Toc14791555"/>
      <w:r>
        <w:rPr>
          <w:rFonts w:eastAsiaTheme="minorEastAsia"/>
        </w:rPr>
        <w:t>状态码</w:t>
      </w:r>
      <w:bookmarkEnd w:id="269"/>
    </w:p>
    <w:p>
      <w:pPr>
        <w:ind w:firstLine="480" w:firstLineChars="200"/>
        <w:rPr>
          <w:rFonts w:eastAsiaTheme="minorEastAsia"/>
        </w:rPr>
      </w:pPr>
      <w:r>
        <w:rPr>
          <w:rFonts w:eastAsiaTheme="minorEastAsia"/>
        </w:rPr>
        <w:t>状态码是用来标识HTTP服务器收到请求后，对此响应给出的结果。其中状态码code值与状态值status的值是一一对应，code值主要是给到开发人员快速定位，status值可方便测试人员或前端开发人员识别数据返回的状态。</w:t>
      </w:r>
    </w:p>
    <w:p>
      <w:pPr>
        <w:pStyle w:val="Caption"/>
        <w:keepNext/>
        <w:spacing w:before="180" w:after="180"/>
        <w:rPr>
          <w:rFonts w:ascii="Times New Roman" w:hAnsi="Times New Roman"/>
        </w:rPr>
      </w:pPr>
      <w:r>
        <w:rPr>
          <w:rFonts w:ascii="Times New Roman" w:hAnsi="Times New Roman" w:hint="eastAsia"/>
        </w:rPr>
        <w:t xml:space="preserve">表 </w:t>
      </w:r>
      <w:r>
        <w:rPr>
          <w:rFonts w:ascii="Times New Roman" w:hAnsi="Times New Roman"/>
        </w:rPr>
        <w:t>5</w:t>
      </w:r>
      <w:r>
        <w:rPr>
          <w:rFonts w:ascii="Times New Roman" w:hAnsi="Times New Roman" w:hint="eastAsia"/>
        </w:rPr>
        <w:t>–</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表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bookmarkStart w:id="270" w:name="_Toc588239429"/>
      <w:r>
        <w:rPr>
          <w:rFonts w:ascii="Times New Roman" w:hAnsi="Times New Roman"/>
        </w:rPr>
        <w:t xml:space="preserve">  </w:t>
      </w:r>
      <w:r>
        <w:rPr>
          <w:rFonts w:ascii="Times New Roman" w:hAnsi="Times New Roman" w:hint="eastAsia"/>
        </w:rPr>
        <w:t>状态码表</w:t>
      </w:r>
      <w:bookmarkEnd w:id="270"/>
    </w:p>
    <w:tbl>
      <w:tblPr>
        <w:tblStyle w:val="TableNormal"/>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
      <w:tblGrid>
        <w:gridCol w:w="2143"/>
        <w:gridCol w:w="1820"/>
        <w:gridCol w:w="5671"/>
      </w:tblGrid>
      <w:tr>
        <w:tblPrEx>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Ex>
        <w:trPr>
          <w:trHeight w:val="454"/>
          <w:jc w:val="center"/>
        </w:trPr>
        <w:tc>
          <w:tcPr>
            <w:tcW w:w="2143" w:type="dxa"/>
            <w:shd w:val="clear" w:color="auto" w:fill="E7E6E6"/>
            <w:vAlign w:val="center"/>
          </w:tcPr>
          <w:p>
            <w:pPr>
              <w:spacing w:line="240" w:lineRule="auto"/>
              <w:jc w:val="center"/>
              <w:rPr>
                <w:rFonts w:eastAsiaTheme="minorEastAsia"/>
                <w:b/>
                <w:sz w:val="21"/>
                <w:szCs w:val="21"/>
              </w:rPr>
            </w:pPr>
            <w:r>
              <w:rPr>
                <w:rFonts w:eastAsiaTheme="minorEastAsia"/>
                <w:b/>
                <w:sz w:val="21"/>
                <w:szCs w:val="21"/>
              </w:rPr>
              <w:t>状态值(</w:t>
            </w:r>
            <w:r>
              <w:rPr>
                <w:rFonts w:eastAsiaTheme="minorEastAsia"/>
                <w:sz w:val="21"/>
                <w:szCs w:val="21"/>
              </w:rPr>
              <w:t>status</w:t>
            </w:r>
            <w:r>
              <w:rPr>
                <w:rFonts w:eastAsiaTheme="minorEastAsia"/>
                <w:b/>
                <w:sz w:val="21"/>
                <w:szCs w:val="21"/>
              </w:rPr>
              <w:t>)</w:t>
            </w:r>
          </w:p>
        </w:tc>
        <w:tc>
          <w:tcPr>
            <w:tcW w:w="1820" w:type="dxa"/>
            <w:shd w:val="clear" w:color="auto" w:fill="E7E6E6"/>
            <w:vAlign w:val="center"/>
          </w:tcPr>
          <w:p>
            <w:pPr>
              <w:spacing w:line="240" w:lineRule="auto"/>
              <w:jc w:val="center"/>
              <w:rPr>
                <w:rFonts w:eastAsiaTheme="minorEastAsia"/>
                <w:b/>
                <w:sz w:val="21"/>
                <w:szCs w:val="21"/>
              </w:rPr>
            </w:pPr>
            <w:r>
              <w:rPr>
                <w:rFonts w:eastAsiaTheme="minorEastAsia"/>
                <w:b/>
                <w:sz w:val="21"/>
                <w:szCs w:val="21"/>
              </w:rPr>
              <w:t>状态码(</w:t>
            </w:r>
            <w:r>
              <w:rPr>
                <w:rFonts w:eastAsiaTheme="minorEastAsia"/>
                <w:sz w:val="21"/>
                <w:szCs w:val="21"/>
              </w:rPr>
              <w:t>code</w:t>
            </w:r>
            <w:r>
              <w:rPr>
                <w:rFonts w:eastAsiaTheme="minorEastAsia"/>
                <w:b/>
                <w:sz w:val="21"/>
                <w:szCs w:val="21"/>
              </w:rPr>
              <w:t>)</w:t>
            </w:r>
          </w:p>
        </w:tc>
        <w:tc>
          <w:tcPr>
            <w:tcW w:w="5671" w:type="dxa"/>
            <w:shd w:val="clear" w:color="auto" w:fill="E7E6E6"/>
            <w:vAlign w:val="center"/>
          </w:tcPr>
          <w:p>
            <w:pPr>
              <w:spacing w:line="240" w:lineRule="auto"/>
              <w:jc w:val="center"/>
              <w:rPr>
                <w:rFonts w:eastAsiaTheme="minorEastAsia"/>
                <w:b/>
                <w:sz w:val="21"/>
                <w:szCs w:val="21"/>
              </w:rPr>
            </w:pPr>
            <w:r>
              <w:rPr>
                <w:rFonts w:eastAsiaTheme="minorEastAsia"/>
                <w:b/>
                <w:sz w:val="21"/>
                <w:szCs w:val="21"/>
              </w:rPr>
              <w:t>说明信息(</w:t>
            </w:r>
            <w:r>
              <w:rPr>
                <w:rFonts w:eastAsiaTheme="minorEastAsia"/>
                <w:sz w:val="21"/>
                <w:szCs w:val="21"/>
              </w:rPr>
              <w:t>message</w:t>
            </w:r>
            <w:r>
              <w:rPr>
                <w:rFonts w:eastAsiaTheme="minorEastAsia"/>
                <w:b/>
                <w:sz w:val="21"/>
                <w:szCs w:val="21"/>
              </w:rPr>
              <w:t>)</w:t>
            </w:r>
          </w:p>
        </w:tc>
      </w:tr>
      <w:tr>
        <w:tblPrEx>
          <w:tblW w:w="9634" w:type="dxa"/>
          <w:jc w:val="center"/>
          <w:tblLayout w:type="fixed"/>
          <w:tblCellMar>
            <w:top w:w="0" w:type="dxa"/>
            <w:left w:w="108" w:type="dxa"/>
            <w:bottom w:w="0" w:type="dxa"/>
            <w:right w:w="108" w:type="dxa"/>
          </w:tblCellMar>
        </w:tblPrEx>
        <w:trPr>
          <w:trHeight w:val="454"/>
          <w:jc w:val="center"/>
        </w:trPr>
        <w:tc>
          <w:tcPr>
            <w:tcW w:w="2143" w:type="dxa"/>
            <w:vAlign w:val="center"/>
          </w:tcPr>
          <w:p>
            <w:pPr>
              <w:spacing w:line="240" w:lineRule="auto"/>
              <w:jc w:val="center"/>
              <w:rPr>
                <w:rFonts w:eastAsiaTheme="minorEastAsia"/>
                <w:sz w:val="21"/>
                <w:szCs w:val="21"/>
              </w:rPr>
            </w:pPr>
            <w:r>
              <w:rPr>
                <w:rFonts w:eastAsiaTheme="minorEastAsia"/>
                <w:sz w:val="21"/>
                <w:szCs w:val="21"/>
              </w:rPr>
              <w:t>success</w:t>
            </w:r>
          </w:p>
        </w:tc>
        <w:tc>
          <w:tcPr>
            <w:tcW w:w="1820" w:type="dxa"/>
            <w:vAlign w:val="center"/>
          </w:tcPr>
          <w:p>
            <w:pPr>
              <w:spacing w:line="240" w:lineRule="auto"/>
              <w:jc w:val="center"/>
              <w:rPr>
                <w:rFonts w:eastAsiaTheme="minorEastAsia"/>
                <w:sz w:val="21"/>
                <w:szCs w:val="21"/>
              </w:rPr>
            </w:pPr>
            <w:r>
              <w:rPr>
                <w:rFonts w:eastAsiaTheme="minorEastAsia"/>
                <w:sz w:val="21"/>
                <w:szCs w:val="21"/>
              </w:rPr>
              <w:t>1000</w:t>
            </w:r>
          </w:p>
        </w:tc>
        <w:tc>
          <w:tcPr>
            <w:tcW w:w="5671" w:type="dxa"/>
            <w:vAlign w:val="center"/>
          </w:tcPr>
          <w:p>
            <w:pPr>
              <w:spacing w:line="240" w:lineRule="auto"/>
              <w:jc w:val="center"/>
              <w:rPr>
                <w:rFonts w:eastAsiaTheme="minorEastAsia"/>
                <w:sz w:val="21"/>
                <w:szCs w:val="21"/>
              </w:rPr>
            </w:pPr>
            <w:r>
              <w:rPr>
                <w:rFonts w:eastAsiaTheme="minorEastAsia"/>
                <w:sz w:val="21"/>
                <w:szCs w:val="21"/>
              </w:rPr>
              <w:t>请求成功</w:t>
            </w:r>
          </w:p>
        </w:tc>
      </w:tr>
      <w:tr>
        <w:tblPrEx>
          <w:tblW w:w="9634" w:type="dxa"/>
          <w:jc w:val="center"/>
          <w:tblLayout w:type="fixed"/>
          <w:tblCellMar>
            <w:top w:w="0" w:type="dxa"/>
            <w:left w:w="108" w:type="dxa"/>
            <w:bottom w:w="0" w:type="dxa"/>
            <w:right w:w="108" w:type="dxa"/>
          </w:tblCellMar>
        </w:tblPrEx>
        <w:trPr>
          <w:trHeight w:val="454"/>
          <w:jc w:val="center"/>
        </w:trPr>
        <w:tc>
          <w:tcPr>
            <w:tcW w:w="2143" w:type="dxa"/>
            <w:vAlign w:val="center"/>
          </w:tcPr>
          <w:p>
            <w:pPr>
              <w:spacing w:line="240" w:lineRule="auto"/>
              <w:jc w:val="center"/>
              <w:rPr>
                <w:rFonts w:eastAsiaTheme="minorEastAsia"/>
                <w:sz w:val="21"/>
                <w:szCs w:val="21"/>
              </w:rPr>
            </w:pPr>
            <w:r>
              <w:rPr>
                <w:rFonts w:eastAsiaTheme="minorEastAsia"/>
                <w:sz w:val="21"/>
                <w:szCs w:val="21"/>
              </w:rPr>
              <w:t>fail</w:t>
            </w:r>
          </w:p>
        </w:tc>
        <w:tc>
          <w:tcPr>
            <w:tcW w:w="1820" w:type="dxa"/>
            <w:vAlign w:val="center"/>
          </w:tcPr>
          <w:p>
            <w:pPr>
              <w:spacing w:line="240" w:lineRule="auto"/>
              <w:jc w:val="center"/>
              <w:rPr>
                <w:rFonts w:eastAsiaTheme="minorEastAsia"/>
                <w:sz w:val="21"/>
                <w:szCs w:val="21"/>
              </w:rPr>
            </w:pPr>
            <w:r>
              <w:rPr>
                <w:rFonts w:eastAsiaTheme="minorEastAsia"/>
                <w:sz w:val="21"/>
                <w:szCs w:val="21"/>
              </w:rPr>
              <w:t>2000</w:t>
            </w:r>
          </w:p>
        </w:tc>
        <w:tc>
          <w:tcPr>
            <w:tcW w:w="5671" w:type="dxa"/>
            <w:vAlign w:val="center"/>
          </w:tcPr>
          <w:p>
            <w:pPr>
              <w:spacing w:line="240" w:lineRule="auto"/>
              <w:jc w:val="center"/>
              <w:rPr>
                <w:rFonts w:eastAsiaTheme="minorEastAsia"/>
                <w:sz w:val="21"/>
                <w:szCs w:val="21"/>
              </w:rPr>
            </w:pPr>
            <w:r>
              <w:rPr>
                <w:rFonts w:eastAsiaTheme="minorEastAsia"/>
                <w:sz w:val="21"/>
                <w:szCs w:val="21"/>
              </w:rPr>
              <w:t>业务逻辑错误,请求失败(如邮箱已存在)</w:t>
            </w:r>
          </w:p>
        </w:tc>
      </w:tr>
      <w:tr>
        <w:tblPrEx>
          <w:tblW w:w="9634" w:type="dxa"/>
          <w:jc w:val="center"/>
          <w:tblLayout w:type="fixed"/>
          <w:tblCellMar>
            <w:top w:w="0" w:type="dxa"/>
            <w:left w:w="108" w:type="dxa"/>
            <w:bottom w:w="0" w:type="dxa"/>
            <w:right w:w="108" w:type="dxa"/>
          </w:tblCellMar>
        </w:tblPrEx>
        <w:trPr>
          <w:trHeight w:val="454"/>
          <w:jc w:val="center"/>
        </w:trPr>
        <w:tc>
          <w:tcPr>
            <w:tcW w:w="2143" w:type="dxa"/>
            <w:vAlign w:val="center"/>
          </w:tcPr>
          <w:p>
            <w:pPr>
              <w:spacing w:line="240" w:lineRule="auto"/>
              <w:jc w:val="center"/>
              <w:rPr>
                <w:rFonts w:eastAsiaTheme="minorEastAsia"/>
                <w:sz w:val="21"/>
                <w:szCs w:val="21"/>
              </w:rPr>
            </w:pPr>
            <w:r>
              <w:rPr>
                <w:rFonts w:eastAsiaTheme="minorEastAsia"/>
                <w:sz w:val="21"/>
                <w:szCs w:val="21"/>
              </w:rPr>
              <w:t>error</w:t>
            </w:r>
          </w:p>
        </w:tc>
        <w:tc>
          <w:tcPr>
            <w:tcW w:w="1820" w:type="dxa"/>
            <w:vAlign w:val="center"/>
          </w:tcPr>
          <w:p>
            <w:pPr>
              <w:spacing w:line="240" w:lineRule="auto"/>
              <w:jc w:val="center"/>
              <w:rPr>
                <w:rFonts w:eastAsiaTheme="minorEastAsia"/>
                <w:sz w:val="21"/>
                <w:szCs w:val="21"/>
              </w:rPr>
            </w:pPr>
            <w:r>
              <w:rPr>
                <w:rFonts w:eastAsiaTheme="minorEastAsia"/>
                <w:sz w:val="21"/>
                <w:szCs w:val="21"/>
              </w:rPr>
              <w:t>3000</w:t>
            </w:r>
          </w:p>
        </w:tc>
        <w:tc>
          <w:tcPr>
            <w:tcW w:w="5671" w:type="dxa"/>
            <w:vAlign w:val="center"/>
          </w:tcPr>
          <w:p>
            <w:pPr>
              <w:spacing w:line="240" w:lineRule="auto"/>
              <w:jc w:val="center"/>
              <w:rPr>
                <w:rFonts w:eastAsiaTheme="minorEastAsia"/>
                <w:sz w:val="21"/>
                <w:szCs w:val="21"/>
              </w:rPr>
            </w:pPr>
            <w:r>
              <w:rPr>
                <w:rFonts w:eastAsiaTheme="minorEastAsia"/>
                <w:sz w:val="21"/>
                <w:szCs w:val="21"/>
              </w:rPr>
              <w:t>系统内部错误,请求失败(如数据库连接意外断开)</w:t>
            </w:r>
          </w:p>
        </w:tc>
      </w:tr>
    </w:tbl>
    <w:p>
      <w:pPr>
        <w:pStyle w:val="Heading3"/>
        <w:tabs>
          <w:tab w:val="left" w:pos="432"/>
        </w:tabs>
        <w:rPr>
          <w:rFonts w:ascii="Times New Roman" w:hAnsi="Times New Roman" w:eastAsiaTheme="minorEastAsia" w:cs="Times New Roman"/>
        </w:rPr>
      </w:pPr>
      <w:bookmarkStart w:id="271" w:name="_Toc40377944"/>
      <w:bookmarkStart w:id="272" w:name="_Toc87034093"/>
      <w:bookmarkStart w:id="273" w:name="_Toc451539764"/>
      <w:bookmarkStart w:id="274" w:name="_Toc14791556"/>
      <w:bookmarkStart w:id="275" w:name="_Toc42695681"/>
      <w:r>
        <w:rPr>
          <w:rFonts w:ascii="Times New Roman" w:hAnsi="Times New Roman" w:eastAsiaTheme="minorEastAsia" w:cs="Times New Roman"/>
        </w:rPr>
        <w:t>数据服务</w:t>
      </w:r>
      <w:bookmarkEnd w:id="271"/>
      <w:bookmarkEnd w:id="272"/>
      <w:bookmarkEnd w:id="273"/>
      <w:bookmarkEnd w:id="274"/>
      <w:bookmarkEnd w:id="275"/>
    </w:p>
    <w:p>
      <w:pPr>
        <w:pStyle w:val="Heading4"/>
        <w:tabs>
          <w:tab w:val="left" w:pos="432"/>
        </w:tabs>
        <w:ind w:left="864" w:hanging="864"/>
        <w:rPr>
          <w:rFonts w:eastAsiaTheme="minorEastAsia"/>
        </w:rPr>
      </w:pPr>
      <w:bookmarkStart w:id="276" w:name="_Toc14791557"/>
      <w:r>
        <w:rPr>
          <w:rFonts w:eastAsiaTheme="minorEastAsia"/>
        </w:rPr>
        <w:t>技术路线</w:t>
      </w:r>
      <w:bookmarkEnd w:id="276"/>
    </w:p>
    <w:p>
      <w:pPr>
        <w:ind w:firstLine="480" w:firstLineChars="200"/>
        <w:rPr>
          <w:rFonts w:eastAsiaTheme="minorEastAsia"/>
        </w:rPr>
      </w:pPr>
      <w:r>
        <w:rPr>
          <w:rFonts w:eastAsiaTheme="minorEastAsia" w:hint="eastAsia"/>
        </w:rPr>
        <w:t>徐州市控规全流程信息化管理平台</w:t>
      </w:r>
      <w:r>
        <w:rPr>
          <w:rFonts w:eastAsiaTheme="minorEastAsia"/>
        </w:rPr>
        <w:t>的数据服务主要为</w:t>
      </w:r>
      <w:r>
        <w:rPr>
          <w:rFonts w:eastAsiaTheme="minorEastAsia" w:hint="eastAsia"/>
        </w:rPr>
        <w:t>控制性详细规划数据</w:t>
      </w:r>
      <w:r>
        <w:rPr>
          <w:rFonts w:eastAsiaTheme="minorEastAsia"/>
        </w:rPr>
        <w:t>，目前在空间数据互操作领域，基于公共接口访问模式的互操作方法是一种基本的操作方法。</w:t>
      </w:r>
    </w:p>
    <w:p>
      <w:pPr>
        <w:ind w:firstLine="480" w:firstLineChars="200"/>
        <w:rPr>
          <w:rFonts w:eastAsiaTheme="minorEastAsia"/>
        </w:rPr>
      </w:pPr>
      <w:r>
        <w:rPr>
          <w:rFonts w:eastAsiaTheme="minorEastAsia"/>
        </w:rPr>
        <w:t>数据服务接口规范基于开放地理信息联盟（OGC）推出的基于Web服务（XML）的空间数据互操作实现规范以及用于空间数据传输与转换的地理信息标记语言GML，将SHAPE文件、MDB数据库、GDB数据库、IMG/TIF影像等数据封装成一个URL地址，通过图片或者文字的形式返回给客户端，方便应用系统获取所需数据进行展示分析，保障数据的安全访问控制。</w:t>
      </w:r>
    </w:p>
    <w:p>
      <w:pPr>
        <w:pStyle w:val="Heading4"/>
        <w:tabs>
          <w:tab w:val="left" w:pos="432"/>
        </w:tabs>
        <w:ind w:left="864" w:hanging="864"/>
        <w:rPr>
          <w:rFonts w:eastAsiaTheme="minorEastAsia"/>
        </w:rPr>
      </w:pPr>
      <w:bookmarkStart w:id="277" w:name="_Toc14791558"/>
      <w:r>
        <w:rPr>
          <w:rFonts w:eastAsiaTheme="minorEastAsia"/>
        </w:rPr>
        <w:t>服务类型</w:t>
      </w:r>
      <w:bookmarkEnd w:id="277"/>
    </w:p>
    <w:p>
      <w:pPr>
        <w:pStyle w:val="Caption"/>
        <w:keepNext/>
        <w:spacing w:before="180" w:after="180"/>
        <w:rPr>
          <w:rFonts w:ascii="Times New Roman" w:hAnsi="Times New Roman"/>
        </w:rPr>
      </w:pPr>
      <w:r>
        <w:rPr>
          <w:rFonts w:ascii="Times New Roman" w:hAnsi="Times New Roman" w:hint="eastAsia"/>
        </w:rPr>
        <w:t xml:space="preserve">表 </w:t>
      </w:r>
      <w:r>
        <w:rPr>
          <w:rFonts w:ascii="Times New Roman" w:hAnsi="Times New Roman"/>
        </w:rPr>
        <w:t>5</w:t>
      </w:r>
      <w:r>
        <w:rPr>
          <w:rFonts w:ascii="Times New Roman" w:hAnsi="Times New Roman" w:hint="eastAsia"/>
        </w:rPr>
        <w:t>–</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表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bookmarkStart w:id="278" w:name="_Toc835927510"/>
      <w:r>
        <w:rPr>
          <w:rFonts w:ascii="Times New Roman" w:hAnsi="Times New Roman"/>
        </w:rPr>
        <w:t xml:space="preserve">  </w:t>
      </w:r>
      <w:r>
        <w:rPr>
          <w:rFonts w:ascii="Times New Roman" w:hAnsi="Times New Roman" w:hint="eastAsia"/>
        </w:rPr>
        <w:t>服务类型表</w:t>
      </w:r>
      <w:bookmarkEnd w:id="278"/>
    </w:p>
    <w:tbl>
      <w:tblPr>
        <w:tblStyle w:val="19"/>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3396"/>
        <w:gridCol w:w="5948"/>
      </w:tblGrid>
      <w:tr>
        <w:tblPrEx>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trHeight w:val="454"/>
        </w:trPr>
        <w:tc>
          <w:tcPr>
            <w:tcW w:w="1817" w:type="pct"/>
            <w:shd w:val="clear" w:color="auto" w:fill="D0CECE" w:themeFill="background2" w:themeFillShade="E6"/>
            <w:vAlign w:val="center"/>
          </w:tcPr>
          <w:p>
            <w:pPr>
              <w:spacing w:line="240" w:lineRule="auto"/>
              <w:jc w:val="center"/>
              <w:rPr>
                <w:rFonts w:ascii="Times New Roman" w:hAnsi="Times New Roman" w:eastAsiaTheme="minorEastAsia" w:cstheme="minorBidi"/>
                <w:b/>
                <w:sz w:val="21"/>
                <w:szCs w:val="21"/>
              </w:rPr>
            </w:pPr>
            <w:r>
              <w:rPr>
                <w:rFonts w:ascii="Times New Roman" w:hAnsi="Times New Roman" w:eastAsiaTheme="minorEastAsia" w:cstheme="minorBidi"/>
                <w:b/>
                <w:sz w:val="21"/>
                <w:szCs w:val="21"/>
              </w:rPr>
              <w:t>服务类型</w:t>
            </w:r>
          </w:p>
        </w:tc>
        <w:tc>
          <w:tcPr>
            <w:tcW w:w="3183" w:type="pct"/>
            <w:shd w:val="clear" w:color="auto" w:fill="D0CECE" w:themeFill="background2" w:themeFillShade="E6"/>
            <w:vAlign w:val="center"/>
          </w:tcPr>
          <w:p>
            <w:pPr>
              <w:spacing w:line="240" w:lineRule="auto"/>
              <w:jc w:val="center"/>
              <w:rPr>
                <w:rFonts w:ascii="Times New Roman" w:hAnsi="Times New Roman" w:eastAsiaTheme="minorEastAsia" w:cstheme="minorBidi"/>
                <w:b/>
                <w:sz w:val="21"/>
                <w:szCs w:val="21"/>
              </w:rPr>
            </w:pPr>
            <w:r>
              <w:rPr>
                <w:rFonts w:ascii="Times New Roman" w:hAnsi="Times New Roman" w:eastAsiaTheme="minorEastAsia" w:cstheme="minorBidi"/>
                <w:b/>
                <w:sz w:val="21"/>
                <w:szCs w:val="21"/>
              </w:rPr>
              <w:t>描述</w:t>
            </w:r>
          </w:p>
        </w:tc>
      </w:tr>
      <w:tr>
        <w:tblPrEx>
          <w:tblW w:w="5000" w:type="pct"/>
          <w:tblInd w:w="0" w:type="dxa"/>
          <w:tblCellMar>
            <w:top w:w="0" w:type="dxa"/>
            <w:left w:w="108" w:type="dxa"/>
            <w:bottom w:w="0" w:type="dxa"/>
            <w:right w:w="108" w:type="dxa"/>
          </w:tblCellMar>
        </w:tblPrEx>
        <w:trPr>
          <w:trHeight w:val="454"/>
        </w:trPr>
        <w:tc>
          <w:tcPr>
            <w:tcW w:w="1817" w:type="pct"/>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Web Map Service（WMS）</w:t>
            </w:r>
          </w:p>
        </w:tc>
        <w:tc>
          <w:tcPr>
            <w:tcW w:w="3183" w:type="pct"/>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WMS利用具有地理空间位置信息的数据制作地图，返回的是图层级的地图影像</w:t>
            </w:r>
          </w:p>
        </w:tc>
      </w:tr>
      <w:tr>
        <w:tblPrEx>
          <w:tblW w:w="5000" w:type="pct"/>
          <w:tblInd w:w="0" w:type="dxa"/>
          <w:tblCellMar>
            <w:top w:w="0" w:type="dxa"/>
            <w:left w:w="108" w:type="dxa"/>
            <w:bottom w:w="0" w:type="dxa"/>
            <w:right w:w="108" w:type="dxa"/>
          </w:tblCellMar>
        </w:tblPrEx>
        <w:trPr>
          <w:trHeight w:val="454"/>
        </w:trPr>
        <w:tc>
          <w:tcPr>
            <w:tcW w:w="1817" w:type="pct"/>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Web Feature Service（WFS）</w:t>
            </w:r>
          </w:p>
        </w:tc>
        <w:tc>
          <w:tcPr>
            <w:tcW w:w="3183" w:type="pct"/>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WFS提供对要素的增加、修改、删除等事务操作，返回的是要素级的GML编码。</w:t>
            </w:r>
          </w:p>
        </w:tc>
      </w:tr>
      <w:tr>
        <w:tblPrEx>
          <w:tblW w:w="5000" w:type="pct"/>
          <w:tblInd w:w="0" w:type="dxa"/>
          <w:tblCellMar>
            <w:top w:w="0" w:type="dxa"/>
            <w:left w:w="108" w:type="dxa"/>
            <w:bottom w:w="0" w:type="dxa"/>
            <w:right w:w="108" w:type="dxa"/>
          </w:tblCellMar>
        </w:tblPrEx>
        <w:trPr>
          <w:trHeight w:val="454"/>
        </w:trPr>
        <w:tc>
          <w:tcPr>
            <w:tcW w:w="1817" w:type="pct"/>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Web Coverage Service（WCS）</w:t>
            </w:r>
          </w:p>
        </w:tc>
        <w:tc>
          <w:tcPr>
            <w:tcW w:w="3183" w:type="pct"/>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WCS面向空间影像数据，它将包含地理位置值的地理空间数据作为“覆盖（Coverage）”在网上相互交换。</w:t>
            </w:r>
          </w:p>
        </w:tc>
      </w:tr>
      <w:tr>
        <w:tblPrEx>
          <w:tblW w:w="5000" w:type="pct"/>
          <w:tblInd w:w="0" w:type="dxa"/>
          <w:tblCellMar>
            <w:top w:w="0" w:type="dxa"/>
            <w:left w:w="108" w:type="dxa"/>
            <w:bottom w:w="0" w:type="dxa"/>
            <w:right w:w="108" w:type="dxa"/>
          </w:tblCellMar>
        </w:tblPrEx>
        <w:trPr>
          <w:trHeight w:val="454"/>
        </w:trPr>
        <w:tc>
          <w:tcPr>
            <w:tcW w:w="1817" w:type="pct"/>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Web Map Tile Service（WMTS）</w:t>
            </w:r>
          </w:p>
        </w:tc>
        <w:tc>
          <w:tcPr>
            <w:tcW w:w="3183" w:type="pct"/>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WMTS提供了一种采用预定义图块方法发布数字地图服务的标准化解决方案。弥补了WMS不能提供分块地图的不足，牺牲了提供定制地图的灵活性，代之以通过提供静态数据（基础地图）来增强伸缩性，这些静态数据的范围框和比例尺被限定在各个图块内。</w:t>
            </w:r>
          </w:p>
        </w:tc>
      </w:tr>
      <w:tr>
        <w:tblPrEx>
          <w:tblW w:w="5000" w:type="pct"/>
          <w:tblInd w:w="0" w:type="dxa"/>
          <w:tblCellMar>
            <w:top w:w="0" w:type="dxa"/>
            <w:left w:w="108" w:type="dxa"/>
            <w:bottom w:w="0" w:type="dxa"/>
            <w:right w:w="108" w:type="dxa"/>
          </w:tblCellMar>
        </w:tblPrEx>
        <w:trPr>
          <w:trHeight w:val="454"/>
        </w:trPr>
        <w:tc>
          <w:tcPr>
            <w:tcW w:w="1817" w:type="pct"/>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Web Processing Service（WPS）</w:t>
            </w:r>
          </w:p>
        </w:tc>
        <w:tc>
          <w:tcPr>
            <w:tcW w:w="3183" w:type="pct"/>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WPS暴露基于URL接口来实现客户端通过WebService对诸如Union，Intersect等方法等的调用。</w:t>
            </w:r>
          </w:p>
        </w:tc>
      </w:tr>
    </w:tbl>
    <w:p>
      <w:pPr>
        <w:pStyle w:val="Heading4"/>
        <w:tabs>
          <w:tab w:val="left" w:pos="432"/>
        </w:tabs>
        <w:ind w:left="864" w:hanging="864"/>
        <w:rPr>
          <w:rFonts w:eastAsiaTheme="minorEastAsia"/>
        </w:rPr>
      </w:pPr>
      <w:bookmarkStart w:id="279" w:name="_Toc14791559"/>
      <w:r>
        <w:rPr>
          <w:rFonts w:eastAsiaTheme="minorEastAsia"/>
        </w:rPr>
        <w:t>调用方式</w:t>
      </w:r>
      <w:bookmarkEnd w:id="279"/>
    </w:p>
    <w:p>
      <w:pPr>
        <w:ind w:firstLine="480" w:firstLineChars="200"/>
        <w:rPr>
          <w:rFonts w:eastAsiaTheme="minorEastAsia"/>
          <w:sz w:val="22"/>
        </w:rPr>
      </w:pPr>
      <w:r>
        <w:rPr>
          <w:rFonts w:eastAsiaTheme="minorEastAsia"/>
        </w:rPr>
        <w:t>WMS主要的操作包括GetCapabilities，GetMap，GetFeatureinfo等。</w:t>
      </w:r>
    </w:p>
    <w:p>
      <w:pPr>
        <w:pStyle w:val="Caption"/>
        <w:keepNext/>
        <w:spacing w:before="180" w:after="180"/>
        <w:rPr>
          <w:rFonts w:ascii="Times New Roman" w:hAnsi="Times New Roman"/>
        </w:rPr>
      </w:pPr>
      <w:r>
        <w:rPr>
          <w:rFonts w:ascii="Times New Roman" w:hAnsi="Times New Roman" w:hint="eastAsia"/>
        </w:rPr>
        <w:t xml:space="preserve">表 </w:t>
      </w:r>
      <w:r>
        <w:rPr>
          <w:rFonts w:ascii="Times New Roman" w:hAnsi="Times New Roman"/>
        </w:rPr>
        <w:t>5</w:t>
      </w:r>
      <w:r>
        <w:rPr>
          <w:rFonts w:ascii="Times New Roman" w:hAnsi="Times New Roman" w:hint="eastAsia"/>
        </w:rPr>
        <w:t>–</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表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bookmarkStart w:id="280" w:name="_Toc1532067405"/>
      <w:r>
        <w:rPr>
          <w:rFonts w:ascii="Times New Roman" w:hAnsi="Times New Roman"/>
        </w:rPr>
        <w:t xml:space="preserve">  </w:t>
      </w:r>
      <w:r>
        <w:rPr>
          <w:rFonts w:ascii="Times New Roman" w:hAnsi="Times New Roman" w:hint="eastAsia"/>
        </w:rPr>
        <w:t>WMS调用方法表</w:t>
      </w:r>
      <w:bookmarkEnd w:id="280"/>
    </w:p>
    <w:tbl>
      <w:tblPr>
        <w:tblStyle w:val="19"/>
        <w:tblW w:w="954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
      <w:tblGrid>
        <w:gridCol w:w="2940"/>
        <w:gridCol w:w="6600"/>
      </w:tblGrid>
      <w:tr>
        <w:tblPrEx>
          <w:tblW w:w="954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Ex>
        <w:trPr>
          <w:trHeight w:val="454"/>
        </w:trPr>
        <w:tc>
          <w:tcPr>
            <w:tcW w:w="2940" w:type="dxa"/>
            <w:shd w:val="clear" w:color="auto" w:fill="D9D9D9" w:themeFill="background1" w:themeFillShade="D9"/>
            <w:vAlign w:val="center"/>
          </w:tcPr>
          <w:p>
            <w:pPr>
              <w:spacing w:line="240" w:lineRule="auto"/>
              <w:jc w:val="center"/>
              <w:rPr>
                <w:rFonts w:ascii="Times New Roman" w:hAnsi="Times New Roman" w:eastAsiaTheme="minorEastAsia" w:cstheme="minorBidi"/>
                <w:b/>
                <w:sz w:val="21"/>
                <w:szCs w:val="21"/>
              </w:rPr>
            </w:pPr>
            <w:r>
              <w:rPr>
                <w:rFonts w:ascii="Times New Roman" w:hAnsi="Times New Roman" w:eastAsiaTheme="minorEastAsia" w:cstheme="minorBidi"/>
                <w:b/>
                <w:sz w:val="21"/>
                <w:szCs w:val="21"/>
              </w:rPr>
              <w:t>操作</w:t>
            </w:r>
          </w:p>
        </w:tc>
        <w:tc>
          <w:tcPr>
            <w:tcW w:w="6600" w:type="dxa"/>
            <w:shd w:val="clear" w:color="auto" w:fill="D9D9D9" w:themeFill="background1" w:themeFillShade="D9"/>
            <w:vAlign w:val="center"/>
          </w:tcPr>
          <w:p>
            <w:pPr>
              <w:spacing w:line="240" w:lineRule="auto"/>
              <w:jc w:val="center"/>
              <w:rPr>
                <w:rFonts w:ascii="Times New Roman" w:hAnsi="Times New Roman" w:eastAsiaTheme="minorEastAsia" w:cstheme="minorBidi"/>
                <w:b/>
                <w:sz w:val="21"/>
                <w:szCs w:val="21"/>
              </w:rPr>
            </w:pPr>
            <w:r>
              <w:rPr>
                <w:rFonts w:ascii="Times New Roman" w:hAnsi="Times New Roman" w:eastAsiaTheme="minorEastAsia" w:cstheme="minorBidi"/>
                <w:b/>
                <w:sz w:val="21"/>
                <w:szCs w:val="21"/>
              </w:rPr>
              <w:t>描述</w:t>
            </w:r>
          </w:p>
        </w:tc>
      </w:tr>
      <w:tr>
        <w:tblPrEx>
          <w:tblW w:w="9540" w:type="dxa"/>
          <w:tblInd w:w="0" w:type="dxa"/>
          <w:tblLayout w:type="fixed"/>
          <w:tblCellMar>
            <w:top w:w="0" w:type="dxa"/>
            <w:left w:w="108" w:type="dxa"/>
            <w:bottom w:w="0" w:type="dxa"/>
            <w:right w:w="108" w:type="dxa"/>
          </w:tblCellMar>
        </w:tblPrEx>
        <w:trPr>
          <w:trHeight w:val="454"/>
        </w:trPr>
        <w:tc>
          <w:tcPr>
            <w:tcW w:w="294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GetCapabilities</w:t>
            </w:r>
          </w:p>
        </w:tc>
        <w:tc>
          <w:tcPr>
            <w:tcW w:w="660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返回服务级元数据</w:t>
            </w:r>
          </w:p>
        </w:tc>
      </w:tr>
      <w:tr>
        <w:tblPrEx>
          <w:tblW w:w="9540" w:type="dxa"/>
          <w:tblInd w:w="0" w:type="dxa"/>
          <w:tblLayout w:type="fixed"/>
          <w:tblCellMar>
            <w:top w:w="0" w:type="dxa"/>
            <w:left w:w="108" w:type="dxa"/>
            <w:bottom w:w="0" w:type="dxa"/>
            <w:right w:w="108" w:type="dxa"/>
          </w:tblCellMar>
        </w:tblPrEx>
        <w:trPr>
          <w:trHeight w:val="454"/>
        </w:trPr>
        <w:tc>
          <w:tcPr>
            <w:tcW w:w="294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GetMap</w:t>
            </w:r>
          </w:p>
        </w:tc>
        <w:tc>
          <w:tcPr>
            <w:tcW w:w="660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返回一个地图影像</w:t>
            </w:r>
          </w:p>
        </w:tc>
      </w:tr>
      <w:tr>
        <w:tblPrEx>
          <w:tblW w:w="9540" w:type="dxa"/>
          <w:tblInd w:w="0" w:type="dxa"/>
          <w:tblLayout w:type="fixed"/>
          <w:tblCellMar>
            <w:top w:w="0" w:type="dxa"/>
            <w:left w:w="108" w:type="dxa"/>
            <w:bottom w:w="0" w:type="dxa"/>
            <w:right w:w="108" w:type="dxa"/>
          </w:tblCellMar>
        </w:tblPrEx>
        <w:trPr>
          <w:trHeight w:val="454"/>
        </w:trPr>
        <w:tc>
          <w:tcPr>
            <w:tcW w:w="294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GetFeatureinfo</w:t>
            </w:r>
          </w:p>
        </w:tc>
        <w:tc>
          <w:tcPr>
            <w:tcW w:w="660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返回显示在地图上的某些特殊要素的信息</w:t>
            </w:r>
          </w:p>
        </w:tc>
      </w:tr>
      <w:tr>
        <w:tblPrEx>
          <w:tblW w:w="9540" w:type="dxa"/>
          <w:tblInd w:w="0" w:type="dxa"/>
          <w:tblLayout w:type="fixed"/>
          <w:tblCellMar>
            <w:top w:w="0" w:type="dxa"/>
            <w:left w:w="108" w:type="dxa"/>
            <w:bottom w:w="0" w:type="dxa"/>
            <w:right w:w="108" w:type="dxa"/>
          </w:tblCellMar>
        </w:tblPrEx>
        <w:trPr>
          <w:trHeight w:val="454"/>
        </w:trPr>
        <w:tc>
          <w:tcPr>
            <w:tcW w:w="294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DescribeLayer</w:t>
            </w:r>
          </w:p>
        </w:tc>
        <w:tc>
          <w:tcPr>
            <w:tcW w:w="660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返回描述图层结构的XML文档</w:t>
            </w:r>
          </w:p>
        </w:tc>
      </w:tr>
      <w:tr>
        <w:tblPrEx>
          <w:tblW w:w="9540" w:type="dxa"/>
          <w:tblInd w:w="0" w:type="dxa"/>
          <w:tblLayout w:type="fixed"/>
          <w:tblCellMar>
            <w:top w:w="0" w:type="dxa"/>
            <w:left w:w="108" w:type="dxa"/>
            <w:bottom w:w="0" w:type="dxa"/>
            <w:right w:w="108" w:type="dxa"/>
          </w:tblCellMar>
        </w:tblPrEx>
        <w:trPr>
          <w:trHeight w:val="454"/>
        </w:trPr>
        <w:tc>
          <w:tcPr>
            <w:tcW w:w="294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GetLegendGraphic</w:t>
            </w:r>
          </w:p>
        </w:tc>
        <w:tc>
          <w:tcPr>
            <w:tcW w:w="660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返回图例</w:t>
            </w:r>
          </w:p>
        </w:tc>
      </w:tr>
      <w:tr>
        <w:tblPrEx>
          <w:tblW w:w="9540" w:type="dxa"/>
          <w:tblInd w:w="0" w:type="dxa"/>
          <w:tblLayout w:type="fixed"/>
          <w:tblCellMar>
            <w:top w:w="0" w:type="dxa"/>
            <w:left w:w="108" w:type="dxa"/>
            <w:bottom w:w="0" w:type="dxa"/>
            <w:right w:w="108" w:type="dxa"/>
          </w:tblCellMar>
        </w:tblPrEx>
        <w:trPr>
          <w:trHeight w:val="454"/>
        </w:trPr>
        <w:tc>
          <w:tcPr>
            <w:tcW w:w="294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GetStyles</w:t>
            </w:r>
          </w:p>
        </w:tc>
        <w:tc>
          <w:tcPr>
            <w:tcW w:w="660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返回样式</w:t>
            </w:r>
          </w:p>
        </w:tc>
      </w:tr>
      <w:tr>
        <w:tblPrEx>
          <w:tblW w:w="9540" w:type="dxa"/>
          <w:tblInd w:w="0" w:type="dxa"/>
          <w:tblLayout w:type="fixed"/>
          <w:tblCellMar>
            <w:top w:w="0" w:type="dxa"/>
            <w:left w:w="108" w:type="dxa"/>
            <w:bottom w:w="0" w:type="dxa"/>
            <w:right w:w="108" w:type="dxa"/>
          </w:tblCellMar>
        </w:tblPrEx>
        <w:trPr>
          <w:trHeight w:val="454"/>
        </w:trPr>
        <w:tc>
          <w:tcPr>
            <w:tcW w:w="294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SetSytles</w:t>
            </w:r>
          </w:p>
        </w:tc>
        <w:tc>
          <w:tcPr>
            <w:tcW w:w="660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设置样式</w:t>
            </w:r>
          </w:p>
        </w:tc>
      </w:tr>
    </w:tbl>
    <w:p>
      <w:pPr>
        <w:ind w:firstLine="480" w:firstLineChars="200"/>
        <w:rPr>
          <w:rFonts w:eastAsiaTheme="minorEastAsia"/>
        </w:rPr>
      </w:pPr>
      <w:r>
        <w:rPr>
          <w:rFonts w:eastAsiaTheme="minorEastAsia"/>
        </w:rPr>
        <w:t>WFS主要的操作包括GetCapabilities，DescribeFeatureType，GetFeature等。</w:t>
      </w:r>
    </w:p>
    <w:p>
      <w:pPr>
        <w:pStyle w:val="Caption"/>
        <w:keepNext/>
        <w:spacing w:before="180" w:after="180"/>
        <w:rPr>
          <w:rFonts w:ascii="Times New Roman" w:hAnsi="Times New Roman"/>
        </w:rPr>
      </w:pPr>
      <w:r>
        <w:rPr>
          <w:rFonts w:ascii="Times New Roman" w:hAnsi="Times New Roman" w:hint="eastAsia"/>
        </w:rPr>
        <w:t xml:space="preserve">表 </w:t>
      </w:r>
      <w:r>
        <w:rPr>
          <w:rFonts w:ascii="Times New Roman" w:hAnsi="Times New Roman"/>
        </w:rPr>
        <w:t>5</w:t>
      </w:r>
      <w:r>
        <w:rPr>
          <w:rFonts w:ascii="Times New Roman" w:hAnsi="Times New Roman" w:hint="eastAsia"/>
        </w:rPr>
        <w:t>–</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表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bookmarkStart w:id="281" w:name="_Toc1589010066"/>
      <w:r>
        <w:rPr>
          <w:rFonts w:ascii="Times New Roman" w:hAnsi="Times New Roman"/>
        </w:rPr>
        <w:t xml:space="preserve">  </w:t>
      </w:r>
      <w:r>
        <w:rPr>
          <w:rFonts w:ascii="Times New Roman" w:hAnsi="Times New Roman" w:hint="eastAsia"/>
        </w:rPr>
        <w:t>WFS调用方法表</w:t>
      </w:r>
      <w:bookmarkEnd w:id="281"/>
    </w:p>
    <w:tbl>
      <w:tblPr>
        <w:tblStyle w:val="19"/>
        <w:tblW w:w="954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
      <w:tblGrid>
        <w:gridCol w:w="2940"/>
        <w:gridCol w:w="6600"/>
      </w:tblGrid>
      <w:tr>
        <w:tblPrEx>
          <w:tblW w:w="954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Ex>
        <w:trPr>
          <w:trHeight w:val="454"/>
          <w:tblHeader/>
        </w:trPr>
        <w:tc>
          <w:tcPr>
            <w:tcW w:w="2940" w:type="dxa"/>
            <w:shd w:val="clear" w:color="auto" w:fill="D9D9D9" w:themeFill="background1" w:themeFillShade="D9"/>
            <w:vAlign w:val="center"/>
          </w:tcPr>
          <w:p>
            <w:pPr>
              <w:spacing w:line="240" w:lineRule="auto"/>
              <w:jc w:val="center"/>
              <w:rPr>
                <w:rFonts w:ascii="Times New Roman" w:hAnsi="Times New Roman" w:eastAsiaTheme="minorEastAsia" w:cstheme="minorBidi"/>
                <w:b/>
                <w:sz w:val="21"/>
                <w:szCs w:val="21"/>
              </w:rPr>
            </w:pPr>
            <w:r>
              <w:rPr>
                <w:rFonts w:ascii="Times New Roman" w:hAnsi="Times New Roman" w:eastAsiaTheme="minorEastAsia" w:cstheme="minorBidi"/>
                <w:b/>
                <w:sz w:val="21"/>
                <w:szCs w:val="21"/>
              </w:rPr>
              <w:t>操作</w:t>
            </w:r>
          </w:p>
        </w:tc>
        <w:tc>
          <w:tcPr>
            <w:tcW w:w="6600" w:type="dxa"/>
            <w:shd w:val="clear" w:color="auto" w:fill="D9D9D9" w:themeFill="background1" w:themeFillShade="D9"/>
            <w:vAlign w:val="center"/>
          </w:tcPr>
          <w:p>
            <w:pPr>
              <w:spacing w:line="240" w:lineRule="auto"/>
              <w:jc w:val="center"/>
              <w:rPr>
                <w:rFonts w:ascii="Times New Roman" w:hAnsi="Times New Roman" w:eastAsiaTheme="minorEastAsia" w:cstheme="minorBidi"/>
                <w:b/>
                <w:sz w:val="21"/>
                <w:szCs w:val="21"/>
              </w:rPr>
            </w:pPr>
            <w:r>
              <w:rPr>
                <w:rFonts w:ascii="Times New Roman" w:hAnsi="Times New Roman" w:eastAsiaTheme="minorEastAsia" w:cstheme="minorBidi"/>
                <w:b/>
                <w:sz w:val="21"/>
                <w:szCs w:val="21"/>
              </w:rPr>
              <w:t>描述</w:t>
            </w:r>
          </w:p>
        </w:tc>
      </w:tr>
      <w:tr>
        <w:tblPrEx>
          <w:tblW w:w="9540" w:type="dxa"/>
          <w:tblInd w:w="0" w:type="dxa"/>
          <w:tblLayout w:type="fixed"/>
          <w:tblCellMar>
            <w:top w:w="0" w:type="dxa"/>
            <w:left w:w="108" w:type="dxa"/>
            <w:bottom w:w="0" w:type="dxa"/>
            <w:right w:w="108" w:type="dxa"/>
          </w:tblCellMar>
        </w:tblPrEx>
        <w:trPr>
          <w:trHeight w:val="454"/>
        </w:trPr>
        <w:tc>
          <w:tcPr>
            <w:tcW w:w="294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GetCapabilities</w:t>
            </w:r>
          </w:p>
        </w:tc>
        <w:tc>
          <w:tcPr>
            <w:tcW w:w="660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返回服务级元数据</w:t>
            </w:r>
          </w:p>
        </w:tc>
      </w:tr>
      <w:tr>
        <w:tblPrEx>
          <w:tblW w:w="9540" w:type="dxa"/>
          <w:tblInd w:w="0" w:type="dxa"/>
          <w:tblLayout w:type="fixed"/>
          <w:tblCellMar>
            <w:top w:w="0" w:type="dxa"/>
            <w:left w:w="108" w:type="dxa"/>
            <w:bottom w:w="0" w:type="dxa"/>
            <w:right w:w="108" w:type="dxa"/>
          </w:tblCellMar>
        </w:tblPrEx>
        <w:trPr>
          <w:trHeight w:val="454"/>
        </w:trPr>
        <w:tc>
          <w:tcPr>
            <w:tcW w:w="294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DescribeFeatureType</w:t>
            </w:r>
          </w:p>
        </w:tc>
        <w:tc>
          <w:tcPr>
            <w:tcW w:w="660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返回要素结构，以便客户端进行查询和其他操作</w:t>
            </w:r>
          </w:p>
        </w:tc>
      </w:tr>
      <w:tr>
        <w:tblPrEx>
          <w:tblW w:w="9540" w:type="dxa"/>
          <w:tblInd w:w="0" w:type="dxa"/>
          <w:tblLayout w:type="fixed"/>
          <w:tblCellMar>
            <w:top w:w="0" w:type="dxa"/>
            <w:left w:w="108" w:type="dxa"/>
            <w:bottom w:w="0" w:type="dxa"/>
            <w:right w:w="108" w:type="dxa"/>
          </w:tblCellMar>
        </w:tblPrEx>
        <w:trPr>
          <w:trHeight w:val="454"/>
        </w:trPr>
        <w:tc>
          <w:tcPr>
            <w:tcW w:w="294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GetFeature</w:t>
            </w:r>
          </w:p>
        </w:tc>
        <w:tc>
          <w:tcPr>
            <w:tcW w:w="660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可根据查询要求返回一个符合GML规范的数据文档</w:t>
            </w:r>
          </w:p>
        </w:tc>
      </w:tr>
      <w:tr>
        <w:tblPrEx>
          <w:tblW w:w="9540" w:type="dxa"/>
          <w:tblInd w:w="0" w:type="dxa"/>
          <w:tblLayout w:type="fixed"/>
          <w:tblCellMar>
            <w:top w:w="0" w:type="dxa"/>
            <w:left w:w="108" w:type="dxa"/>
            <w:bottom w:w="0" w:type="dxa"/>
            <w:right w:w="108" w:type="dxa"/>
          </w:tblCellMar>
        </w:tblPrEx>
        <w:trPr>
          <w:trHeight w:val="454"/>
        </w:trPr>
        <w:tc>
          <w:tcPr>
            <w:tcW w:w="294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Transaction</w:t>
            </w:r>
          </w:p>
        </w:tc>
        <w:tc>
          <w:tcPr>
            <w:tcW w:w="660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它不仅能提供要素读取，同时支持要素在线编辑和事务处理</w:t>
            </w:r>
          </w:p>
        </w:tc>
      </w:tr>
    </w:tbl>
    <w:p>
      <w:pPr>
        <w:ind w:firstLine="480" w:firstLineChars="200"/>
        <w:rPr>
          <w:rFonts w:eastAsiaTheme="minorEastAsia"/>
        </w:rPr>
      </w:pPr>
      <w:r>
        <w:rPr>
          <w:rFonts w:eastAsiaTheme="minorEastAsia"/>
        </w:rPr>
        <w:t>WCS主要的操作包括GetCapabilities，GetCoverage等。</w:t>
      </w:r>
    </w:p>
    <w:p>
      <w:pPr>
        <w:pStyle w:val="Caption"/>
        <w:keepNext/>
        <w:spacing w:before="180" w:after="180"/>
        <w:rPr>
          <w:rFonts w:ascii="Times New Roman" w:hAnsi="Times New Roman"/>
        </w:rPr>
      </w:pPr>
      <w:r>
        <w:rPr>
          <w:rFonts w:ascii="Times New Roman" w:hAnsi="Times New Roman" w:hint="eastAsia"/>
        </w:rPr>
        <w:t xml:space="preserve">表 </w:t>
      </w:r>
      <w:r>
        <w:rPr>
          <w:rFonts w:ascii="Times New Roman" w:hAnsi="Times New Roman"/>
        </w:rPr>
        <w:t>5</w:t>
      </w:r>
      <w:r>
        <w:rPr>
          <w:rFonts w:ascii="Times New Roman" w:hAnsi="Times New Roman" w:hint="eastAsia"/>
        </w:rPr>
        <w:t>–</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表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6</w:t>
      </w:r>
      <w:r>
        <w:rPr>
          <w:rFonts w:ascii="Times New Roman" w:hAnsi="Times New Roman"/>
        </w:rPr>
        <w:fldChar w:fldCharType="end"/>
      </w:r>
      <w:bookmarkStart w:id="282" w:name="_Toc899509191"/>
      <w:r>
        <w:rPr>
          <w:rFonts w:ascii="Times New Roman" w:hAnsi="Times New Roman"/>
        </w:rPr>
        <w:t xml:space="preserve">  </w:t>
      </w:r>
      <w:r>
        <w:rPr>
          <w:rFonts w:ascii="Times New Roman" w:hAnsi="Times New Roman" w:hint="eastAsia"/>
        </w:rPr>
        <w:t>WCS调用方法表</w:t>
      </w:r>
      <w:bookmarkEnd w:id="282"/>
    </w:p>
    <w:tbl>
      <w:tblPr>
        <w:tblStyle w:val="19"/>
        <w:tblW w:w="954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
      <w:tblGrid>
        <w:gridCol w:w="2940"/>
        <w:gridCol w:w="6600"/>
      </w:tblGrid>
      <w:tr>
        <w:tblPrEx>
          <w:tblW w:w="954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Ex>
        <w:trPr>
          <w:trHeight w:val="454"/>
        </w:trPr>
        <w:tc>
          <w:tcPr>
            <w:tcW w:w="2940" w:type="dxa"/>
            <w:shd w:val="clear" w:color="auto" w:fill="D9D9D9" w:themeFill="background1" w:themeFillShade="D9"/>
            <w:vAlign w:val="center"/>
          </w:tcPr>
          <w:p>
            <w:pPr>
              <w:spacing w:line="240" w:lineRule="auto"/>
              <w:jc w:val="center"/>
              <w:rPr>
                <w:rFonts w:ascii="Times New Roman" w:hAnsi="Times New Roman" w:eastAsiaTheme="minorEastAsia" w:cstheme="minorBidi"/>
                <w:b/>
                <w:sz w:val="21"/>
                <w:szCs w:val="21"/>
              </w:rPr>
            </w:pPr>
            <w:r>
              <w:rPr>
                <w:rFonts w:ascii="Times New Roman" w:hAnsi="Times New Roman" w:eastAsiaTheme="minorEastAsia" w:cstheme="minorBidi"/>
                <w:b/>
                <w:sz w:val="21"/>
                <w:szCs w:val="21"/>
              </w:rPr>
              <w:t>操作</w:t>
            </w:r>
          </w:p>
        </w:tc>
        <w:tc>
          <w:tcPr>
            <w:tcW w:w="6600" w:type="dxa"/>
            <w:shd w:val="clear" w:color="auto" w:fill="D9D9D9" w:themeFill="background1" w:themeFillShade="D9"/>
            <w:vAlign w:val="center"/>
          </w:tcPr>
          <w:p>
            <w:pPr>
              <w:spacing w:line="240" w:lineRule="auto"/>
              <w:jc w:val="center"/>
              <w:rPr>
                <w:rFonts w:ascii="Times New Roman" w:hAnsi="Times New Roman" w:eastAsiaTheme="minorEastAsia" w:cstheme="minorBidi"/>
                <w:b/>
                <w:sz w:val="21"/>
                <w:szCs w:val="21"/>
              </w:rPr>
            </w:pPr>
            <w:r>
              <w:rPr>
                <w:rFonts w:ascii="Times New Roman" w:hAnsi="Times New Roman" w:eastAsiaTheme="minorEastAsia" w:cstheme="minorBidi"/>
                <w:b/>
                <w:sz w:val="21"/>
                <w:szCs w:val="21"/>
              </w:rPr>
              <w:t>描述</w:t>
            </w:r>
          </w:p>
        </w:tc>
      </w:tr>
      <w:tr>
        <w:tblPrEx>
          <w:tblW w:w="9540" w:type="dxa"/>
          <w:tblInd w:w="0" w:type="dxa"/>
          <w:tblLayout w:type="fixed"/>
          <w:tblCellMar>
            <w:top w:w="0" w:type="dxa"/>
            <w:left w:w="108" w:type="dxa"/>
            <w:bottom w:w="0" w:type="dxa"/>
            <w:right w:w="108" w:type="dxa"/>
          </w:tblCellMar>
        </w:tblPrEx>
        <w:trPr>
          <w:trHeight w:val="454"/>
        </w:trPr>
        <w:tc>
          <w:tcPr>
            <w:tcW w:w="294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GetCapabilities</w:t>
            </w:r>
          </w:p>
        </w:tc>
        <w:tc>
          <w:tcPr>
            <w:tcW w:w="660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返回一个描述服务和XML文档，从中可获取覆盖的数据集合</w:t>
            </w:r>
          </w:p>
        </w:tc>
      </w:tr>
      <w:tr>
        <w:tblPrEx>
          <w:tblW w:w="9540" w:type="dxa"/>
          <w:tblInd w:w="0" w:type="dxa"/>
          <w:tblLayout w:type="fixed"/>
          <w:tblCellMar>
            <w:top w:w="0" w:type="dxa"/>
            <w:left w:w="108" w:type="dxa"/>
            <w:bottom w:w="0" w:type="dxa"/>
            <w:right w:w="108" w:type="dxa"/>
          </w:tblCellMar>
        </w:tblPrEx>
        <w:trPr>
          <w:trHeight w:val="454"/>
        </w:trPr>
        <w:tc>
          <w:tcPr>
            <w:tcW w:w="294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GetCoverage</w:t>
            </w:r>
          </w:p>
        </w:tc>
        <w:tc>
          <w:tcPr>
            <w:tcW w:w="660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在GetCapabilities确定查询方案和需要获取的数据之后执行，返回覆盖数据</w:t>
            </w:r>
          </w:p>
        </w:tc>
      </w:tr>
      <w:tr>
        <w:tblPrEx>
          <w:tblW w:w="9540" w:type="dxa"/>
          <w:tblInd w:w="0" w:type="dxa"/>
          <w:tblLayout w:type="fixed"/>
          <w:tblCellMar>
            <w:top w:w="0" w:type="dxa"/>
            <w:left w:w="108" w:type="dxa"/>
            <w:bottom w:w="0" w:type="dxa"/>
            <w:right w:w="108" w:type="dxa"/>
          </w:tblCellMar>
        </w:tblPrEx>
        <w:trPr>
          <w:trHeight w:val="454"/>
        </w:trPr>
        <w:tc>
          <w:tcPr>
            <w:tcW w:w="294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DescribeCoverageType</w:t>
            </w:r>
          </w:p>
        </w:tc>
        <w:tc>
          <w:tcPr>
            <w:tcW w:w="660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允许客户端请求由具体的WCS服务器提供的任一覆盖层的完全描述</w:t>
            </w:r>
          </w:p>
        </w:tc>
      </w:tr>
    </w:tbl>
    <w:p>
      <w:pPr>
        <w:ind w:firstLine="480" w:firstLineChars="200"/>
        <w:rPr>
          <w:rFonts w:eastAsiaTheme="minorEastAsia"/>
          <w:color w:val="333333"/>
          <w:kern w:val="0"/>
          <w:szCs w:val="21"/>
        </w:rPr>
      </w:pPr>
      <w:r>
        <w:rPr>
          <w:rFonts w:eastAsiaTheme="minorEastAsia"/>
        </w:rPr>
        <w:t>WMTS主要的操作包括Get</w:t>
      </w:r>
      <w:r>
        <w:rPr>
          <w:rFonts w:eastAsiaTheme="minorEastAsia"/>
          <w:color w:val="333333"/>
          <w:kern w:val="0"/>
          <w:szCs w:val="21"/>
        </w:rPr>
        <w:t>Capabilities，GetTile，GetFeatureInfo等。</w:t>
      </w:r>
    </w:p>
    <w:p>
      <w:pPr>
        <w:pStyle w:val="Caption"/>
        <w:keepNext/>
        <w:spacing w:before="180" w:after="180"/>
        <w:rPr>
          <w:rFonts w:ascii="Times New Roman" w:hAnsi="Times New Roman"/>
        </w:rPr>
      </w:pPr>
      <w:r>
        <w:rPr>
          <w:rFonts w:ascii="Times New Roman" w:hAnsi="Times New Roman" w:hint="eastAsia"/>
        </w:rPr>
        <w:t xml:space="preserve">表 </w:t>
      </w:r>
      <w:r>
        <w:rPr>
          <w:rFonts w:ascii="Times New Roman" w:hAnsi="Times New Roman"/>
        </w:rPr>
        <w:t>5</w:t>
      </w:r>
      <w:r>
        <w:rPr>
          <w:rFonts w:ascii="Times New Roman" w:hAnsi="Times New Roman" w:hint="eastAsia"/>
        </w:rPr>
        <w:t>–</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表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7</w:t>
      </w:r>
      <w:r>
        <w:rPr>
          <w:rFonts w:ascii="Times New Roman" w:hAnsi="Times New Roman"/>
        </w:rPr>
        <w:fldChar w:fldCharType="end"/>
      </w:r>
      <w:bookmarkStart w:id="283" w:name="_Toc855963056"/>
      <w:r>
        <w:rPr>
          <w:rFonts w:ascii="Times New Roman" w:hAnsi="Times New Roman"/>
        </w:rPr>
        <w:t xml:space="preserve">  </w:t>
      </w:r>
      <w:r>
        <w:rPr>
          <w:rFonts w:ascii="Times New Roman" w:hAnsi="Times New Roman" w:hint="eastAsia"/>
        </w:rPr>
        <w:t>WMTS调用方法表</w:t>
      </w:r>
      <w:bookmarkEnd w:id="283"/>
    </w:p>
    <w:tbl>
      <w:tblPr>
        <w:tblStyle w:val="19"/>
        <w:tblW w:w="954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
      <w:tblGrid>
        <w:gridCol w:w="2940"/>
        <w:gridCol w:w="6600"/>
      </w:tblGrid>
      <w:tr>
        <w:tblPrEx>
          <w:tblW w:w="954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Ex>
        <w:trPr>
          <w:trHeight w:val="454"/>
        </w:trPr>
        <w:tc>
          <w:tcPr>
            <w:tcW w:w="2940" w:type="dxa"/>
            <w:shd w:val="clear" w:color="auto" w:fill="D9D9D9" w:themeFill="background1" w:themeFillShade="D9"/>
            <w:vAlign w:val="center"/>
          </w:tcPr>
          <w:p>
            <w:pPr>
              <w:spacing w:line="240" w:lineRule="auto"/>
              <w:jc w:val="center"/>
              <w:rPr>
                <w:rFonts w:ascii="Times New Roman" w:hAnsi="Times New Roman" w:eastAsiaTheme="minorEastAsia" w:cstheme="minorBidi"/>
                <w:b/>
                <w:sz w:val="21"/>
                <w:szCs w:val="21"/>
              </w:rPr>
            </w:pPr>
            <w:r>
              <w:rPr>
                <w:rFonts w:ascii="Times New Roman" w:hAnsi="Times New Roman" w:eastAsiaTheme="minorEastAsia" w:cstheme="minorBidi"/>
                <w:b/>
                <w:sz w:val="21"/>
                <w:szCs w:val="21"/>
              </w:rPr>
              <w:t>操作</w:t>
            </w:r>
          </w:p>
        </w:tc>
        <w:tc>
          <w:tcPr>
            <w:tcW w:w="6600" w:type="dxa"/>
            <w:shd w:val="clear" w:color="auto" w:fill="D9D9D9" w:themeFill="background1" w:themeFillShade="D9"/>
            <w:vAlign w:val="center"/>
          </w:tcPr>
          <w:p>
            <w:pPr>
              <w:spacing w:line="240" w:lineRule="auto"/>
              <w:jc w:val="center"/>
              <w:rPr>
                <w:rFonts w:ascii="Times New Roman" w:hAnsi="Times New Roman" w:eastAsiaTheme="minorEastAsia" w:cstheme="minorBidi"/>
                <w:b/>
                <w:sz w:val="21"/>
                <w:szCs w:val="21"/>
              </w:rPr>
            </w:pPr>
            <w:r>
              <w:rPr>
                <w:rFonts w:ascii="Times New Roman" w:hAnsi="Times New Roman" w:eastAsiaTheme="minorEastAsia" w:cstheme="minorBidi"/>
                <w:b/>
                <w:sz w:val="21"/>
                <w:szCs w:val="21"/>
              </w:rPr>
              <w:t>描述</w:t>
            </w:r>
          </w:p>
        </w:tc>
      </w:tr>
      <w:tr>
        <w:tblPrEx>
          <w:tblW w:w="9540" w:type="dxa"/>
          <w:tblInd w:w="0" w:type="dxa"/>
          <w:tblLayout w:type="fixed"/>
          <w:tblCellMar>
            <w:top w:w="0" w:type="dxa"/>
            <w:left w:w="108" w:type="dxa"/>
            <w:bottom w:w="0" w:type="dxa"/>
            <w:right w:w="108" w:type="dxa"/>
          </w:tblCellMar>
        </w:tblPrEx>
        <w:trPr>
          <w:trHeight w:val="454"/>
        </w:trPr>
        <w:tc>
          <w:tcPr>
            <w:tcW w:w="294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GetCapabilities</w:t>
            </w:r>
          </w:p>
        </w:tc>
        <w:tc>
          <w:tcPr>
            <w:tcW w:w="660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返回一个描述服务和XML文档，从中可获取覆盖的数据集合</w:t>
            </w:r>
          </w:p>
        </w:tc>
      </w:tr>
      <w:tr>
        <w:tblPrEx>
          <w:tblW w:w="9540" w:type="dxa"/>
          <w:tblInd w:w="0" w:type="dxa"/>
          <w:tblLayout w:type="fixed"/>
          <w:tblCellMar>
            <w:top w:w="0" w:type="dxa"/>
            <w:left w:w="108" w:type="dxa"/>
            <w:bottom w:w="0" w:type="dxa"/>
            <w:right w:w="108" w:type="dxa"/>
          </w:tblCellMar>
        </w:tblPrEx>
        <w:trPr>
          <w:trHeight w:val="454"/>
        </w:trPr>
        <w:tc>
          <w:tcPr>
            <w:tcW w:w="294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GetTile</w:t>
            </w:r>
          </w:p>
        </w:tc>
        <w:tc>
          <w:tcPr>
            <w:tcW w:w="660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返回一个图层的地图表达结果的一小块图块资源。</w:t>
            </w:r>
          </w:p>
        </w:tc>
      </w:tr>
      <w:tr>
        <w:tblPrEx>
          <w:tblW w:w="9540" w:type="dxa"/>
          <w:tblInd w:w="0" w:type="dxa"/>
          <w:tblLayout w:type="fixed"/>
          <w:tblCellMar>
            <w:top w:w="0" w:type="dxa"/>
            <w:left w:w="108" w:type="dxa"/>
            <w:bottom w:w="0" w:type="dxa"/>
            <w:right w:w="108" w:type="dxa"/>
          </w:tblCellMar>
        </w:tblPrEx>
        <w:trPr>
          <w:trHeight w:val="454"/>
        </w:trPr>
        <w:tc>
          <w:tcPr>
            <w:tcW w:w="294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GetFeatureInfo</w:t>
            </w:r>
          </w:p>
        </w:tc>
        <w:tc>
          <w:tcPr>
            <w:tcW w:w="660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该资源提供了图块地图中某一特定像素位置处地物要素的信息，与WMS中GetFeatureInfo操作的行为相似，以</w:t>
            </w:r>
            <w:r>
              <w:fldChar w:fldCharType="begin"/>
            </w:r>
            <w:r>
              <w:instrText xml:space="preserve"> HYPERLINK "https://baike.baidu.com/item/%E6%96%87%E6%9C%AC%E5%BD%A2%E5%BC%8F" \t "https://baike.baidu.com/item/WMTS/_blank" </w:instrText>
            </w:r>
            <w:r>
              <w:fldChar w:fldCharType="separate"/>
            </w:r>
            <w:r>
              <w:rPr>
                <w:rFonts w:ascii="Times New Roman" w:hAnsi="Times New Roman" w:eastAsiaTheme="minorEastAsia" w:cstheme="minorBidi"/>
                <w:sz w:val="21"/>
                <w:szCs w:val="21"/>
              </w:rPr>
              <w:t>文本形式</w:t>
            </w:r>
            <w:r>
              <w:rPr>
                <w:rFonts w:ascii="Times New Roman" w:hAnsi="Times New Roman" w:eastAsiaTheme="minorEastAsia" w:cstheme="minorBidi"/>
                <w:sz w:val="21"/>
                <w:szCs w:val="21"/>
              </w:rPr>
              <w:fldChar w:fldCharType="end"/>
            </w:r>
            <w:r>
              <w:rPr>
                <w:rFonts w:ascii="Times New Roman" w:hAnsi="Times New Roman" w:eastAsiaTheme="minorEastAsia" w:cstheme="minorBidi"/>
                <w:sz w:val="21"/>
                <w:szCs w:val="21"/>
              </w:rPr>
              <w:t>通过提供比如专题属性名称及其取值的方式返回相关</w:t>
            </w:r>
            <w:r>
              <w:fldChar w:fldCharType="begin"/>
            </w:r>
            <w:r>
              <w:instrText xml:space="preserve"> HYPERLINK "https://baike.baidu.com/item/%E4%BF%A1%E6%81%AF" \t "https://baike.baidu.com/item/WMTS/_blank" </w:instrText>
            </w:r>
            <w:r>
              <w:fldChar w:fldCharType="separate"/>
            </w:r>
            <w:r>
              <w:rPr>
                <w:rFonts w:ascii="Times New Roman" w:hAnsi="Times New Roman" w:eastAsiaTheme="minorEastAsia" w:cstheme="minorBidi"/>
                <w:sz w:val="21"/>
                <w:szCs w:val="21"/>
              </w:rPr>
              <w:t>信息</w:t>
            </w:r>
            <w:r>
              <w:rPr>
                <w:rFonts w:ascii="Times New Roman" w:hAnsi="Times New Roman" w:eastAsiaTheme="minorEastAsia" w:cstheme="minorBidi"/>
                <w:sz w:val="21"/>
                <w:szCs w:val="21"/>
              </w:rPr>
              <w:fldChar w:fldCharType="end"/>
            </w:r>
            <w:r>
              <w:rPr>
                <w:rFonts w:ascii="Times New Roman" w:hAnsi="Times New Roman" w:eastAsiaTheme="minorEastAsia" w:cstheme="minorBidi"/>
                <w:sz w:val="21"/>
                <w:szCs w:val="21"/>
              </w:rPr>
              <w:t>。</w:t>
            </w:r>
          </w:p>
        </w:tc>
      </w:tr>
    </w:tbl>
    <w:p>
      <w:pPr>
        <w:ind w:firstLine="480" w:firstLineChars="200"/>
        <w:rPr>
          <w:rFonts w:eastAsiaTheme="minorEastAsia"/>
        </w:rPr>
      </w:pPr>
      <w:r>
        <w:rPr>
          <w:rFonts w:eastAsiaTheme="minorEastAsia"/>
        </w:rPr>
        <w:t>WPS主要的操作包括GetCapabilities，DescribeProcess，Execute等。</w:t>
      </w:r>
    </w:p>
    <w:p>
      <w:pPr>
        <w:pStyle w:val="Caption"/>
        <w:keepNext/>
        <w:spacing w:before="180" w:after="180"/>
        <w:rPr>
          <w:rFonts w:ascii="Times New Roman" w:hAnsi="Times New Roman"/>
        </w:rPr>
      </w:pPr>
      <w:r>
        <w:rPr>
          <w:rFonts w:ascii="Times New Roman" w:hAnsi="Times New Roman" w:hint="eastAsia"/>
        </w:rPr>
        <w:t xml:space="preserve">表 </w:t>
      </w:r>
      <w:r>
        <w:rPr>
          <w:rFonts w:ascii="Times New Roman" w:hAnsi="Times New Roman"/>
        </w:rPr>
        <w:t>5</w:t>
      </w:r>
      <w:r>
        <w:rPr>
          <w:rFonts w:ascii="Times New Roman" w:hAnsi="Times New Roman" w:hint="eastAsia"/>
        </w:rPr>
        <w:t>–</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表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8</w:t>
      </w:r>
      <w:r>
        <w:rPr>
          <w:rFonts w:ascii="Times New Roman" w:hAnsi="Times New Roman"/>
        </w:rPr>
        <w:fldChar w:fldCharType="end"/>
      </w:r>
      <w:bookmarkStart w:id="284" w:name="_Toc254487855"/>
      <w:r>
        <w:rPr>
          <w:rFonts w:ascii="Times New Roman" w:hAnsi="Times New Roman"/>
        </w:rPr>
        <w:t xml:space="preserve">  </w:t>
      </w:r>
      <w:r>
        <w:rPr>
          <w:rFonts w:ascii="Times New Roman" w:hAnsi="Times New Roman" w:hint="eastAsia"/>
        </w:rPr>
        <w:t>WPS调用方法表</w:t>
      </w:r>
      <w:bookmarkEnd w:id="284"/>
    </w:p>
    <w:tbl>
      <w:tblPr>
        <w:tblStyle w:val="19"/>
        <w:tblW w:w="954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
      <w:tblGrid>
        <w:gridCol w:w="2940"/>
        <w:gridCol w:w="6600"/>
      </w:tblGrid>
      <w:tr>
        <w:tblPrEx>
          <w:tblW w:w="954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Ex>
        <w:trPr>
          <w:trHeight w:val="454"/>
        </w:trPr>
        <w:tc>
          <w:tcPr>
            <w:tcW w:w="2940" w:type="dxa"/>
            <w:shd w:val="clear" w:color="auto" w:fill="D9D9D9" w:themeFill="background1" w:themeFillShade="D9"/>
            <w:vAlign w:val="center"/>
          </w:tcPr>
          <w:p>
            <w:pPr>
              <w:spacing w:line="240" w:lineRule="auto"/>
              <w:jc w:val="center"/>
              <w:rPr>
                <w:rFonts w:ascii="Times New Roman" w:hAnsi="Times New Roman" w:eastAsiaTheme="minorEastAsia" w:cstheme="minorBidi"/>
                <w:b/>
                <w:sz w:val="21"/>
                <w:szCs w:val="21"/>
              </w:rPr>
            </w:pPr>
            <w:r>
              <w:rPr>
                <w:rFonts w:ascii="Times New Roman" w:hAnsi="Times New Roman" w:eastAsiaTheme="minorEastAsia" w:cstheme="minorBidi"/>
                <w:b/>
                <w:sz w:val="21"/>
                <w:szCs w:val="21"/>
              </w:rPr>
              <w:t>操作</w:t>
            </w:r>
          </w:p>
        </w:tc>
        <w:tc>
          <w:tcPr>
            <w:tcW w:w="6600" w:type="dxa"/>
            <w:shd w:val="clear" w:color="auto" w:fill="D9D9D9" w:themeFill="background1" w:themeFillShade="D9"/>
            <w:vAlign w:val="center"/>
          </w:tcPr>
          <w:p>
            <w:pPr>
              <w:spacing w:line="240" w:lineRule="auto"/>
              <w:jc w:val="center"/>
              <w:rPr>
                <w:rFonts w:ascii="Times New Roman" w:hAnsi="Times New Roman" w:eastAsiaTheme="minorEastAsia" w:cstheme="minorBidi"/>
                <w:b/>
                <w:sz w:val="21"/>
                <w:szCs w:val="21"/>
              </w:rPr>
            </w:pPr>
            <w:r>
              <w:rPr>
                <w:rFonts w:ascii="Times New Roman" w:hAnsi="Times New Roman" w:eastAsiaTheme="minorEastAsia" w:cstheme="minorBidi"/>
                <w:b/>
                <w:sz w:val="21"/>
                <w:szCs w:val="21"/>
              </w:rPr>
              <w:t>描述</w:t>
            </w:r>
          </w:p>
        </w:tc>
      </w:tr>
      <w:tr>
        <w:tblPrEx>
          <w:tblW w:w="9540" w:type="dxa"/>
          <w:tblInd w:w="0" w:type="dxa"/>
          <w:tblLayout w:type="fixed"/>
          <w:tblCellMar>
            <w:top w:w="0" w:type="dxa"/>
            <w:left w:w="108" w:type="dxa"/>
            <w:bottom w:w="0" w:type="dxa"/>
            <w:right w:w="108" w:type="dxa"/>
          </w:tblCellMar>
        </w:tblPrEx>
        <w:trPr>
          <w:trHeight w:val="454"/>
        </w:trPr>
        <w:tc>
          <w:tcPr>
            <w:tcW w:w="294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GetCapabilities</w:t>
            </w:r>
          </w:p>
        </w:tc>
        <w:tc>
          <w:tcPr>
            <w:tcW w:w="660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返回有关提供的服务器功能和进程的信息</w:t>
            </w:r>
          </w:p>
        </w:tc>
      </w:tr>
      <w:tr>
        <w:tblPrEx>
          <w:tblW w:w="9540" w:type="dxa"/>
          <w:tblInd w:w="0" w:type="dxa"/>
          <w:tblLayout w:type="fixed"/>
          <w:tblCellMar>
            <w:top w:w="0" w:type="dxa"/>
            <w:left w:w="108" w:type="dxa"/>
            <w:bottom w:w="0" w:type="dxa"/>
            <w:right w:w="108" w:type="dxa"/>
          </w:tblCellMar>
        </w:tblPrEx>
        <w:trPr>
          <w:trHeight w:val="454"/>
        </w:trPr>
        <w:tc>
          <w:tcPr>
            <w:tcW w:w="294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DescribeProcess</w:t>
            </w:r>
          </w:p>
        </w:tc>
        <w:tc>
          <w:tcPr>
            <w:tcW w:w="660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返回选定进程的详细元数据</w:t>
            </w:r>
          </w:p>
        </w:tc>
      </w:tr>
      <w:tr>
        <w:tblPrEx>
          <w:tblW w:w="9540" w:type="dxa"/>
          <w:tblInd w:w="0" w:type="dxa"/>
          <w:tblLayout w:type="fixed"/>
          <w:tblCellMar>
            <w:top w:w="0" w:type="dxa"/>
            <w:left w:w="108" w:type="dxa"/>
            <w:bottom w:w="0" w:type="dxa"/>
            <w:right w:w="108" w:type="dxa"/>
          </w:tblCellMar>
        </w:tblPrEx>
        <w:trPr>
          <w:trHeight w:val="454"/>
        </w:trPr>
        <w:tc>
          <w:tcPr>
            <w:tcW w:w="294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Execute</w:t>
            </w:r>
          </w:p>
        </w:tc>
        <w:tc>
          <w:tcPr>
            <w:tcW w:w="660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执行由进程标识符、所需数据输入和所需输出格式组成的进程。</w:t>
            </w:r>
          </w:p>
        </w:tc>
      </w:tr>
      <w:tr>
        <w:tblPrEx>
          <w:tblW w:w="9540" w:type="dxa"/>
          <w:tblInd w:w="0" w:type="dxa"/>
          <w:tblLayout w:type="fixed"/>
          <w:tblCellMar>
            <w:top w:w="0" w:type="dxa"/>
            <w:left w:w="108" w:type="dxa"/>
            <w:bottom w:w="0" w:type="dxa"/>
            <w:right w:w="108" w:type="dxa"/>
          </w:tblCellMar>
        </w:tblPrEx>
        <w:trPr>
          <w:trHeight w:val="454"/>
        </w:trPr>
        <w:tc>
          <w:tcPr>
            <w:tcW w:w="294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GetStatus</w:t>
            </w:r>
          </w:p>
        </w:tc>
        <w:tc>
          <w:tcPr>
            <w:tcW w:w="660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返回处理作业的状态信息</w:t>
            </w:r>
          </w:p>
        </w:tc>
      </w:tr>
      <w:tr>
        <w:tblPrEx>
          <w:tblW w:w="9540" w:type="dxa"/>
          <w:tblInd w:w="0" w:type="dxa"/>
          <w:tblLayout w:type="fixed"/>
          <w:tblCellMar>
            <w:top w:w="0" w:type="dxa"/>
            <w:left w:w="108" w:type="dxa"/>
            <w:bottom w:w="0" w:type="dxa"/>
            <w:right w:w="108" w:type="dxa"/>
          </w:tblCellMar>
        </w:tblPrEx>
        <w:trPr>
          <w:trHeight w:val="454"/>
        </w:trPr>
        <w:tc>
          <w:tcPr>
            <w:tcW w:w="294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GetResult</w:t>
            </w:r>
          </w:p>
        </w:tc>
        <w:tc>
          <w:tcPr>
            <w:tcW w:w="6600" w:type="dxa"/>
            <w:vAlign w:val="center"/>
          </w:tcPr>
          <w:p>
            <w:pPr>
              <w:spacing w:line="240" w:lineRule="auto"/>
              <w:jc w:val="center"/>
              <w:rPr>
                <w:rFonts w:ascii="Times New Roman" w:hAnsi="Times New Roman" w:eastAsiaTheme="minorEastAsia" w:cstheme="minorBidi"/>
                <w:sz w:val="21"/>
                <w:szCs w:val="21"/>
              </w:rPr>
            </w:pPr>
            <w:r>
              <w:rPr>
                <w:rFonts w:ascii="Times New Roman" w:hAnsi="Times New Roman" w:eastAsiaTheme="minorEastAsia" w:cstheme="minorBidi"/>
                <w:sz w:val="21"/>
                <w:szCs w:val="21"/>
              </w:rPr>
              <w:t>返回处理作业的结果</w:t>
            </w:r>
          </w:p>
        </w:tc>
      </w:tr>
    </w:tbl>
    <w:p>
      <w:pPr>
        <w:pStyle w:val="Heading4"/>
        <w:tabs>
          <w:tab w:val="left" w:pos="432"/>
        </w:tabs>
        <w:ind w:left="864" w:hanging="864"/>
        <w:rPr>
          <w:rFonts w:eastAsiaTheme="minorEastAsia"/>
        </w:rPr>
      </w:pPr>
      <w:bookmarkStart w:id="285" w:name="_Toc14791560"/>
      <w:r>
        <w:rPr>
          <w:rFonts w:eastAsiaTheme="minorEastAsia"/>
        </w:rPr>
        <w:t>服务安全</w:t>
      </w:r>
      <w:bookmarkEnd w:id="285"/>
    </w:p>
    <w:p>
      <w:pPr>
        <w:ind w:firstLine="480" w:firstLineChars="200"/>
        <w:rPr>
          <w:rFonts w:eastAsiaTheme="minorEastAsia"/>
        </w:rPr>
      </w:pPr>
      <w:r>
        <w:rPr>
          <w:rFonts w:eastAsiaTheme="minorEastAsia"/>
        </w:rPr>
        <w:t>（1）权限管理</w:t>
      </w:r>
    </w:p>
    <w:p>
      <w:pPr>
        <w:ind w:firstLine="480" w:firstLineChars="200"/>
        <w:rPr>
          <w:rFonts w:eastAsiaTheme="minorEastAsia"/>
        </w:rPr>
      </w:pPr>
      <w:r>
        <w:rPr>
          <w:rFonts w:eastAsiaTheme="minorEastAsia"/>
        </w:rPr>
        <w:t>通过使用基于角色的访问控制系统来管理对受保护资源的访问。基于角色的访问控制系统中有三个主要组成部分：用户、角色和权限。</w:t>
      </w:r>
    </w:p>
    <w:p>
      <w:pPr>
        <w:ind w:firstLine="480" w:firstLineChars="200"/>
        <w:rPr>
          <w:rFonts w:eastAsiaTheme="minorEastAsia"/>
        </w:rPr>
      </w:pPr>
      <w:r>
        <w:rPr>
          <w:rFonts w:eastAsiaTheme="minorEastAsia"/>
        </w:rPr>
        <w:t>（2）身份验证和授权</w:t>
      </w:r>
    </w:p>
    <w:p>
      <w:pPr>
        <w:ind w:firstLine="480" w:firstLineChars="200"/>
        <w:rPr>
          <w:rFonts w:eastAsiaTheme="minorEastAsia"/>
        </w:rPr>
      </w:pPr>
      <w:r>
        <w:rPr>
          <w:rFonts w:eastAsiaTheme="minorEastAsia"/>
        </w:rPr>
        <w:t>要对受保护的资源强制执行权限，应首先对用户进行身份验证，然后验证其授权。在ArcGIS Server中，此过程可通过使用基于ArcGIS令牌的身份验证或Web服务器身份验证来完成。</w:t>
      </w:r>
    </w:p>
    <w:p>
      <w:pPr>
        <w:ind w:firstLine="480" w:firstLineChars="200"/>
        <w:rPr>
          <w:rFonts w:eastAsiaTheme="minorEastAsia"/>
        </w:rPr>
      </w:pPr>
      <w:r>
        <w:rPr>
          <w:rFonts w:eastAsiaTheme="minorEastAsia"/>
        </w:rPr>
        <w:t>授权是验证经过身份验证的用户是否有访问所请求资源的权限的过程。</w:t>
      </w:r>
    </w:p>
    <w:p>
      <w:pPr>
        <w:pStyle w:val="Heading2"/>
        <w:rPr>
          <w:rFonts w:ascii="Times New Roman" w:hAnsi="Times New Roman"/>
        </w:rPr>
      </w:pPr>
      <w:bookmarkStart w:id="286" w:name="_Toc484162512"/>
      <w:bookmarkStart w:id="287" w:name="_Toc20772"/>
      <w:bookmarkStart w:id="288" w:name="_Toc87034094"/>
      <w:bookmarkStart w:id="289" w:name="_Toc40377945"/>
      <w:bookmarkStart w:id="290" w:name="_Toc42695682"/>
      <w:bookmarkStart w:id="291" w:name="_Toc451539765"/>
      <w:bookmarkStart w:id="292" w:name="_Toc14791561"/>
      <w:r>
        <w:rPr>
          <w:rFonts w:ascii="Times New Roman" w:hAnsi="Times New Roman"/>
        </w:rPr>
        <w:t>功能服务</w:t>
      </w:r>
      <w:bookmarkEnd w:id="286"/>
      <w:bookmarkEnd w:id="287"/>
      <w:r>
        <w:rPr>
          <w:rFonts w:ascii="Times New Roman" w:hAnsi="Times New Roman"/>
        </w:rPr>
        <w:t>内容与接口</w:t>
      </w:r>
      <w:bookmarkEnd w:id="288"/>
      <w:bookmarkEnd w:id="289"/>
      <w:bookmarkEnd w:id="290"/>
      <w:bookmarkEnd w:id="291"/>
      <w:bookmarkEnd w:id="292"/>
    </w:p>
    <w:p>
      <w:pPr>
        <w:ind w:firstLine="480" w:firstLineChars="200"/>
        <w:rPr>
          <w:rFonts w:eastAsiaTheme="minorEastAsia"/>
        </w:rPr>
      </w:pPr>
      <w:r>
        <w:rPr>
          <w:rFonts w:eastAsiaTheme="minorEastAsia" w:hint="eastAsia"/>
        </w:rPr>
        <w:t>徐州市控规全流程信息化管理平台</w:t>
      </w:r>
      <w:r>
        <w:rPr>
          <w:rFonts w:eastAsiaTheme="minorEastAsia"/>
        </w:rPr>
        <w:t>应提供</w:t>
      </w:r>
      <w:r>
        <w:rPr>
          <w:rFonts w:eastAsiaTheme="minorEastAsia" w:hint="eastAsia"/>
        </w:rPr>
        <w:t>控规成果综合应用模块和控规编制项目管理等模块</w:t>
      </w:r>
      <w:r>
        <w:rPr>
          <w:rFonts w:eastAsiaTheme="minorEastAsia"/>
        </w:rPr>
        <w:t>的功能服务及调用接口，接口以REST服务方式提供给相关</w:t>
      </w:r>
      <w:r>
        <w:rPr>
          <w:rFonts w:eastAsiaTheme="minorEastAsia" w:hint="eastAsia"/>
        </w:rPr>
        <w:t>应用</w:t>
      </w:r>
      <w:r>
        <w:rPr>
          <w:rFonts w:eastAsiaTheme="minorEastAsia"/>
        </w:rPr>
        <w:t>使用。</w:t>
      </w:r>
    </w:p>
    <w:p>
      <w:pPr>
        <w:pStyle w:val="Heading3"/>
        <w:tabs>
          <w:tab w:val="left" w:pos="576"/>
          <w:tab w:val="clear" w:pos="720"/>
        </w:tabs>
        <w:rPr>
          <w:rFonts w:ascii="Times New Roman" w:hAnsi="Times New Roman" w:eastAsiaTheme="minorEastAsia" w:cs="Times New Roman"/>
        </w:rPr>
      </w:pPr>
      <w:bookmarkStart w:id="293" w:name="_Toc87034095"/>
      <w:bookmarkStart w:id="294" w:name="_Toc42695685"/>
      <w:bookmarkStart w:id="295" w:name="_Toc40377948"/>
      <w:bookmarkStart w:id="296" w:name="_Toc451539768"/>
      <w:bookmarkStart w:id="297" w:name="_Toc14791568"/>
      <w:r>
        <w:rPr>
          <w:rFonts w:ascii="Times New Roman" w:hAnsi="Times New Roman" w:hint="eastAsia"/>
        </w:rPr>
        <w:t>控规成果综合应用模块</w:t>
      </w:r>
      <w:r>
        <w:rPr>
          <w:rFonts w:ascii="Times New Roman" w:hAnsi="Times New Roman" w:eastAsiaTheme="minorEastAsia" w:cs="Times New Roman"/>
        </w:rPr>
        <w:t>功能服务</w:t>
      </w:r>
      <w:bookmarkEnd w:id="293"/>
      <w:bookmarkEnd w:id="294"/>
      <w:bookmarkEnd w:id="295"/>
      <w:bookmarkEnd w:id="296"/>
    </w:p>
    <w:p>
      <w:pPr>
        <w:pStyle w:val="Heading4"/>
        <w:tabs>
          <w:tab w:val="left" w:pos="432"/>
        </w:tabs>
        <w:ind w:left="864" w:hanging="864"/>
        <w:rPr>
          <w:rFonts w:eastAsiaTheme="minorEastAsia"/>
        </w:rPr>
      </w:pPr>
      <w:r>
        <w:rPr>
          <w:rFonts w:eastAsiaTheme="minorEastAsia"/>
        </w:rPr>
        <w:t>获取资源目录</w:t>
      </w:r>
    </w:p>
    <w:p>
      <w:pPr>
        <w:ind w:firstLine="480" w:firstLineChars="200"/>
        <w:rPr>
          <w:rFonts w:eastAsiaTheme="minorEastAsia"/>
        </w:rPr>
      </w:pPr>
      <w:r>
        <w:rPr>
          <w:rFonts w:eastAsiaTheme="minorEastAsia"/>
        </w:rPr>
        <w:t>提供</w:t>
      </w:r>
      <w:r>
        <w:rPr>
          <w:rFonts w:eastAsiaTheme="minorEastAsia" w:hint="eastAsia"/>
        </w:rPr>
        <w:t>控规成果综合应用</w:t>
      </w:r>
      <w:r>
        <w:rPr>
          <w:rFonts w:eastAsiaTheme="minorEastAsia"/>
        </w:rPr>
        <w:t>相关空间资源获取接口，支撑对各类空间数据的浏览操作。</w:t>
      </w:r>
    </w:p>
    <w:p>
      <w:pPr>
        <w:pStyle w:val="Heading4"/>
        <w:tabs>
          <w:tab w:val="left" w:pos="432"/>
        </w:tabs>
        <w:ind w:left="864" w:hanging="864"/>
        <w:rPr>
          <w:rFonts w:eastAsiaTheme="minorEastAsia"/>
        </w:rPr>
      </w:pPr>
      <w:r>
        <w:rPr>
          <w:rFonts w:eastAsiaTheme="minorEastAsia"/>
        </w:rPr>
        <w:t>获取专题统计</w:t>
      </w:r>
    </w:p>
    <w:p>
      <w:pPr>
        <w:ind w:firstLine="480" w:firstLineChars="200"/>
        <w:rPr>
          <w:rFonts w:eastAsiaTheme="minorEastAsia"/>
        </w:rPr>
      </w:pPr>
      <w:r>
        <w:rPr>
          <w:rFonts w:eastAsiaTheme="minorEastAsia"/>
        </w:rPr>
        <w:t>提供对应专题的分类统计调用接口，支撑对相关空间数据的统计分析。</w:t>
      </w:r>
      <w:bookmarkEnd w:id="297"/>
    </w:p>
    <w:p>
      <w:pPr>
        <w:pStyle w:val="Heading3"/>
        <w:tabs>
          <w:tab w:val="left" w:pos="576"/>
          <w:tab w:val="clear" w:pos="720"/>
        </w:tabs>
        <w:rPr>
          <w:rFonts w:ascii="Times New Roman" w:hAnsi="Times New Roman"/>
          <w:iCs/>
          <w:sz w:val="28"/>
          <w:szCs w:val="28"/>
        </w:rPr>
      </w:pPr>
      <w:bookmarkStart w:id="298" w:name="_Toc87034096"/>
      <w:bookmarkStart w:id="299" w:name="_Toc451539772"/>
      <w:bookmarkStart w:id="300" w:name="_Toc42695689"/>
      <w:bookmarkStart w:id="301" w:name="_Toc40377952"/>
      <w:r>
        <w:rPr>
          <w:rFonts w:ascii="Times New Roman" w:hAnsi="Times New Roman" w:hint="eastAsia"/>
          <w:iCs/>
          <w:sz w:val="28"/>
          <w:szCs w:val="28"/>
        </w:rPr>
        <w:t>控规</w:t>
      </w:r>
      <w:r>
        <w:rPr>
          <w:rFonts w:ascii="Times New Roman" w:hAnsi="Times New Roman" w:hint="eastAsia"/>
          <w:iCs/>
          <w:sz w:val="28"/>
          <w:szCs w:val="28"/>
        </w:rPr>
        <w:t>编制项目管理</w:t>
      </w:r>
      <w:bookmarkEnd w:id="298"/>
    </w:p>
    <w:p>
      <w:pPr>
        <w:pStyle w:val="Heading4"/>
      </w:pPr>
      <w:r>
        <w:rPr>
          <w:rFonts w:hint="eastAsia"/>
        </w:rPr>
        <w:t>项目创建</w:t>
      </w:r>
    </w:p>
    <w:p>
      <w:pPr>
        <w:ind w:firstLine="480" w:firstLineChars="200"/>
      </w:pPr>
      <w:r>
        <w:rPr>
          <w:rFonts w:hint="eastAsia"/>
        </w:rPr>
        <w:t>提供控规编制项目创建接口</w:t>
      </w:r>
      <w:r>
        <w:t>，</w:t>
      </w:r>
      <w:r>
        <w:rPr>
          <w:rFonts w:hint="eastAsia"/>
        </w:rPr>
        <w:t>支撑控规编制项目从创建</w:t>
      </w:r>
      <w:r>
        <w:t>、</w:t>
      </w:r>
      <w:r>
        <w:rPr>
          <w:rFonts w:hint="eastAsia"/>
        </w:rPr>
        <w:t>委托</w:t>
      </w:r>
      <w:r>
        <w:t>、</w:t>
      </w:r>
      <w:r>
        <w:rPr>
          <w:rFonts w:hint="eastAsia"/>
        </w:rPr>
        <w:t>实施</w:t>
      </w:r>
      <w:r>
        <w:t>、</w:t>
      </w:r>
      <w:r>
        <w:rPr>
          <w:rFonts w:hint="eastAsia"/>
        </w:rPr>
        <w:t>验收等核心环节的流程化图文一体化管理</w:t>
      </w:r>
      <w:r>
        <w:t>。</w:t>
      </w:r>
    </w:p>
    <w:p>
      <w:pPr>
        <w:pStyle w:val="Caption"/>
        <w:keepNext/>
        <w:spacing w:before="180" w:after="180"/>
        <w:rPr>
          <w:rFonts w:ascii="Times New Roman" w:hAnsi="Times New Roman"/>
        </w:rPr>
      </w:pPr>
      <w:bookmarkStart w:id="302" w:name="_Toc41638183"/>
      <w:r>
        <w:rPr>
          <w:rFonts w:ascii="Times New Roman" w:hAnsi="Times New Roman" w:hint="eastAsia"/>
        </w:rPr>
        <w:t xml:space="preserve">表 </w:t>
      </w:r>
      <w:r>
        <w:rPr>
          <w:rFonts w:ascii="Times New Roman" w:hAnsi="Times New Roman"/>
        </w:rPr>
        <w:t>5</w:t>
      </w:r>
      <w:r>
        <w:rPr>
          <w:rFonts w:ascii="Times New Roman" w:hAnsi="Times New Roman" w:hint="eastAsia"/>
        </w:rPr>
        <w:t>–</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表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9</w:t>
      </w:r>
      <w:r>
        <w:rPr>
          <w:rFonts w:ascii="Times New Roman" w:hAnsi="Times New Roman"/>
        </w:rPr>
        <w:fldChar w:fldCharType="end"/>
      </w:r>
      <w:bookmarkStart w:id="303" w:name="_Toc1193998352"/>
      <w:r>
        <w:rPr>
          <w:rFonts w:ascii="Times New Roman" w:hAnsi="Times New Roman"/>
        </w:rPr>
        <w:t xml:space="preserve">  </w:t>
      </w:r>
      <w:r>
        <w:rPr>
          <w:rFonts w:ascii="Times New Roman" w:hAnsi="Times New Roman" w:hint="eastAsia"/>
        </w:rPr>
        <w:t>项目创建</w:t>
      </w:r>
      <w:r>
        <w:rPr>
          <w:rFonts w:ascii="Times New Roman" w:hAnsi="Times New Roman" w:hint="eastAsia"/>
        </w:rPr>
        <w:t>接口</w:t>
      </w:r>
      <w:bookmarkEnd w:id="302"/>
      <w:bookmarkEnd w:id="303"/>
    </w:p>
    <w:tbl>
      <w:tblPr>
        <w:tblStyle w:val="a33"/>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
      <w:tblGrid>
        <w:gridCol w:w="1870"/>
        <w:gridCol w:w="1870"/>
        <w:gridCol w:w="1868"/>
        <w:gridCol w:w="1868"/>
        <w:gridCol w:w="1868"/>
      </w:tblGrid>
      <w:tr>
        <w:tblPrEx>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Ex>
        <w:trPr>
          <w:trHeight w:val="454"/>
        </w:trPr>
        <w:tc>
          <w:tcPr>
            <w:tcW w:w="9344" w:type="dxa"/>
            <w:gridSpan w:val="5"/>
            <w:shd w:val="clear" w:color="auto" w:fill="D9D9D9" w:themeFill="background1" w:themeFillShade="D9"/>
            <w:vAlign w:val="center"/>
          </w:tcPr>
          <w:p>
            <w:pPr>
              <w:spacing w:line="240" w:lineRule="auto"/>
              <w:jc w:val="center"/>
              <w:rPr>
                <w:b/>
                <w:bCs/>
                <w:sz w:val="21"/>
                <w:szCs w:val="21"/>
              </w:rPr>
            </w:pPr>
            <w:r>
              <w:rPr>
                <w:rFonts w:hint="eastAsia"/>
                <w:b/>
                <w:bCs/>
                <w:sz w:val="21"/>
                <w:szCs w:val="21"/>
              </w:rPr>
              <w:t>规划编制项目创建入库</w:t>
            </w:r>
          </w:p>
        </w:tc>
      </w:tr>
      <w:tr>
        <w:tblPrEx>
          <w:tblW w:w="5000" w:type="pct"/>
          <w:tblInd w:w="0" w:type="dxa"/>
          <w:tblLayout w:type="fixed"/>
          <w:tblCellMar>
            <w:top w:w="0" w:type="dxa"/>
            <w:left w:w="108" w:type="dxa"/>
            <w:bottom w:w="0" w:type="dxa"/>
            <w:right w:w="108" w:type="dxa"/>
          </w:tblCellMar>
        </w:tblPrEx>
        <w:trPr>
          <w:trHeight w:val="454"/>
        </w:trPr>
        <w:tc>
          <w:tcPr>
            <w:tcW w:w="1870" w:type="dxa"/>
            <w:vAlign w:val="center"/>
          </w:tcPr>
          <w:p>
            <w:pPr>
              <w:spacing w:line="240" w:lineRule="auto"/>
              <w:jc w:val="center"/>
              <w:rPr>
                <w:sz w:val="21"/>
                <w:szCs w:val="21"/>
              </w:rPr>
            </w:pPr>
            <w:r>
              <w:rPr>
                <w:sz w:val="21"/>
                <w:szCs w:val="21"/>
              </w:rPr>
              <w:t>接口描述</w:t>
            </w:r>
          </w:p>
        </w:tc>
        <w:tc>
          <w:tcPr>
            <w:tcW w:w="7474" w:type="dxa"/>
            <w:gridSpan w:val="4"/>
            <w:vAlign w:val="center"/>
          </w:tcPr>
          <w:p>
            <w:pPr>
              <w:spacing w:line="240" w:lineRule="auto"/>
              <w:jc w:val="center"/>
              <w:rPr>
                <w:sz w:val="21"/>
                <w:szCs w:val="21"/>
              </w:rPr>
            </w:pPr>
            <w:r>
              <w:rPr>
                <w:rFonts w:hint="eastAsia"/>
                <w:sz w:val="21"/>
                <w:szCs w:val="21"/>
              </w:rPr>
              <w:t>编制项目新增</w:t>
            </w:r>
          </w:p>
        </w:tc>
      </w:tr>
      <w:tr>
        <w:tblPrEx>
          <w:tblW w:w="5000" w:type="pct"/>
          <w:tblInd w:w="0" w:type="dxa"/>
          <w:tblLayout w:type="fixed"/>
          <w:tblCellMar>
            <w:top w:w="0" w:type="dxa"/>
            <w:left w:w="108" w:type="dxa"/>
            <w:bottom w:w="0" w:type="dxa"/>
            <w:right w:w="108" w:type="dxa"/>
          </w:tblCellMar>
        </w:tblPrEx>
        <w:trPr>
          <w:trHeight w:val="454"/>
        </w:trPr>
        <w:tc>
          <w:tcPr>
            <w:tcW w:w="1870" w:type="dxa"/>
            <w:vAlign w:val="center"/>
          </w:tcPr>
          <w:p>
            <w:pPr>
              <w:spacing w:line="240" w:lineRule="auto"/>
              <w:jc w:val="center"/>
              <w:rPr>
                <w:sz w:val="21"/>
                <w:szCs w:val="21"/>
              </w:rPr>
            </w:pPr>
            <w:r>
              <w:rPr>
                <w:sz w:val="21"/>
                <w:szCs w:val="21"/>
              </w:rPr>
              <w:t>URL</w:t>
            </w:r>
          </w:p>
        </w:tc>
        <w:tc>
          <w:tcPr>
            <w:tcW w:w="7474" w:type="dxa"/>
            <w:gridSpan w:val="4"/>
            <w:vAlign w:val="center"/>
          </w:tcPr>
          <w:p>
            <w:pPr>
              <w:spacing w:line="240" w:lineRule="auto"/>
              <w:jc w:val="center"/>
              <w:rPr>
                <w:sz w:val="21"/>
                <w:szCs w:val="21"/>
              </w:rPr>
            </w:pPr>
            <w:r>
              <w:rPr>
                <w:rFonts w:hint="eastAsia"/>
                <w:sz w:val="21"/>
                <w:szCs w:val="21"/>
              </w:rPr>
              <w:t>/rest/pws/information/addList</w:t>
            </w:r>
          </w:p>
        </w:tc>
      </w:tr>
      <w:tr>
        <w:tblPrEx>
          <w:tblW w:w="5000" w:type="pct"/>
          <w:tblInd w:w="0" w:type="dxa"/>
          <w:tblLayout w:type="fixed"/>
          <w:tblCellMar>
            <w:top w:w="0" w:type="dxa"/>
            <w:left w:w="108" w:type="dxa"/>
            <w:bottom w:w="0" w:type="dxa"/>
            <w:right w:w="108" w:type="dxa"/>
          </w:tblCellMar>
        </w:tblPrEx>
        <w:trPr>
          <w:trHeight w:val="454"/>
        </w:trPr>
        <w:tc>
          <w:tcPr>
            <w:tcW w:w="1870" w:type="dxa"/>
            <w:vAlign w:val="center"/>
          </w:tcPr>
          <w:p>
            <w:pPr>
              <w:spacing w:line="240" w:lineRule="auto"/>
              <w:jc w:val="center"/>
              <w:rPr>
                <w:sz w:val="21"/>
                <w:szCs w:val="21"/>
              </w:rPr>
            </w:pPr>
            <w:r>
              <w:rPr>
                <w:sz w:val="21"/>
                <w:szCs w:val="21"/>
              </w:rPr>
              <w:t>请求方式</w:t>
            </w:r>
          </w:p>
        </w:tc>
        <w:tc>
          <w:tcPr>
            <w:tcW w:w="7474" w:type="dxa"/>
            <w:gridSpan w:val="4"/>
            <w:vAlign w:val="center"/>
          </w:tcPr>
          <w:p>
            <w:pPr>
              <w:spacing w:line="240" w:lineRule="auto"/>
              <w:jc w:val="center"/>
              <w:rPr>
                <w:sz w:val="21"/>
                <w:szCs w:val="21"/>
              </w:rPr>
            </w:pPr>
            <w:r>
              <w:rPr>
                <w:rFonts w:hint="eastAsia"/>
                <w:sz w:val="21"/>
                <w:szCs w:val="21"/>
              </w:rPr>
              <w:t>post</w:t>
            </w:r>
          </w:p>
        </w:tc>
      </w:tr>
      <w:tr>
        <w:tblPrEx>
          <w:tblW w:w="5000" w:type="pct"/>
          <w:tblInd w:w="0" w:type="dxa"/>
          <w:tblLayout w:type="fixed"/>
          <w:tblCellMar>
            <w:top w:w="0" w:type="dxa"/>
            <w:left w:w="108" w:type="dxa"/>
            <w:bottom w:w="0" w:type="dxa"/>
            <w:right w:w="108" w:type="dxa"/>
          </w:tblCellMar>
        </w:tblPrEx>
        <w:trPr>
          <w:trHeight w:val="454"/>
        </w:trPr>
        <w:tc>
          <w:tcPr>
            <w:tcW w:w="1870" w:type="dxa"/>
            <w:vAlign w:val="center"/>
          </w:tcPr>
          <w:p>
            <w:pPr>
              <w:spacing w:line="240" w:lineRule="auto"/>
              <w:jc w:val="center"/>
              <w:rPr>
                <w:sz w:val="21"/>
                <w:szCs w:val="21"/>
              </w:rPr>
            </w:pPr>
            <w:r>
              <w:rPr>
                <w:sz w:val="21"/>
                <w:szCs w:val="21"/>
              </w:rPr>
              <w:t>请求类型</w:t>
            </w:r>
          </w:p>
        </w:tc>
        <w:tc>
          <w:tcPr>
            <w:tcW w:w="7474" w:type="dxa"/>
            <w:gridSpan w:val="4"/>
            <w:vAlign w:val="center"/>
          </w:tcPr>
          <w:p>
            <w:pPr>
              <w:spacing w:line="240" w:lineRule="auto"/>
              <w:jc w:val="center"/>
              <w:rPr>
                <w:sz w:val="21"/>
                <w:szCs w:val="21"/>
              </w:rPr>
            </w:pPr>
          </w:p>
        </w:tc>
      </w:tr>
      <w:tr>
        <w:tblPrEx>
          <w:tblW w:w="5000" w:type="pct"/>
          <w:tblInd w:w="0" w:type="dxa"/>
          <w:tblLayout w:type="fixed"/>
          <w:tblCellMar>
            <w:top w:w="0" w:type="dxa"/>
            <w:left w:w="108" w:type="dxa"/>
            <w:bottom w:w="0" w:type="dxa"/>
            <w:right w:w="108" w:type="dxa"/>
          </w:tblCellMar>
        </w:tblPrEx>
        <w:trPr>
          <w:trHeight w:val="454"/>
        </w:trPr>
        <w:tc>
          <w:tcPr>
            <w:tcW w:w="1870" w:type="dxa"/>
            <w:vAlign w:val="center"/>
          </w:tcPr>
          <w:p>
            <w:pPr>
              <w:spacing w:line="240" w:lineRule="auto"/>
              <w:jc w:val="center"/>
              <w:rPr>
                <w:sz w:val="21"/>
                <w:szCs w:val="21"/>
              </w:rPr>
            </w:pPr>
            <w:r>
              <w:rPr>
                <w:sz w:val="21"/>
                <w:szCs w:val="21"/>
              </w:rPr>
              <w:t>返回类型</w:t>
            </w:r>
          </w:p>
        </w:tc>
        <w:tc>
          <w:tcPr>
            <w:tcW w:w="7474" w:type="dxa"/>
            <w:gridSpan w:val="4"/>
            <w:vAlign w:val="center"/>
          </w:tcPr>
          <w:p>
            <w:pPr>
              <w:spacing w:line="240" w:lineRule="auto"/>
              <w:jc w:val="center"/>
              <w:rPr>
                <w:sz w:val="21"/>
                <w:szCs w:val="21"/>
              </w:rPr>
            </w:pPr>
            <w:r>
              <w:rPr>
                <w:sz w:val="21"/>
                <w:szCs w:val="21"/>
              </w:rPr>
              <w:t>*/*</w:t>
            </w:r>
          </w:p>
        </w:tc>
      </w:tr>
      <w:tr>
        <w:tblPrEx>
          <w:tblW w:w="5000" w:type="pct"/>
          <w:tblInd w:w="0" w:type="dxa"/>
          <w:tblLayout w:type="fixed"/>
          <w:tblCellMar>
            <w:top w:w="0" w:type="dxa"/>
            <w:left w:w="108" w:type="dxa"/>
            <w:bottom w:w="0" w:type="dxa"/>
            <w:right w:w="108" w:type="dxa"/>
          </w:tblCellMar>
        </w:tblPrEx>
        <w:trPr>
          <w:trHeight w:val="454"/>
        </w:trPr>
        <w:tc>
          <w:tcPr>
            <w:tcW w:w="1870" w:type="dxa"/>
            <w:vAlign w:val="center"/>
          </w:tcPr>
          <w:p>
            <w:pPr>
              <w:spacing w:line="240" w:lineRule="auto"/>
              <w:jc w:val="center"/>
              <w:rPr>
                <w:sz w:val="21"/>
                <w:szCs w:val="21"/>
              </w:rPr>
            </w:pPr>
            <w:r>
              <w:rPr>
                <w:sz w:val="21"/>
                <w:szCs w:val="21"/>
              </w:rPr>
              <w:t>参数名</w:t>
            </w:r>
          </w:p>
        </w:tc>
        <w:tc>
          <w:tcPr>
            <w:tcW w:w="1870" w:type="dxa"/>
            <w:vAlign w:val="center"/>
          </w:tcPr>
          <w:p>
            <w:pPr>
              <w:spacing w:line="240" w:lineRule="auto"/>
              <w:jc w:val="center"/>
              <w:rPr>
                <w:sz w:val="21"/>
                <w:szCs w:val="21"/>
              </w:rPr>
            </w:pPr>
            <w:r>
              <w:rPr>
                <w:sz w:val="21"/>
                <w:szCs w:val="21"/>
              </w:rPr>
              <w:t>数据类型</w:t>
            </w:r>
          </w:p>
        </w:tc>
        <w:tc>
          <w:tcPr>
            <w:tcW w:w="1868" w:type="dxa"/>
            <w:vAlign w:val="center"/>
          </w:tcPr>
          <w:p>
            <w:pPr>
              <w:spacing w:line="240" w:lineRule="auto"/>
              <w:jc w:val="center"/>
              <w:rPr>
                <w:sz w:val="21"/>
                <w:szCs w:val="21"/>
              </w:rPr>
            </w:pPr>
            <w:r>
              <w:rPr>
                <w:sz w:val="21"/>
                <w:szCs w:val="21"/>
              </w:rPr>
              <w:t>参数类型</w:t>
            </w:r>
          </w:p>
        </w:tc>
        <w:tc>
          <w:tcPr>
            <w:tcW w:w="1868" w:type="dxa"/>
            <w:vAlign w:val="center"/>
          </w:tcPr>
          <w:p>
            <w:pPr>
              <w:spacing w:line="240" w:lineRule="auto"/>
              <w:jc w:val="center"/>
              <w:rPr>
                <w:sz w:val="21"/>
                <w:szCs w:val="21"/>
              </w:rPr>
            </w:pPr>
            <w:r>
              <w:rPr>
                <w:sz w:val="21"/>
                <w:szCs w:val="21"/>
              </w:rPr>
              <w:t>是否必填</w:t>
            </w:r>
          </w:p>
        </w:tc>
        <w:tc>
          <w:tcPr>
            <w:tcW w:w="1868" w:type="dxa"/>
            <w:vAlign w:val="center"/>
          </w:tcPr>
          <w:p>
            <w:pPr>
              <w:spacing w:line="240" w:lineRule="auto"/>
              <w:jc w:val="center"/>
              <w:rPr>
                <w:sz w:val="21"/>
                <w:szCs w:val="21"/>
              </w:rPr>
            </w:pPr>
            <w:r>
              <w:rPr>
                <w:sz w:val="21"/>
                <w:szCs w:val="21"/>
              </w:rPr>
              <w:t>说明</w:t>
            </w:r>
          </w:p>
        </w:tc>
      </w:tr>
      <w:tr>
        <w:tblPrEx>
          <w:tblW w:w="5000" w:type="pct"/>
          <w:tblInd w:w="0" w:type="dxa"/>
          <w:tblLayout w:type="fixed"/>
          <w:tblCellMar>
            <w:top w:w="0" w:type="dxa"/>
            <w:left w:w="108" w:type="dxa"/>
            <w:bottom w:w="0" w:type="dxa"/>
            <w:right w:w="108" w:type="dxa"/>
          </w:tblCellMar>
        </w:tblPrEx>
        <w:trPr>
          <w:trHeight w:val="454"/>
        </w:trPr>
        <w:tc>
          <w:tcPr>
            <w:tcW w:w="1870" w:type="dxa"/>
            <w:vAlign w:val="center"/>
          </w:tcPr>
          <w:p>
            <w:pPr>
              <w:spacing w:line="240" w:lineRule="auto"/>
              <w:jc w:val="center"/>
              <w:rPr>
                <w:sz w:val="21"/>
                <w:szCs w:val="21"/>
              </w:rPr>
            </w:pPr>
            <w:r>
              <w:rPr>
                <w:sz w:val="21"/>
                <w:szCs w:val="21"/>
              </w:rPr>
              <w:t>info</w:t>
            </w:r>
          </w:p>
        </w:tc>
        <w:tc>
          <w:tcPr>
            <w:tcW w:w="1870" w:type="dxa"/>
            <w:vAlign w:val="center"/>
          </w:tcPr>
          <w:p>
            <w:pPr>
              <w:spacing w:line="240" w:lineRule="auto"/>
              <w:jc w:val="center"/>
              <w:rPr>
                <w:sz w:val="21"/>
                <w:szCs w:val="21"/>
              </w:rPr>
            </w:pPr>
            <w:r>
              <w:rPr>
                <w:sz w:val="21"/>
                <w:szCs w:val="21"/>
              </w:rPr>
              <w:t>Object</w:t>
            </w:r>
          </w:p>
        </w:tc>
        <w:tc>
          <w:tcPr>
            <w:tcW w:w="1868" w:type="dxa"/>
            <w:vAlign w:val="center"/>
          </w:tcPr>
          <w:p>
            <w:pPr>
              <w:spacing w:line="240" w:lineRule="auto"/>
              <w:jc w:val="center"/>
              <w:rPr>
                <w:sz w:val="21"/>
                <w:szCs w:val="21"/>
              </w:rPr>
            </w:pPr>
            <w:r>
              <w:rPr>
                <w:sz w:val="21"/>
                <w:szCs w:val="21"/>
              </w:rPr>
              <w:t>body</w:t>
            </w:r>
          </w:p>
        </w:tc>
        <w:tc>
          <w:tcPr>
            <w:tcW w:w="1868" w:type="dxa"/>
            <w:vAlign w:val="center"/>
          </w:tcPr>
          <w:p>
            <w:pPr>
              <w:spacing w:line="240" w:lineRule="auto"/>
              <w:jc w:val="center"/>
              <w:rPr>
                <w:sz w:val="21"/>
                <w:szCs w:val="21"/>
              </w:rPr>
            </w:pPr>
            <w:r>
              <w:rPr>
                <w:sz w:val="21"/>
                <w:szCs w:val="21"/>
              </w:rPr>
              <w:t>Y</w:t>
            </w:r>
          </w:p>
        </w:tc>
        <w:tc>
          <w:tcPr>
            <w:tcW w:w="1868" w:type="dxa"/>
            <w:vAlign w:val="center"/>
          </w:tcPr>
          <w:p>
            <w:pPr>
              <w:spacing w:line="240" w:lineRule="auto"/>
              <w:jc w:val="center"/>
              <w:rPr>
                <w:sz w:val="21"/>
                <w:szCs w:val="21"/>
              </w:rPr>
            </w:pPr>
            <w:r>
              <w:rPr>
                <w:rFonts w:hint="eastAsia"/>
                <w:sz w:val="21"/>
                <w:szCs w:val="21"/>
              </w:rPr>
              <w:t>意见信息</w:t>
            </w:r>
          </w:p>
        </w:tc>
      </w:tr>
      <w:tr>
        <w:tblPrEx>
          <w:tblW w:w="5000" w:type="pct"/>
          <w:tblInd w:w="0" w:type="dxa"/>
          <w:tblLayout w:type="fixed"/>
          <w:tblCellMar>
            <w:top w:w="0" w:type="dxa"/>
            <w:left w:w="108" w:type="dxa"/>
            <w:bottom w:w="0" w:type="dxa"/>
            <w:right w:w="108" w:type="dxa"/>
          </w:tblCellMar>
        </w:tblPrEx>
        <w:trPr>
          <w:trHeight w:val="454"/>
        </w:trPr>
        <w:tc>
          <w:tcPr>
            <w:tcW w:w="1870" w:type="dxa"/>
            <w:vAlign w:val="center"/>
          </w:tcPr>
          <w:p>
            <w:pPr>
              <w:spacing w:line="240" w:lineRule="auto"/>
              <w:jc w:val="center"/>
              <w:rPr>
                <w:sz w:val="21"/>
                <w:szCs w:val="21"/>
              </w:rPr>
            </w:pPr>
            <w:r>
              <w:rPr>
                <w:sz w:val="21"/>
                <w:szCs w:val="21"/>
              </w:rPr>
              <w:t>状态码</w:t>
            </w:r>
          </w:p>
        </w:tc>
        <w:tc>
          <w:tcPr>
            <w:tcW w:w="1870" w:type="dxa"/>
            <w:vAlign w:val="center"/>
          </w:tcPr>
          <w:p>
            <w:pPr>
              <w:spacing w:line="240" w:lineRule="auto"/>
              <w:jc w:val="center"/>
              <w:rPr>
                <w:sz w:val="21"/>
                <w:szCs w:val="21"/>
              </w:rPr>
            </w:pPr>
            <w:r>
              <w:rPr>
                <w:sz w:val="21"/>
                <w:szCs w:val="21"/>
              </w:rPr>
              <w:t>描述</w:t>
            </w:r>
          </w:p>
        </w:tc>
        <w:tc>
          <w:tcPr>
            <w:tcW w:w="5604" w:type="dxa"/>
            <w:gridSpan w:val="3"/>
            <w:vAlign w:val="center"/>
          </w:tcPr>
          <w:p>
            <w:pPr>
              <w:spacing w:line="240" w:lineRule="auto"/>
              <w:jc w:val="center"/>
              <w:rPr>
                <w:sz w:val="21"/>
                <w:szCs w:val="21"/>
              </w:rPr>
            </w:pPr>
            <w:r>
              <w:rPr>
                <w:sz w:val="21"/>
                <w:szCs w:val="21"/>
              </w:rPr>
              <w:t>说明</w:t>
            </w:r>
          </w:p>
        </w:tc>
      </w:tr>
      <w:tr>
        <w:tblPrEx>
          <w:tblW w:w="5000" w:type="pct"/>
          <w:tblInd w:w="0" w:type="dxa"/>
          <w:tblLayout w:type="fixed"/>
          <w:tblCellMar>
            <w:top w:w="0" w:type="dxa"/>
            <w:left w:w="108" w:type="dxa"/>
            <w:bottom w:w="0" w:type="dxa"/>
            <w:right w:w="108" w:type="dxa"/>
          </w:tblCellMar>
        </w:tblPrEx>
        <w:trPr>
          <w:trHeight w:val="454"/>
        </w:trPr>
        <w:tc>
          <w:tcPr>
            <w:tcW w:w="1870" w:type="dxa"/>
            <w:vAlign w:val="center"/>
          </w:tcPr>
          <w:p>
            <w:pPr>
              <w:spacing w:line="240" w:lineRule="auto"/>
              <w:jc w:val="center"/>
              <w:rPr>
                <w:sz w:val="21"/>
                <w:szCs w:val="21"/>
              </w:rPr>
            </w:pPr>
            <w:r>
              <w:rPr>
                <w:sz w:val="21"/>
                <w:szCs w:val="21"/>
              </w:rPr>
              <w:t>1000</w:t>
            </w:r>
          </w:p>
        </w:tc>
        <w:tc>
          <w:tcPr>
            <w:tcW w:w="1870" w:type="dxa"/>
            <w:vAlign w:val="center"/>
          </w:tcPr>
          <w:p>
            <w:pPr>
              <w:spacing w:line="240" w:lineRule="auto"/>
              <w:jc w:val="center"/>
              <w:rPr>
                <w:sz w:val="21"/>
                <w:szCs w:val="21"/>
              </w:rPr>
            </w:pPr>
            <w:r>
              <w:rPr>
                <w:sz w:val="21"/>
                <w:szCs w:val="21"/>
              </w:rPr>
              <w:t>OK</w:t>
            </w:r>
          </w:p>
        </w:tc>
        <w:tc>
          <w:tcPr>
            <w:tcW w:w="5604" w:type="dxa"/>
            <w:gridSpan w:val="3"/>
            <w:vAlign w:val="center"/>
          </w:tcPr>
          <w:p>
            <w:pPr>
              <w:spacing w:line="240" w:lineRule="auto"/>
              <w:jc w:val="center"/>
              <w:rPr>
                <w:sz w:val="21"/>
                <w:szCs w:val="21"/>
              </w:rPr>
            </w:pPr>
          </w:p>
        </w:tc>
      </w:tr>
      <w:tr>
        <w:tblPrEx>
          <w:tblW w:w="5000" w:type="pct"/>
          <w:tblInd w:w="0" w:type="dxa"/>
          <w:tblLayout w:type="fixed"/>
          <w:tblCellMar>
            <w:top w:w="0" w:type="dxa"/>
            <w:left w:w="108" w:type="dxa"/>
            <w:bottom w:w="0" w:type="dxa"/>
            <w:right w:w="108" w:type="dxa"/>
          </w:tblCellMar>
        </w:tblPrEx>
        <w:trPr>
          <w:trHeight w:val="454"/>
        </w:trPr>
        <w:tc>
          <w:tcPr>
            <w:tcW w:w="9344" w:type="dxa"/>
            <w:gridSpan w:val="5"/>
            <w:vAlign w:val="center"/>
          </w:tcPr>
          <w:p>
            <w:pPr>
              <w:spacing w:line="240" w:lineRule="auto"/>
              <w:jc w:val="center"/>
              <w:rPr>
                <w:sz w:val="21"/>
                <w:szCs w:val="21"/>
              </w:rPr>
            </w:pPr>
            <w:r>
              <w:rPr>
                <w:sz w:val="21"/>
                <w:szCs w:val="21"/>
              </w:rPr>
              <w:t>示例</w:t>
            </w:r>
          </w:p>
        </w:tc>
      </w:tr>
      <w:tr>
        <w:tblPrEx>
          <w:tblW w:w="5000" w:type="pct"/>
          <w:tblInd w:w="0" w:type="dxa"/>
          <w:tblLayout w:type="fixed"/>
          <w:tblCellMar>
            <w:top w:w="0" w:type="dxa"/>
            <w:left w:w="108" w:type="dxa"/>
            <w:bottom w:w="0" w:type="dxa"/>
            <w:right w:w="108" w:type="dxa"/>
          </w:tblCellMar>
        </w:tblPrEx>
        <w:trPr>
          <w:trHeight w:val="454"/>
        </w:trPr>
        <w:tc>
          <w:tcPr>
            <w:tcW w:w="1870" w:type="dxa"/>
            <w:vAlign w:val="center"/>
          </w:tcPr>
          <w:p>
            <w:pPr>
              <w:spacing w:line="240" w:lineRule="auto"/>
              <w:jc w:val="center"/>
              <w:rPr>
                <w:sz w:val="21"/>
                <w:szCs w:val="21"/>
              </w:rPr>
            </w:pPr>
            <w:r>
              <w:rPr>
                <w:sz w:val="21"/>
                <w:szCs w:val="21"/>
              </w:rPr>
              <w:t>请求参数</w:t>
            </w:r>
          </w:p>
        </w:tc>
        <w:tc>
          <w:tcPr>
            <w:tcW w:w="7474" w:type="dxa"/>
            <w:gridSpan w:val="4"/>
            <w:vAlign w:val="center"/>
          </w:tcPr>
          <w:p>
            <w:pPr>
              <w:spacing w:line="240" w:lineRule="auto"/>
              <w:jc w:val="center"/>
              <w:rPr>
                <w:sz w:val="21"/>
                <w:szCs w:val="21"/>
              </w:rPr>
            </w:pPr>
            <w:r>
              <w:rPr>
                <w:sz w:val="21"/>
                <w:szCs w:val="21"/>
              </w:rPr>
              <w:t xml:space="preserve">{ </w:t>
            </w:r>
            <w:r>
              <w:rPr>
                <w:rFonts w:hint="eastAsia"/>
                <w:sz w:val="21"/>
                <w:szCs w:val="21"/>
              </w:rPr>
              <w:t>info</w:t>
            </w:r>
            <w:r>
              <w:rPr>
                <w:sz w:val="21"/>
                <w:szCs w:val="21"/>
              </w:rPr>
              <w:t>=null}</w:t>
            </w:r>
          </w:p>
        </w:tc>
      </w:tr>
      <w:tr>
        <w:tblPrEx>
          <w:tblW w:w="5000" w:type="pct"/>
          <w:tblInd w:w="0" w:type="dxa"/>
          <w:tblLayout w:type="fixed"/>
          <w:tblCellMar>
            <w:top w:w="0" w:type="dxa"/>
            <w:left w:w="108" w:type="dxa"/>
            <w:bottom w:w="0" w:type="dxa"/>
            <w:right w:w="108" w:type="dxa"/>
          </w:tblCellMar>
        </w:tblPrEx>
        <w:trPr>
          <w:trHeight w:val="454"/>
        </w:trPr>
        <w:tc>
          <w:tcPr>
            <w:tcW w:w="1870" w:type="dxa"/>
            <w:vAlign w:val="center"/>
          </w:tcPr>
          <w:p>
            <w:pPr>
              <w:spacing w:line="240" w:lineRule="auto"/>
              <w:jc w:val="center"/>
              <w:rPr>
                <w:sz w:val="21"/>
                <w:szCs w:val="21"/>
              </w:rPr>
            </w:pPr>
            <w:r>
              <w:rPr>
                <w:sz w:val="21"/>
                <w:szCs w:val="21"/>
              </w:rPr>
              <w:t>返回值</w:t>
            </w:r>
          </w:p>
        </w:tc>
        <w:tc>
          <w:tcPr>
            <w:tcW w:w="7474" w:type="dxa"/>
            <w:gridSpan w:val="4"/>
            <w:vAlign w:val="center"/>
          </w:tcPr>
          <w:p>
            <w:pPr>
              <w:spacing w:line="240" w:lineRule="auto"/>
              <w:jc w:val="center"/>
              <w:rPr>
                <w:sz w:val="21"/>
                <w:szCs w:val="21"/>
              </w:rPr>
            </w:pPr>
          </w:p>
        </w:tc>
      </w:tr>
    </w:tbl>
    <w:p>
      <w:pPr>
        <w:pStyle w:val="Heading4"/>
        <w:rPr>
          <w:rFonts w:cs="Arial"/>
          <w:sz w:val="26"/>
          <w:szCs w:val="26"/>
        </w:rPr>
      </w:pPr>
      <w:r>
        <w:rPr>
          <w:rFonts w:cs="Arial" w:hint="eastAsia"/>
          <w:sz w:val="26"/>
          <w:szCs w:val="26"/>
        </w:rPr>
        <w:t>查询规划编制项目</w:t>
      </w:r>
    </w:p>
    <w:p>
      <w:pPr>
        <w:ind w:firstLine="480" w:firstLineChars="200"/>
      </w:pPr>
      <w:r>
        <w:rPr>
          <w:rFonts w:hint="eastAsia"/>
        </w:rPr>
        <w:t>提供控规编制项目查询接口，支撑展示规划编制工作的相关信息</w:t>
      </w:r>
    </w:p>
    <w:p>
      <w:pPr>
        <w:pStyle w:val="Caption"/>
        <w:keepNext/>
        <w:spacing w:before="180" w:after="180"/>
        <w:rPr>
          <w:rFonts w:ascii="Times New Roman" w:hAnsi="Times New Roman"/>
        </w:rPr>
      </w:pPr>
      <w:r>
        <w:rPr>
          <w:rFonts w:ascii="Times New Roman" w:hAnsi="Times New Roman" w:hint="eastAsia"/>
        </w:rPr>
        <w:t xml:space="preserve">表 </w:t>
      </w:r>
      <w:r>
        <w:rPr>
          <w:rFonts w:ascii="Times New Roman" w:hAnsi="Times New Roman"/>
        </w:rPr>
        <w:t>5</w:t>
      </w:r>
      <w:r>
        <w:rPr>
          <w:rFonts w:ascii="Times New Roman" w:hAnsi="Times New Roman" w:hint="eastAsia"/>
        </w:rPr>
        <w:t>–</w:t>
      </w:r>
      <w:r>
        <w:rPr>
          <w:rFonts w:ascii="Times New Roman" w:hAnsi="Times New Roman"/>
        </w:rPr>
        <w:t xml:space="preserve">10  </w:t>
      </w:r>
      <w:r>
        <w:rPr>
          <w:rFonts w:ascii="Times New Roman" w:hAnsi="Times New Roman" w:hint="eastAsia"/>
        </w:rPr>
        <w:t>项目查询</w:t>
      </w:r>
      <w:r>
        <w:rPr>
          <w:rFonts w:ascii="Times New Roman" w:hAnsi="Times New Roman" w:hint="eastAsia"/>
        </w:rPr>
        <w:t>接口</w:t>
      </w:r>
    </w:p>
    <w:tbl>
      <w:tblPr>
        <w:tblStyle w:val="a33"/>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
      <w:tblGrid>
        <w:gridCol w:w="1870"/>
        <w:gridCol w:w="1870"/>
        <w:gridCol w:w="1868"/>
        <w:gridCol w:w="1868"/>
        <w:gridCol w:w="1868"/>
      </w:tblGrid>
      <w:tr>
        <w:tblPrEx>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Ex>
        <w:trPr>
          <w:trHeight w:val="454"/>
        </w:trPr>
        <w:tc>
          <w:tcPr>
            <w:tcW w:w="9962" w:type="dxa"/>
            <w:gridSpan w:val="5"/>
            <w:shd w:val="clear" w:color="auto" w:fill="D9D9D9" w:themeFill="background1" w:themeFillShade="D9"/>
            <w:vAlign w:val="center"/>
          </w:tcPr>
          <w:p>
            <w:pPr>
              <w:spacing w:line="240" w:lineRule="auto"/>
              <w:jc w:val="center"/>
              <w:rPr>
                <w:b/>
                <w:bCs/>
                <w:sz w:val="21"/>
                <w:szCs w:val="21"/>
              </w:rPr>
            </w:pPr>
            <w:r>
              <w:rPr>
                <w:rFonts w:hint="eastAsia"/>
                <w:b/>
                <w:bCs/>
                <w:sz w:val="21"/>
                <w:szCs w:val="21"/>
              </w:rPr>
              <w:t>获取</w:t>
            </w:r>
            <w:r>
              <w:rPr>
                <w:rFonts w:hint="eastAsia"/>
                <w:b/>
                <w:bCs/>
                <w:sz w:val="21"/>
                <w:szCs w:val="21"/>
              </w:rPr>
              <w:t>规划编制项目列表</w:t>
            </w:r>
          </w:p>
        </w:tc>
      </w:tr>
      <w:tr>
        <w:tblPrEx>
          <w:tblW w:w="5000" w:type="pct"/>
          <w:tblInd w:w="0" w:type="dxa"/>
          <w:tblLayout w:type="fixed"/>
          <w:tblCellMar>
            <w:top w:w="0" w:type="dxa"/>
            <w:left w:w="108" w:type="dxa"/>
            <w:bottom w:w="0" w:type="dxa"/>
            <w:right w:w="108" w:type="dxa"/>
          </w:tblCellMar>
        </w:tblPrEx>
        <w:trPr>
          <w:trHeight w:val="454"/>
        </w:trPr>
        <w:tc>
          <w:tcPr>
            <w:tcW w:w="1993" w:type="dxa"/>
            <w:vAlign w:val="center"/>
          </w:tcPr>
          <w:p>
            <w:pPr>
              <w:spacing w:line="240" w:lineRule="auto"/>
              <w:jc w:val="center"/>
              <w:rPr>
                <w:sz w:val="21"/>
                <w:szCs w:val="21"/>
              </w:rPr>
            </w:pPr>
            <w:r>
              <w:rPr>
                <w:sz w:val="21"/>
                <w:szCs w:val="21"/>
              </w:rPr>
              <w:t>接口描述</w:t>
            </w:r>
          </w:p>
        </w:tc>
        <w:tc>
          <w:tcPr>
            <w:tcW w:w="7969" w:type="dxa"/>
            <w:gridSpan w:val="4"/>
            <w:vAlign w:val="center"/>
          </w:tcPr>
          <w:p>
            <w:pPr>
              <w:spacing w:line="240" w:lineRule="auto"/>
              <w:jc w:val="center"/>
              <w:rPr>
                <w:sz w:val="21"/>
                <w:szCs w:val="21"/>
              </w:rPr>
            </w:pPr>
            <w:r>
              <w:rPr>
                <w:rFonts w:hint="eastAsia"/>
                <w:sz w:val="21"/>
                <w:szCs w:val="21"/>
              </w:rPr>
              <w:t>综合查询</w:t>
            </w:r>
          </w:p>
        </w:tc>
      </w:tr>
      <w:tr>
        <w:tblPrEx>
          <w:tblW w:w="5000" w:type="pct"/>
          <w:tblInd w:w="0" w:type="dxa"/>
          <w:tblLayout w:type="fixed"/>
          <w:tblCellMar>
            <w:top w:w="0" w:type="dxa"/>
            <w:left w:w="108" w:type="dxa"/>
            <w:bottom w:w="0" w:type="dxa"/>
            <w:right w:w="108" w:type="dxa"/>
          </w:tblCellMar>
        </w:tblPrEx>
        <w:trPr>
          <w:trHeight w:val="454"/>
        </w:trPr>
        <w:tc>
          <w:tcPr>
            <w:tcW w:w="1993" w:type="dxa"/>
            <w:vAlign w:val="center"/>
          </w:tcPr>
          <w:p>
            <w:pPr>
              <w:spacing w:line="240" w:lineRule="auto"/>
              <w:jc w:val="center"/>
              <w:rPr>
                <w:sz w:val="21"/>
                <w:szCs w:val="21"/>
              </w:rPr>
            </w:pPr>
            <w:r>
              <w:rPr>
                <w:sz w:val="21"/>
                <w:szCs w:val="21"/>
              </w:rPr>
              <w:t>URL</w:t>
            </w:r>
          </w:p>
        </w:tc>
        <w:tc>
          <w:tcPr>
            <w:tcW w:w="7969" w:type="dxa"/>
            <w:gridSpan w:val="4"/>
            <w:vAlign w:val="center"/>
          </w:tcPr>
          <w:p>
            <w:pPr>
              <w:spacing w:line="240" w:lineRule="auto"/>
              <w:jc w:val="center"/>
              <w:rPr>
                <w:sz w:val="21"/>
                <w:szCs w:val="21"/>
              </w:rPr>
            </w:pPr>
            <w:r>
              <w:rPr>
                <w:rFonts w:hint="eastAsia"/>
                <w:sz w:val="21"/>
                <w:szCs w:val="21"/>
              </w:rPr>
              <w:t>rest/pws/information/integratedQuery</w:t>
            </w:r>
          </w:p>
        </w:tc>
      </w:tr>
      <w:tr>
        <w:tblPrEx>
          <w:tblW w:w="5000" w:type="pct"/>
          <w:tblInd w:w="0" w:type="dxa"/>
          <w:tblLayout w:type="fixed"/>
          <w:tblCellMar>
            <w:top w:w="0" w:type="dxa"/>
            <w:left w:w="108" w:type="dxa"/>
            <w:bottom w:w="0" w:type="dxa"/>
            <w:right w:w="108" w:type="dxa"/>
          </w:tblCellMar>
        </w:tblPrEx>
        <w:trPr>
          <w:trHeight w:val="454"/>
        </w:trPr>
        <w:tc>
          <w:tcPr>
            <w:tcW w:w="1993" w:type="dxa"/>
            <w:vAlign w:val="center"/>
          </w:tcPr>
          <w:p>
            <w:pPr>
              <w:spacing w:line="240" w:lineRule="auto"/>
              <w:jc w:val="center"/>
              <w:rPr>
                <w:sz w:val="21"/>
                <w:szCs w:val="21"/>
              </w:rPr>
            </w:pPr>
            <w:r>
              <w:rPr>
                <w:sz w:val="21"/>
                <w:szCs w:val="21"/>
              </w:rPr>
              <w:t>请求方式</w:t>
            </w:r>
          </w:p>
        </w:tc>
        <w:tc>
          <w:tcPr>
            <w:tcW w:w="7969" w:type="dxa"/>
            <w:gridSpan w:val="4"/>
            <w:vAlign w:val="center"/>
          </w:tcPr>
          <w:p>
            <w:pPr>
              <w:spacing w:line="240" w:lineRule="auto"/>
              <w:jc w:val="center"/>
              <w:rPr>
                <w:sz w:val="21"/>
                <w:szCs w:val="21"/>
              </w:rPr>
            </w:pPr>
            <w:r>
              <w:rPr>
                <w:rFonts w:hint="eastAsia"/>
                <w:sz w:val="21"/>
                <w:szCs w:val="21"/>
              </w:rPr>
              <w:t>post</w:t>
            </w:r>
          </w:p>
        </w:tc>
      </w:tr>
      <w:tr>
        <w:tblPrEx>
          <w:tblW w:w="5000" w:type="pct"/>
          <w:tblInd w:w="0" w:type="dxa"/>
          <w:tblLayout w:type="fixed"/>
          <w:tblCellMar>
            <w:top w:w="0" w:type="dxa"/>
            <w:left w:w="108" w:type="dxa"/>
            <w:bottom w:w="0" w:type="dxa"/>
            <w:right w:w="108" w:type="dxa"/>
          </w:tblCellMar>
        </w:tblPrEx>
        <w:trPr>
          <w:trHeight w:val="454"/>
        </w:trPr>
        <w:tc>
          <w:tcPr>
            <w:tcW w:w="1993" w:type="dxa"/>
            <w:vAlign w:val="center"/>
          </w:tcPr>
          <w:p>
            <w:pPr>
              <w:spacing w:line="240" w:lineRule="auto"/>
              <w:jc w:val="center"/>
              <w:rPr>
                <w:sz w:val="21"/>
                <w:szCs w:val="21"/>
              </w:rPr>
            </w:pPr>
            <w:r>
              <w:rPr>
                <w:sz w:val="21"/>
                <w:szCs w:val="21"/>
              </w:rPr>
              <w:t>请求类型</w:t>
            </w:r>
          </w:p>
        </w:tc>
        <w:tc>
          <w:tcPr>
            <w:tcW w:w="7969" w:type="dxa"/>
            <w:gridSpan w:val="4"/>
            <w:vAlign w:val="center"/>
          </w:tcPr>
          <w:p>
            <w:pPr>
              <w:spacing w:line="240" w:lineRule="auto"/>
              <w:jc w:val="center"/>
              <w:rPr>
                <w:sz w:val="21"/>
                <w:szCs w:val="21"/>
              </w:rPr>
            </w:pPr>
          </w:p>
        </w:tc>
      </w:tr>
      <w:tr>
        <w:tblPrEx>
          <w:tblW w:w="5000" w:type="pct"/>
          <w:tblInd w:w="0" w:type="dxa"/>
          <w:tblLayout w:type="fixed"/>
          <w:tblCellMar>
            <w:top w:w="0" w:type="dxa"/>
            <w:left w:w="108" w:type="dxa"/>
            <w:bottom w:w="0" w:type="dxa"/>
            <w:right w:w="108" w:type="dxa"/>
          </w:tblCellMar>
        </w:tblPrEx>
        <w:trPr>
          <w:trHeight w:val="454"/>
        </w:trPr>
        <w:tc>
          <w:tcPr>
            <w:tcW w:w="1993" w:type="dxa"/>
            <w:vAlign w:val="center"/>
          </w:tcPr>
          <w:p>
            <w:pPr>
              <w:spacing w:line="240" w:lineRule="auto"/>
              <w:jc w:val="center"/>
              <w:rPr>
                <w:sz w:val="21"/>
                <w:szCs w:val="21"/>
              </w:rPr>
            </w:pPr>
            <w:r>
              <w:rPr>
                <w:sz w:val="21"/>
                <w:szCs w:val="21"/>
              </w:rPr>
              <w:t>返回类型</w:t>
            </w:r>
          </w:p>
        </w:tc>
        <w:tc>
          <w:tcPr>
            <w:tcW w:w="7969" w:type="dxa"/>
            <w:gridSpan w:val="4"/>
            <w:vAlign w:val="center"/>
          </w:tcPr>
          <w:p>
            <w:pPr>
              <w:spacing w:line="240" w:lineRule="auto"/>
              <w:jc w:val="center"/>
              <w:rPr>
                <w:sz w:val="21"/>
                <w:szCs w:val="21"/>
              </w:rPr>
            </w:pPr>
            <w:r>
              <w:rPr>
                <w:sz w:val="21"/>
                <w:szCs w:val="21"/>
              </w:rPr>
              <w:t>*/*</w:t>
            </w:r>
          </w:p>
        </w:tc>
      </w:tr>
      <w:tr>
        <w:tblPrEx>
          <w:tblW w:w="5000" w:type="pct"/>
          <w:tblInd w:w="0" w:type="dxa"/>
          <w:tblLayout w:type="fixed"/>
          <w:tblCellMar>
            <w:top w:w="0" w:type="dxa"/>
            <w:left w:w="108" w:type="dxa"/>
            <w:bottom w:w="0" w:type="dxa"/>
            <w:right w:w="108" w:type="dxa"/>
          </w:tblCellMar>
        </w:tblPrEx>
        <w:trPr>
          <w:trHeight w:val="454"/>
        </w:trPr>
        <w:tc>
          <w:tcPr>
            <w:tcW w:w="1993" w:type="dxa"/>
            <w:vAlign w:val="center"/>
          </w:tcPr>
          <w:p>
            <w:pPr>
              <w:spacing w:line="240" w:lineRule="auto"/>
              <w:jc w:val="center"/>
              <w:rPr>
                <w:sz w:val="21"/>
                <w:szCs w:val="21"/>
              </w:rPr>
            </w:pPr>
            <w:r>
              <w:rPr>
                <w:sz w:val="21"/>
                <w:szCs w:val="21"/>
              </w:rPr>
              <w:t>参数名</w:t>
            </w:r>
          </w:p>
        </w:tc>
        <w:tc>
          <w:tcPr>
            <w:tcW w:w="1993" w:type="dxa"/>
            <w:vAlign w:val="center"/>
          </w:tcPr>
          <w:p>
            <w:pPr>
              <w:spacing w:line="240" w:lineRule="auto"/>
              <w:jc w:val="center"/>
              <w:rPr>
                <w:sz w:val="21"/>
                <w:szCs w:val="21"/>
              </w:rPr>
            </w:pPr>
            <w:r>
              <w:rPr>
                <w:sz w:val="21"/>
                <w:szCs w:val="21"/>
              </w:rPr>
              <w:t>数据类型</w:t>
            </w:r>
          </w:p>
        </w:tc>
        <w:tc>
          <w:tcPr>
            <w:tcW w:w="1992" w:type="dxa"/>
            <w:vAlign w:val="center"/>
          </w:tcPr>
          <w:p>
            <w:pPr>
              <w:spacing w:line="240" w:lineRule="auto"/>
              <w:jc w:val="center"/>
              <w:rPr>
                <w:sz w:val="21"/>
                <w:szCs w:val="21"/>
              </w:rPr>
            </w:pPr>
            <w:r>
              <w:rPr>
                <w:sz w:val="21"/>
                <w:szCs w:val="21"/>
              </w:rPr>
              <w:t>参数类型</w:t>
            </w:r>
          </w:p>
        </w:tc>
        <w:tc>
          <w:tcPr>
            <w:tcW w:w="1992" w:type="dxa"/>
            <w:vAlign w:val="center"/>
          </w:tcPr>
          <w:p>
            <w:pPr>
              <w:spacing w:line="240" w:lineRule="auto"/>
              <w:jc w:val="center"/>
              <w:rPr>
                <w:sz w:val="21"/>
                <w:szCs w:val="21"/>
              </w:rPr>
            </w:pPr>
            <w:r>
              <w:rPr>
                <w:sz w:val="21"/>
                <w:szCs w:val="21"/>
              </w:rPr>
              <w:t>是否必填</w:t>
            </w:r>
          </w:p>
        </w:tc>
        <w:tc>
          <w:tcPr>
            <w:tcW w:w="1992" w:type="dxa"/>
            <w:vAlign w:val="center"/>
          </w:tcPr>
          <w:p>
            <w:pPr>
              <w:spacing w:line="240" w:lineRule="auto"/>
              <w:jc w:val="center"/>
              <w:rPr>
                <w:sz w:val="21"/>
                <w:szCs w:val="21"/>
              </w:rPr>
            </w:pPr>
            <w:r>
              <w:rPr>
                <w:sz w:val="21"/>
                <w:szCs w:val="21"/>
              </w:rPr>
              <w:t>说明</w:t>
            </w:r>
          </w:p>
        </w:tc>
      </w:tr>
      <w:tr>
        <w:tblPrEx>
          <w:tblW w:w="5000" w:type="pct"/>
          <w:tblInd w:w="0" w:type="dxa"/>
          <w:tblLayout w:type="fixed"/>
          <w:tblCellMar>
            <w:top w:w="0" w:type="dxa"/>
            <w:left w:w="108" w:type="dxa"/>
            <w:bottom w:w="0" w:type="dxa"/>
            <w:right w:w="108" w:type="dxa"/>
          </w:tblCellMar>
        </w:tblPrEx>
        <w:trPr>
          <w:trHeight w:val="454"/>
        </w:trPr>
        <w:tc>
          <w:tcPr>
            <w:tcW w:w="1993" w:type="dxa"/>
            <w:vAlign w:val="center"/>
          </w:tcPr>
          <w:p>
            <w:pPr>
              <w:spacing w:line="240" w:lineRule="auto"/>
              <w:jc w:val="center"/>
              <w:rPr>
                <w:sz w:val="21"/>
                <w:szCs w:val="21"/>
              </w:rPr>
            </w:pPr>
            <w:r>
              <w:rPr>
                <w:sz w:val="21"/>
                <w:szCs w:val="21"/>
              </w:rPr>
              <w:t>info</w:t>
            </w:r>
          </w:p>
        </w:tc>
        <w:tc>
          <w:tcPr>
            <w:tcW w:w="1993" w:type="dxa"/>
            <w:vAlign w:val="center"/>
          </w:tcPr>
          <w:p>
            <w:pPr>
              <w:spacing w:line="240" w:lineRule="auto"/>
              <w:jc w:val="center"/>
              <w:rPr>
                <w:sz w:val="21"/>
                <w:szCs w:val="21"/>
              </w:rPr>
            </w:pPr>
            <w:r>
              <w:rPr>
                <w:sz w:val="21"/>
                <w:szCs w:val="21"/>
              </w:rPr>
              <w:t>Object</w:t>
            </w:r>
          </w:p>
        </w:tc>
        <w:tc>
          <w:tcPr>
            <w:tcW w:w="1992" w:type="dxa"/>
            <w:vAlign w:val="center"/>
          </w:tcPr>
          <w:p>
            <w:pPr>
              <w:spacing w:line="240" w:lineRule="auto"/>
              <w:jc w:val="center"/>
              <w:rPr>
                <w:sz w:val="21"/>
                <w:szCs w:val="21"/>
              </w:rPr>
            </w:pPr>
            <w:r>
              <w:rPr>
                <w:sz w:val="21"/>
                <w:szCs w:val="21"/>
              </w:rPr>
              <w:t>body</w:t>
            </w:r>
          </w:p>
        </w:tc>
        <w:tc>
          <w:tcPr>
            <w:tcW w:w="1992" w:type="dxa"/>
            <w:vAlign w:val="center"/>
          </w:tcPr>
          <w:p>
            <w:pPr>
              <w:spacing w:line="240" w:lineRule="auto"/>
              <w:jc w:val="center"/>
              <w:rPr>
                <w:sz w:val="21"/>
                <w:szCs w:val="21"/>
              </w:rPr>
            </w:pPr>
            <w:r>
              <w:rPr>
                <w:sz w:val="21"/>
                <w:szCs w:val="21"/>
              </w:rPr>
              <w:t>Y</w:t>
            </w:r>
          </w:p>
        </w:tc>
        <w:tc>
          <w:tcPr>
            <w:tcW w:w="1992" w:type="dxa"/>
            <w:vAlign w:val="center"/>
          </w:tcPr>
          <w:p>
            <w:pPr>
              <w:spacing w:line="240" w:lineRule="auto"/>
              <w:jc w:val="center"/>
              <w:rPr>
                <w:sz w:val="21"/>
                <w:szCs w:val="21"/>
              </w:rPr>
            </w:pPr>
            <w:r>
              <w:rPr>
                <w:rFonts w:hint="eastAsia"/>
                <w:sz w:val="21"/>
                <w:szCs w:val="21"/>
              </w:rPr>
              <w:t>意见信息</w:t>
            </w:r>
          </w:p>
        </w:tc>
      </w:tr>
      <w:tr>
        <w:tblPrEx>
          <w:tblW w:w="5000" w:type="pct"/>
          <w:tblInd w:w="0" w:type="dxa"/>
          <w:tblLayout w:type="fixed"/>
          <w:tblCellMar>
            <w:top w:w="0" w:type="dxa"/>
            <w:left w:w="108" w:type="dxa"/>
            <w:bottom w:w="0" w:type="dxa"/>
            <w:right w:w="108" w:type="dxa"/>
          </w:tblCellMar>
        </w:tblPrEx>
        <w:trPr>
          <w:trHeight w:val="454"/>
        </w:trPr>
        <w:tc>
          <w:tcPr>
            <w:tcW w:w="1993" w:type="dxa"/>
            <w:vAlign w:val="center"/>
          </w:tcPr>
          <w:p>
            <w:pPr>
              <w:spacing w:line="240" w:lineRule="auto"/>
              <w:jc w:val="center"/>
              <w:rPr>
                <w:sz w:val="21"/>
                <w:szCs w:val="21"/>
              </w:rPr>
            </w:pPr>
            <w:r>
              <w:rPr>
                <w:sz w:val="21"/>
                <w:szCs w:val="21"/>
              </w:rPr>
              <w:t>状态码</w:t>
            </w:r>
          </w:p>
        </w:tc>
        <w:tc>
          <w:tcPr>
            <w:tcW w:w="1993" w:type="dxa"/>
            <w:vAlign w:val="center"/>
          </w:tcPr>
          <w:p>
            <w:pPr>
              <w:spacing w:line="240" w:lineRule="auto"/>
              <w:jc w:val="center"/>
              <w:rPr>
                <w:sz w:val="21"/>
                <w:szCs w:val="21"/>
              </w:rPr>
            </w:pPr>
            <w:r>
              <w:rPr>
                <w:sz w:val="21"/>
                <w:szCs w:val="21"/>
              </w:rPr>
              <w:t>描述</w:t>
            </w:r>
          </w:p>
        </w:tc>
        <w:tc>
          <w:tcPr>
            <w:tcW w:w="5976" w:type="dxa"/>
            <w:gridSpan w:val="3"/>
            <w:vAlign w:val="center"/>
          </w:tcPr>
          <w:p>
            <w:pPr>
              <w:spacing w:line="240" w:lineRule="auto"/>
              <w:jc w:val="center"/>
              <w:rPr>
                <w:sz w:val="21"/>
                <w:szCs w:val="21"/>
              </w:rPr>
            </w:pPr>
            <w:r>
              <w:rPr>
                <w:sz w:val="21"/>
                <w:szCs w:val="21"/>
              </w:rPr>
              <w:t>说明</w:t>
            </w:r>
          </w:p>
        </w:tc>
      </w:tr>
      <w:tr>
        <w:tblPrEx>
          <w:tblW w:w="5000" w:type="pct"/>
          <w:tblInd w:w="0" w:type="dxa"/>
          <w:tblLayout w:type="fixed"/>
          <w:tblCellMar>
            <w:top w:w="0" w:type="dxa"/>
            <w:left w:w="108" w:type="dxa"/>
            <w:bottom w:w="0" w:type="dxa"/>
            <w:right w:w="108" w:type="dxa"/>
          </w:tblCellMar>
        </w:tblPrEx>
        <w:trPr>
          <w:trHeight w:val="454"/>
        </w:trPr>
        <w:tc>
          <w:tcPr>
            <w:tcW w:w="1993" w:type="dxa"/>
            <w:vAlign w:val="center"/>
          </w:tcPr>
          <w:p>
            <w:pPr>
              <w:spacing w:line="240" w:lineRule="auto"/>
              <w:jc w:val="center"/>
              <w:rPr>
                <w:sz w:val="21"/>
                <w:szCs w:val="21"/>
              </w:rPr>
            </w:pPr>
            <w:r>
              <w:rPr>
                <w:sz w:val="21"/>
                <w:szCs w:val="21"/>
              </w:rPr>
              <w:t>1000</w:t>
            </w:r>
          </w:p>
        </w:tc>
        <w:tc>
          <w:tcPr>
            <w:tcW w:w="1993" w:type="dxa"/>
            <w:vAlign w:val="center"/>
          </w:tcPr>
          <w:p>
            <w:pPr>
              <w:spacing w:line="240" w:lineRule="auto"/>
              <w:jc w:val="center"/>
              <w:rPr>
                <w:sz w:val="21"/>
                <w:szCs w:val="21"/>
              </w:rPr>
            </w:pPr>
            <w:r>
              <w:rPr>
                <w:sz w:val="21"/>
                <w:szCs w:val="21"/>
              </w:rPr>
              <w:t>OK</w:t>
            </w:r>
          </w:p>
        </w:tc>
        <w:tc>
          <w:tcPr>
            <w:tcW w:w="5976" w:type="dxa"/>
            <w:gridSpan w:val="3"/>
            <w:vAlign w:val="center"/>
          </w:tcPr>
          <w:p>
            <w:pPr>
              <w:spacing w:line="240" w:lineRule="auto"/>
              <w:jc w:val="center"/>
              <w:rPr>
                <w:sz w:val="21"/>
                <w:szCs w:val="21"/>
              </w:rPr>
            </w:pPr>
          </w:p>
        </w:tc>
      </w:tr>
      <w:tr>
        <w:tblPrEx>
          <w:tblW w:w="5000" w:type="pct"/>
          <w:tblInd w:w="0" w:type="dxa"/>
          <w:tblLayout w:type="fixed"/>
          <w:tblCellMar>
            <w:top w:w="0" w:type="dxa"/>
            <w:left w:w="108" w:type="dxa"/>
            <w:bottom w:w="0" w:type="dxa"/>
            <w:right w:w="108" w:type="dxa"/>
          </w:tblCellMar>
        </w:tblPrEx>
        <w:trPr>
          <w:trHeight w:val="454"/>
        </w:trPr>
        <w:tc>
          <w:tcPr>
            <w:tcW w:w="9962" w:type="dxa"/>
            <w:gridSpan w:val="5"/>
            <w:vAlign w:val="center"/>
          </w:tcPr>
          <w:p>
            <w:pPr>
              <w:spacing w:line="240" w:lineRule="auto"/>
              <w:jc w:val="center"/>
              <w:rPr>
                <w:sz w:val="21"/>
                <w:szCs w:val="21"/>
              </w:rPr>
            </w:pPr>
            <w:r>
              <w:rPr>
                <w:sz w:val="21"/>
                <w:szCs w:val="21"/>
              </w:rPr>
              <w:t>示例</w:t>
            </w:r>
          </w:p>
        </w:tc>
      </w:tr>
      <w:tr>
        <w:tblPrEx>
          <w:tblW w:w="5000" w:type="pct"/>
          <w:tblInd w:w="0" w:type="dxa"/>
          <w:tblLayout w:type="fixed"/>
          <w:tblCellMar>
            <w:top w:w="0" w:type="dxa"/>
            <w:left w:w="108" w:type="dxa"/>
            <w:bottom w:w="0" w:type="dxa"/>
            <w:right w:w="108" w:type="dxa"/>
          </w:tblCellMar>
        </w:tblPrEx>
        <w:trPr>
          <w:trHeight w:val="454"/>
        </w:trPr>
        <w:tc>
          <w:tcPr>
            <w:tcW w:w="1993" w:type="dxa"/>
            <w:vAlign w:val="center"/>
          </w:tcPr>
          <w:p>
            <w:pPr>
              <w:spacing w:line="240" w:lineRule="auto"/>
              <w:jc w:val="center"/>
              <w:rPr>
                <w:sz w:val="21"/>
                <w:szCs w:val="21"/>
              </w:rPr>
            </w:pPr>
            <w:r>
              <w:rPr>
                <w:sz w:val="21"/>
                <w:szCs w:val="21"/>
              </w:rPr>
              <w:t>请求参数</w:t>
            </w:r>
          </w:p>
        </w:tc>
        <w:tc>
          <w:tcPr>
            <w:tcW w:w="7969" w:type="dxa"/>
            <w:gridSpan w:val="4"/>
            <w:vAlign w:val="center"/>
          </w:tcPr>
          <w:p>
            <w:pPr>
              <w:spacing w:line="240" w:lineRule="auto"/>
              <w:jc w:val="center"/>
              <w:rPr>
                <w:sz w:val="21"/>
                <w:szCs w:val="21"/>
              </w:rPr>
            </w:pPr>
            <w:r>
              <w:rPr>
                <w:sz w:val="21"/>
                <w:szCs w:val="21"/>
              </w:rPr>
              <w:t xml:space="preserve">{ </w:t>
            </w:r>
            <w:r>
              <w:rPr>
                <w:rFonts w:hint="eastAsia"/>
                <w:sz w:val="21"/>
                <w:szCs w:val="21"/>
              </w:rPr>
              <w:t>info</w:t>
            </w:r>
            <w:r>
              <w:rPr>
                <w:sz w:val="21"/>
                <w:szCs w:val="21"/>
              </w:rPr>
              <w:t>=null}</w:t>
            </w:r>
          </w:p>
        </w:tc>
      </w:tr>
      <w:tr>
        <w:tblPrEx>
          <w:tblW w:w="5000" w:type="pct"/>
          <w:tblInd w:w="0" w:type="dxa"/>
          <w:tblLayout w:type="fixed"/>
          <w:tblCellMar>
            <w:top w:w="0" w:type="dxa"/>
            <w:left w:w="108" w:type="dxa"/>
            <w:bottom w:w="0" w:type="dxa"/>
            <w:right w:w="108" w:type="dxa"/>
          </w:tblCellMar>
        </w:tblPrEx>
        <w:trPr>
          <w:trHeight w:val="454"/>
        </w:trPr>
        <w:tc>
          <w:tcPr>
            <w:tcW w:w="1993" w:type="dxa"/>
            <w:vAlign w:val="center"/>
          </w:tcPr>
          <w:p>
            <w:pPr>
              <w:spacing w:line="240" w:lineRule="auto"/>
              <w:jc w:val="center"/>
              <w:rPr>
                <w:sz w:val="21"/>
                <w:szCs w:val="21"/>
              </w:rPr>
            </w:pPr>
            <w:r>
              <w:rPr>
                <w:sz w:val="21"/>
                <w:szCs w:val="21"/>
              </w:rPr>
              <w:t>返回值</w:t>
            </w:r>
          </w:p>
        </w:tc>
        <w:tc>
          <w:tcPr>
            <w:tcW w:w="7969" w:type="dxa"/>
            <w:gridSpan w:val="4"/>
            <w:vAlign w:val="center"/>
          </w:tcPr>
          <w:p>
            <w:pPr>
              <w:spacing w:line="240" w:lineRule="auto"/>
              <w:jc w:val="center"/>
              <w:rPr>
                <w:sz w:val="21"/>
                <w:szCs w:val="21"/>
              </w:rPr>
            </w:pPr>
          </w:p>
        </w:tc>
      </w:tr>
    </w:tbl>
    <w:p>
      <w:pPr>
        <w:pStyle w:val="Heading4"/>
        <w:rPr>
          <w:rFonts w:cs="Arial"/>
          <w:sz w:val="26"/>
          <w:szCs w:val="26"/>
        </w:rPr>
      </w:pPr>
      <w:r>
        <w:rPr>
          <w:rFonts w:cs="Arial" w:hint="eastAsia"/>
          <w:sz w:val="26"/>
          <w:szCs w:val="26"/>
        </w:rPr>
        <w:t>规划成果导入</w:t>
      </w:r>
    </w:p>
    <w:p>
      <w:pPr>
        <w:ind w:firstLine="480" w:firstLineChars="200"/>
      </w:pPr>
      <w:r>
        <w:rPr>
          <w:rFonts w:hint="eastAsia"/>
        </w:rPr>
        <w:t>提供档案导入</w:t>
      </w:r>
      <w:r>
        <w:t>、</w:t>
      </w:r>
      <w:r>
        <w:rPr>
          <w:rFonts w:hint="eastAsia"/>
        </w:rPr>
        <w:t>新建接口，支撑对控规编制成果文本资料进行管理</w:t>
      </w:r>
      <w:r>
        <w:t>。</w:t>
      </w:r>
    </w:p>
    <w:p>
      <w:pPr>
        <w:pStyle w:val="Caption"/>
        <w:keepNext/>
        <w:spacing w:before="180" w:after="180"/>
        <w:rPr>
          <w:rFonts w:ascii="Times New Roman" w:hAnsi="Times New Roman"/>
        </w:rPr>
      </w:pPr>
      <w:r>
        <w:rPr>
          <w:rFonts w:ascii="Times New Roman" w:hAnsi="Times New Roman" w:hint="eastAsia"/>
        </w:rPr>
        <w:t xml:space="preserve">表 </w:t>
      </w:r>
      <w:r>
        <w:rPr>
          <w:rFonts w:ascii="Times New Roman" w:hAnsi="Times New Roman"/>
        </w:rPr>
        <w:t>5</w:t>
      </w:r>
      <w:r>
        <w:rPr>
          <w:rFonts w:ascii="Times New Roman" w:hAnsi="Times New Roman" w:hint="eastAsia"/>
        </w:rPr>
        <w:t>–</w:t>
      </w:r>
      <w:r>
        <w:rPr>
          <w:rFonts w:ascii="Times New Roman" w:hAnsi="Times New Roman"/>
        </w:rPr>
        <w:t xml:space="preserve">11  </w:t>
      </w:r>
      <w:r>
        <w:rPr>
          <w:rFonts w:ascii="Times New Roman" w:hAnsi="Times New Roman" w:hint="eastAsia"/>
        </w:rPr>
        <w:t>添加档案</w:t>
      </w:r>
      <w:r>
        <w:rPr>
          <w:rFonts w:ascii="Times New Roman" w:hAnsi="Times New Roman" w:hint="eastAsia"/>
        </w:rPr>
        <w:t>接口</w:t>
      </w:r>
    </w:p>
    <w:tbl>
      <w:tblPr>
        <w:tblStyle w:val="a33"/>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
      <w:tblGrid>
        <w:gridCol w:w="1870"/>
        <w:gridCol w:w="1870"/>
        <w:gridCol w:w="1868"/>
        <w:gridCol w:w="1868"/>
        <w:gridCol w:w="1868"/>
      </w:tblGrid>
      <w:tr>
        <w:tblPrEx>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Ex>
        <w:trPr>
          <w:trHeight w:val="454"/>
        </w:trPr>
        <w:tc>
          <w:tcPr>
            <w:tcW w:w="9962" w:type="dxa"/>
            <w:gridSpan w:val="5"/>
            <w:shd w:val="clear" w:color="auto" w:fill="D9D9D9" w:themeFill="background1" w:themeFillShade="D9"/>
            <w:vAlign w:val="center"/>
          </w:tcPr>
          <w:p>
            <w:pPr>
              <w:spacing w:line="240" w:lineRule="auto"/>
              <w:jc w:val="center"/>
              <w:rPr>
                <w:b/>
                <w:bCs/>
                <w:sz w:val="21"/>
                <w:szCs w:val="21"/>
              </w:rPr>
            </w:pPr>
            <w:r>
              <w:rPr>
                <w:rFonts w:hint="eastAsia"/>
                <w:b/>
                <w:bCs/>
                <w:sz w:val="21"/>
                <w:szCs w:val="21"/>
              </w:rPr>
              <w:t>规划成果导入</w:t>
            </w:r>
          </w:p>
        </w:tc>
      </w:tr>
      <w:tr>
        <w:tblPrEx>
          <w:tblW w:w="5000" w:type="pct"/>
          <w:tblInd w:w="0" w:type="dxa"/>
          <w:tblLayout w:type="fixed"/>
          <w:tblCellMar>
            <w:top w:w="0" w:type="dxa"/>
            <w:left w:w="108" w:type="dxa"/>
            <w:bottom w:w="0" w:type="dxa"/>
            <w:right w:w="108" w:type="dxa"/>
          </w:tblCellMar>
        </w:tblPrEx>
        <w:trPr>
          <w:trHeight w:val="454"/>
        </w:trPr>
        <w:tc>
          <w:tcPr>
            <w:tcW w:w="1993" w:type="dxa"/>
            <w:vAlign w:val="center"/>
          </w:tcPr>
          <w:p>
            <w:pPr>
              <w:spacing w:line="240" w:lineRule="auto"/>
              <w:jc w:val="center"/>
              <w:rPr>
                <w:sz w:val="21"/>
                <w:szCs w:val="21"/>
              </w:rPr>
            </w:pPr>
            <w:r>
              <w:rPr>
                <w:sz w:val="21"/>
                <w:szCs w:val="21"/>
              </w:rPr>
              <w:t>接口描述</w:t>
            </w:r>
          </w:p>
        </w:tc>
        <w:tc>
          <w:tcPr>
            <w:tcW w:w="7969" w:type="dxa"/>
            <w:gridSpan w:val="4"/>
            <w:vAlign w:val="center"/>
          </w:tcPr>
          <w:p>
            <w:pPr>
              <w:spacing w:line="240" w:lineRule="auto"/>
              <w:jc w:val="center"/>
              <w:rPr>
                <w:sz w:val="21"/>
                <w:szCs w:val="21"/>
              </w:rPr>
            </w:pPr>
            <w:r>
              <w:rPr>
                <w:rFonts w:hint="eastAsia"/>
                <w:sz w:val="21"/>
                <w:szCs w:val="21"/>
              </w:rPr>
              <w:t>添加档案</w:t>
            </w:r>
          </w:p>
        </w:tc>
      </w:tr>
      <w:tr>
        <w:tblPrEx>
          <w:tblW w:w="5000" w:type="pct"/>
          <w:tblInd w:w="0" w:type="dxa"/>
          <w:tblLayout w:type="fixed"/>
          <w:tblCellMar>
            <w:top w:w="0" w:type="dxa"/>
            <w:left w:w="108" w:type="dxa"/>
            <w:bottom w:w="0" w:type="dxa"/>
            <w:right w:w="108" w:type="dxa"/>
          </w:tblCellMar>
        </w:tblPrEx>
        <w:trPr>
          <w:trHeight w:val="454"/>
        </w:trPr>
        <w:tc>
          <w:tcPr>
            <w:tcW w:w="1993" w:type="dxa"/>
            <w:vAlign w:val="center"/>
          </w:tcPr>
          <w:p>
            <w:pPr>
              <w:spacing w:line="240" w:lineRule="auto"/>
              <w:jc w:val="center"/>
              <w:rPr>
                <w:sz w:val="21"/>
                <w:szCs w:val="21"/>
              </w:rPr>
            </w:pPr>
            <w:r>
              <w:rPr>
                <w:sz w:val="21"/>
                <w:szCs w:val="21"/>
              </w:rPr>
              <w:t>URL</w:t>
            </w:r>
          </w:p>
        </w:tc>
        <w:tc>
          <w:tcPr>
            <w:tcW w:w="7969" w:type="dxa"/>
            <w:gridSpan w:val="4"/>
            <w:vAlign w:val="center"/>
          </w:tcPr>
          <w:p>
            <w:pPr>
              <w:spacing w:line="240" w:lineRule="auto"/>
              <w:jc w:val="center"/>
              <w:rPr>
                <w:sz w:val="21"/>
                <w:szCs w:val="21"/>
              </w:rPr>
            </w:pPr>
            <w:r>
              <w:rPr>
                <w:rFonts w:hint="eastAsia"/>
                <w:sz w:val="21"/>
                <w:szCs w:val="21"/>
              </w:rPr>
              <w:t>/rest/archive/private/v1/</w:t>
            </w:r>
          </w:p>
        </w:tc>
      </w:tr>
      <w:tr>
        <w:tblPrEx>
          <w:tblW w:w="5000" w:type="pct"/>
          <w:tblInd w:w="0" w:type="dxa"/>
          <w:tblLayout w:type="fixed"/>
          <w:tblCellMar>
            <w:top w:w="0" w:type="dxa"/>
            <w:left w:w="108" w:type="dxa"/>
            <w:bottom w:w="0" w:type="dxa"/>
            <w:right w:w="108" w:type="dxa"/>
          </w:tblCellMar>
        </w:tblPrEx>
        <w:trPr>
          <w:trHeight w:val="454"/>
        </w:trPr>
        <w:tc>
          <w:tcPr>
            <w:tcW w:w="1993" w:type="dxa"/>
            <w:vAlign w:val="center"/>
          </w:tcPr>
          <w:p>
            <w:pPr>
              <w:spacing w:line="240" w:lineRule="auto"/>
              <w:jc w:val="center"/>
              <w:rPr>
                <w:sz w:val="21"/>
                <w:szCs w:val="21"/>
              </w:rPr>
            </w:pPr>
            <w:r>
              <w:rPr>
                <w:sz w:val="21"/>
                <w:szCs w:val="21"/>
              </w:rPr>
              <w:t>请求方式</w:t>
            </w:r>
          </w:p>
        </w:tc>
        <w:tc>
          <w:tcPr>
            <w:tcW w:w="7969" w:type="dxa"/>
            <w:gridSpan w:val="4"/>
            <w:vAlign w:val="center"/>
          </w:tcPr>
          <w:p>
            <w:pPr>
              <w:spacing w:line="240" w:lineRule="auto"/>
              <w:jc w:val="center"/>
              <w:rPr>
                <w:sz w:val="21"/>
                <w:szCs w:val="21"/>
              </w:rPr>
            </w:pPr>
            <w:r>
              <w:rPr>
                <w:rFonts w:hint="eastAsia"/>
                <w:sz w:val="21"/>
                <w:szCs w:val="21"/>
              </w:rPr>
              <w:t>post</w:t>
            </w:r>
          </w:p>
        </w:tc>
      </w:tr>
      <w:tr>
        <w:tblPrEx>
          <w:tblW w:w="5000" w:type="pct"/>
          <w:tblInd w:w="0" w:type="dxa"/>
          <w:tblLayout w:type="fixed"/>
          <w:tblCellMar>
            <w:top w:w="0" w:type="dxa"/>
            <w:left w:w="108" w:type="dxa"/>
            <w:bottom w:w="0" w:type="dxa"/>
            <w:right w:w="108" w:type="dxa"/>
          </w:tblCellMar>
        </w:tblPrEx>
        <w:trPr>
          <w:trHeight w:val="454"/>
        </w:trPr>
        <w:tc>
          <w:tcPr>
            <w:tcW w:w="1993" w:type="dxa"/>
            <w:vAlign w:val="center"/>
          </w:tcPr>
          <w:p>
            <w:pPr>
              <w:spacing w:line="240" w:lineRule="auto"/>
              <w:jc w:val="center"/>
              <w:rPr>
                <w:sz w:val="21"/>
                <w:szCs w:val="21"/>
              </w:rPr>
            </w:pPr>
            <w:r>
              <w:rPr>
                <w:sz w:val="21"/>
                <w:szCs w:val="21"/>
              </w:rPr>
              <w:t>请求类型</w:t>
            </w:r>
          </w:p>
        </w:tc>
        <w:tc>
          <w:tcPr>
            <w:tcW w:w="7969" w:type="dxa"/>
            <w:gridSpan w:val="4"/>
            <w:vAlign w:val="center"/>
          </w:tcPr>
          <w:p>
            <w:pPr>
              <w:spacing w:line="240" w:lineRule="auto"/>
              <w:jc w:val="center"/>
              <w:rPr>
                <w:sz w:val="21"/>
                <w:szCs w:val="21"/>
              </w:rPr>
            </w:pPr>
          </w:p>
        </w:tc>
      </w:tr>
      <w:tr>
        <w:tblPrEx>
          <w:tblW w:w="5000" w:type="pct"/>
          <w:tblInd w:w="0" w:type="dxa"/>
          <w:tblLayout w:type="fixed"/>
          <w:tblCellMar>
            <w:top w:w="0" w:type="dxa"/>
            <w:left w:w="108" w:type="dxa"/>
            <w:bottom w:w="0" w:type="dxa"/>
            <w:right w:w="108" w:type="dxa"/>
          </w:tblCellMar>
        </w:tblPrEx>
        <w:trPr>
          <w:trHeight w:val="454"/>
        </w:trPr>
        <w:tc>
          <w:tcPr>
            <w:tcW w:w="1993" w:type="dxa"/>
            <w:vAlign w:val="center"/>
          </w:tcPr>
          <w:p>
            <w:pPr>
              <w:spacing w:line="240" w:lineRule="auto"/>
              <w:jc w:val="center"/>
              <w:rPr>
                <w:sz w:val="21"/>
                <w:szCs w:val="21"/>
              </w:rPr>
            </w:pPr>
            <w:r>
              <w:rPr>
                <w:sz w:val="21"/>
                <w:szCs w:val="21"/>
              </w:rPr>
              <w:t>返回类型</w:t>
            </w:r>
          </w:p>
        </w:tc>
        <w:tc>
          <w:tcPr>
            <w:tcW w:w="7969" w:type="dxa"/>
            <w:gridSpan w:val="4"/>
            <w:vAlign w:val="center"/>
          </w:tcPr>
          <w:p>
            <w:pPr>
              <w:spacing w:line="240" w:lineRule="auto"/>
              <w:jc w:val="center"/>
              <w:rPr>
                <w:sz w:val="21"/>
                <w:szCs w:val="21"/>
              </w:rPr>
            </w:pPr>
            <w:r>
              <w:rPr>
                <w:sz w:val="21"/>
                <w:szCs w:val="21"/>
              </w:rPr>
              <w:t>*/*</w:t>
            </w:r>
          </w:p>
        </w:tc>
      </w:tr>
      <w:tr>
        <w:tblPrEx>
          <w:tblW w:w="5000" w:type="pct"/>
          <w:tblInd w:w="0" w:type="dxa"/>
          <w:tblLayout w:type="fixed"/>
          <w:tblCellMar>
            <w:top w:w="0" w:type="dxa"/>
            <w:left w:w="108" w:type="dxa"/>
            <w:bottom w:w="0" w:type="dxa"/>
            <w:right w:w="108" w:type="dxa"/>
          </w:tblCellMar>
        </w:tblPrEx>
        <w:trPr>
          <w:trHeight w:val="454"/>
        </w:trPr>
        <w:tc>
          <w:tcPr>
            <w:tcW w:w="1993" w:type="dxa"/>
            <w:vAlign w:val="center"/>
          </w:tcPr>
          <w:p>
            <w:pPr>
              <w:spacing w:line="240" w:lineRule="auto"/>
              <w:jc w:val="center"/>
              <w:rPr>
                <w:sz w:val="21"/>
                <w:szCs w:val="21"/>
              </w:rPr>
            </w:pPr>
            <w:r>
              <w:rPr>
                <w:sz w:val="21"/>
                <w:szCs w:val="21"/>
              </w:rPr>
              <w:t>参数名</w:t>
            </w:r>
          </w:p>
        </w:tc>
        <w:tc>
          <w:tcPr>
            <w:tcW w:w="1993" w:type="dxa"/>
            <w:vAlign w:val="center"/>
          </w:tcPr>
          <w:p>
            <w:pPr>
              <w:spacing w:line="240" w:lineRule="auto"/>
              <w:jc w:val="center"/>
              <w:rPr>
                <w:sz w:val="21"/>
                <w:szCs w:val="21"/>
              </w:rPr>
            </w:pPr>
            <w:r>
              <w:rPr>
                <w:sz w:val="21"/>
                <w:szCs w:val="21"/>
              </w:rPr>
              <w:t>数据类型</w:t>
            </w:r>
          </w:p>
        </w:tc>
        <w:tc>
          <w:tcPr>
            <w:tcW w:w="1992" w:type="dxa"/>
            <w:vAlign w:val="center"/>
          </w:tcPr>
          <w:p>
            <w:pPr>
              <w:spacing w:line="240" w:lineRule="auto"/>
              <w:jc w:val="center"/>
              <w:rPr>
                <w:sz w:val="21"/>
                <w:szCs w:val="21"/>
              </w:rPr>
            </w:pPr>
            <w:r>
              <w:rPr>
                <w:sz w:val="21"/>
                <w:szCs w:val="21"/>
              </w:rPr>
              <w:t>参数类型</w:t>
            </w:r>
          </w:p>
        </w:tc>
        <w:tc>
          <w:tcPr>
            <w:tcW w:w="1992" w:type="dxa"/>
            <w:vAlign w:val="center"/>
          </w:tcPr>
          <w:p>
            <w:pPr>
              <w:spacing w:line="240" w:lineRule="auto"/>
              <w:jc w:val="center"/>
              <w:rPr>
                <w:sz w:val="21"/>
                <w:szCs w:val="21"/>
              </w:rPr>
            </w:pPr>
            <w:r>
              <w:rPr>
                <w:sz w:val="21"/>
                <w:szCs w:val="21"/>
              </w:rPr>
              <w:t>是否必填</w:t>
            </w:r>
          </w:p>
        </w:tc>
        <w:tc>
          <w:tcPr>
            <w:tcW w:w="1992" w:type="dxa"/>
            <w:vAlign w:val="center"/>
          </w:tcPr>
          <w:p>
            <w:pPr>
              <w:spacing w:line="240" w:lineRule="auto"/>
              <w:jc w:val="center"/>
              <w:rPr>
                <w:sz w:val="21"/>
                <w:szCs w:val="21"/>
              </w:rPr>
            </w:pPr>
            <w:r>
              <w:rPr>
                <w:sz w:val="21"/>
                <w:szCs w:val="21"/>
              </w:rPr>
              <w:t>说明</w:t>
            </w:r>
          </w:p>
        </w:tc>
      </w:tr>
      <w:tr>
        <w:tblPrEx>
          <w:tblW w:w="5000" w:type="pct"/>
          <w:tblInd w:w="0" w:type="dxa"/>
          <w:tblLayout w:type="fixed"/>
          <w:tblCellMar>
            <w:top w:w="0" w:type="dxa"/>
            <w:left w:w="108" w:type="dxa"/>
            <w:bottom w:w="0" w:type="dxa"/>
            <w:right w:w="108" w:type="dxa"/>
          </w:tblCellMar>
        </w:tblPrEx>
        <w:trPr>
          <w:trHeight w:val="454"/>
        </w:trPr>
        <w:tc>
          <w:tcPr>
            <w:tcW w:w="1993" w:type="dxa"/>
            <w:vAlign w:val="center"/>
          </w:tcPr>
          <w:p>
            <w:pPr>
              <w:spacing w:line="240" w:lineRule="auto"/>
              <w:jc w:val="center"/>
              <w:rPr>
                <w:sz w:val="21"/>
                <w:szCs w:val="21"/>
              </w:rPr>
            </w:pPr>
            <w:r>
              <w:rPr>
                <w:sz w:val="21"/>
                <w:szCs w:val="21"/>
              </w:rPr>
              <w:t>info</w:t>
            </w:r>
          </w:p>
        </w:tc>
        <w:tc>
          <w:tcPr>
            <w:tcW w:w="1993" w:type="dxa"/>
            <w:vAlign w:val="center"/>
          </w:tcPr>
          <w:p>
            <w:pPr>
              <w:spacing w:line="240" w:lineRule="auto"/>
              <w:jc w:val="center"/>
              <w:rPr>
                <w:sz w:val="21"/>
                <w:szCs w:val="21"/>
              </w:rPr>
            </w:pPr>
            <w:r>
              <w:rPr>
                <w:sz w:val="21"/>
                <w:szCs w:val="21"/>
              </w:rPr>
              <w:t>Object</w:t>
            </w:r>
          </w:p>
        </w:tc>
        <w:tc>
          <w:tcPr>
            <w:tcW w:w="1992" w:type="dxa"/>
            <w:vAlign w:val="center"/>
          </w:tcPr>
          <w:p>
            <w:pPr>
              <w:spacing w:line="240" w:lineRule="auto"/>
              <w:jc w:val="center"/>
              <w:rPr>
                <w:sz w:val="21"/>
                <w:szCs w:val="21"/>
              </w:rPr>
            </w:pPr>
            <w:r>
              <w:rPr>
                <w:sz w:val="21"/>
                <w:szCs w:val="21"/>
              </w:rPr>
              <w:t>body</w:t>
            </w:r>
          </w:p>
        </w:tc>
        <w:tc>
          <w:tcPr>
            <w:tcW w:w="1992" w:type="dxa"/>
            <w:vAlign w:val="center"/>
          </w:tcPr>
          <w:p>
            <w:pPr>
              <w:spacing w:line="240" w:lineRule="auto"/>
              <w:jc w:val="center"/>
              <w:rPr>
                <w:sz w:val="21"/>
                <w:szCs w:val="21"/>
              </w:rPr>
            </w:pPr>
            <w:r>
              <w:rPr>
                <w:sz w:val="21"/>
                <w:szCs w:val="21"/>
              </w:rPr>
              <w:t>Y</w:t>
            </w:r>
          </w:p>
        </w:tc>
        <w:tc>
          <w:tcPr>
            <w:tcW w:w="1992" w:type="dxa"/>
            <w:vAlign w:val="center"/>
          </w:tcPr>
          <w:p>
            <w:pPr>
              <w:spacing w:line="240" w:lineRule="auto"/>
              <w:jc w:val="center"/>
              <w:rPr>
                <w:sz w:val="21"/>
                <w:szCs w:val="21"/>
              </w:rPr>
            </w:pPr>
            <w:r>
              <w:rPr>
                <w:rFonts w:hint="eastAsia"/>
                <w:sz w:val="21"/>
                <w:szCs w:val="21"/>
              </w:rPr>
              <w:t>意见信息</w:t>
            </w:r>
          </w:p>
        </w:tc>
      </w:tr>
      <w:tr>
        <w:tblPrEx>
          <w:tblW w:w="5000" w:type="pct"/>
          <w:tblInd w:w="0" w:type="dxa"/>
          <w:tblLayout w:type="fixed"/>
          <w:tblCellMar>
            <w:top w:w="0" w:type="dxa"/>
            <w:left w:w="108" w:type="dxa"/>
            <w:bottom w:w="0" w:type="dxa"/>
            <w:right w:w="108" w:type="dxa"/>
          </w:tblCellMar>
        </w:tblPrEx>
        <w:trPr>
          <w:trHeight w:val="454"/>
        </w:trPr>
        <w:tc>
          <w:tcPr>
            <w:tcW w:w="1993" w:type="dxa"/>
            <w:vAlign w:val="center"/>
          </w:tcPr>
          <w:p>
            <w:pPr>
              <w:spacing w:line="240" w:lineRule="auto"/>
              <w:jc w:val="center"/>
              <w:rPr>
                <w:sz w:val="21"/>
                <w:szCs w:val="21"/>
              </w:rPr>
            </w:pPr>
            <w:r>
              <w:rPr>
                <w:sz w:val="21"/>
                <w:szCs w:val="21"/>
              </w:rPr>
              <w:t>状态码</w:t>
            </w:r>
          </w:p>
        </w:tc>
        <w:tc>
          <w:tcPr>
            <w:tcW w:w="1993" w:type="dxa"/>
            <w:vAlign w:val="center"/>
          </w:tcPr>
          <w:p>
            <w:pPr>
              <w:spacing w:line="240" w:lineRule="auto"/>
              <w:jc w:val="center"/>
              <w:rPr>
                <w:sz w:val="21"/>
                <w:szCs w:val="21"/>
              </w:rPr>
            </w:pPr>
            <w:r>
              <w:rPr>
                <w:sz w:val="21"/>
                <w:szCs w:val="21"/>
              </w:rPr>
              <w:t>描述</w:t>
            </w:r>
          </w:p>
        </w:tc>
        <w:tc>
          <w:tcPr>
            <w:tcW w:w="5976" w:type="dxa"/>
            <w:gridSpan w:val="3"/>
            <w:vAlign w:val="center"/>
          </w:tcPr>
          <w:p>
            <w:pPr>
              <w:spacing w:line="240" w:lineRule="auto"/>
              <w:jc w:val="center"/>
              <w:rPr>
                <w:sz w:val="21"/>
                <w:szCs w:val="21"/>
              </w:rPr>
            </w:pPr>
            <w:r>
              <w:rPr>
                <w:sz w:val="21"/>
                <w:szCs w:val="21"/>
              </w:rPr>
              <w:t>说明</w:t>
            </w:r>
          </w:p>
        </w:tc>
      </w:tr>
      <w:tr>
        <w:tblPrEx>
          <w:tblW w:w="5000" w:type="pct"/>
          <w:tblInd w:w="0" w:type="dxa"/>
          <w:tblLayout w:type="fixed"/>
          <w:tblCellMar>
            <w:top w:w="0" w:type="dxa"/>
            <w:left w:w="108" w:type="dxa"/>
            <w:bottom w:w="0" w:type="dxa"/>
            <w:right w:w="108" w:type="dxa"/>
          </w:tblCellMar>
        </w:tblPrEx>
        <w:trPr>
          <w:trHeight w:val="454"/>
        </w:trPr>
        <w:tc>
          <w:tcPr>
            <w:tcW w:w="1993" w:type="dxa"/>
            <w:vAlign w:val="center"/>
          </w:tcPr>
          <w:p>
            <w:pPr>
              <w:spacing w:line="240" w:lineRule="auto"/>
              <w:jc w:val="center"/>
              <w:rPr>
                <w:sz w:val="21"/>
                <w:szCs w:val="21"/>
              </w:rPr>
            </w:pPr>
            <w:r>
              <w:rPr>
                <w:sz w:val="21"/>
                <w:szCs w:val="21"/>
              </w:rPr>
              <w:t>1000</w:t>
            </w:r>
          </w:p>
        </w:tc>
        <w:tc>
          <w:tcPr>
            <w:tcW w:w="1993" w:type="dxa"/>
            <w:vAlign w:val="center"/>
          </w:tcPr>
          <w:p>
            <w:pPr>
              <w:spacing w:line="240" w:lineRule="auto"/>
              <w:jc w:val="center"/>
              <w:rPr>
                <w:sz w:val="21"/>
                <w:szCs w:val="21"/>
              </w:rPr>
            </w:pPr>
            <w:r>
              <w:rPr>
                <w:sz w:val="21"/>
                <w:szCs w:val="21"/>
              </w:rPr>
              <w:t>OK</w:t>
            </w:r>
          </w:p>
        </w:tc>
        <w:tc>
          <w:tcPr>
            <w:tcW w:w="5976" w:type="dxa"/>
            <w:gridSpan w:val="3"/>
            <w:vAlign w:val="center"/>
          </w:tcPr>
          <w:p>
            <w:pPr>
              <w:spacing w:line="240" w:lineRule="auto"/>
              <w:jc w:val="center"/>
              <w:rPr>
                <w:sz w:val="21"/>
                <w:szCs w:val="21"/>
              </w:rPr>
            </w:pPr>
          </w:p>
        </w:tc>
      </w:tr>
      <w:tr>
        <w:tblPrEx>
          <w:tblW w:w="5000" w:type="pct"/>
          <w:tblInd w:w="0" w:type="dxa"/>
          <w:tblLayout w:type="fixed"/>
          <w:tblCellMar>
            <w:top w:w="0" w:type="dxa"/>
            <w:left w:w="108" w:type="dxa"/>
            <w:bottom w:w="0" w:type="dxa"/>
            <w:right w:w="108" w:type="dxa"/>
          </w:tblCellMar>
        </w:tblPrEx>
        <w:trPr>
          <w:trHeight w:val="454"/>
        </w:trPr>
        <w:tc>
          <w:tcPr>
            <w:tcW w:w="9962" w:type="dxa"/>
            <w:gridSpan w:val="5"/>
            <w:vAlign w:val="center"/>
          </w:tcPr>
          <w:p>
            <w:pPr>
              <w:spacing w:line="240" w:lineRule="auto"/>
              <w:jc w:val="center"/>
              <w:rPr>
                <w:sz w:val="21"/>
                <w:szCs w:val="21"/>
              </w:rPr>
            </w:pPr>
            <w:r>
              <w:rPr>
                <w:sz w:val="21"/>
                <w:szCs w:val="21"/>
              </w:rPr>
              <w:t>示例</w:t>
            </w:r>
          </w:p>
        </w:tc>
      </w:tr>
      <w:tr>
        <w:tblPrEx>
          <w:tblW w:w="5000" w:type="pct"/>
          <w:tblInd w:w="0" w:type="dxa"/>
          <w:tblLayout w:type="fixed"/>
          <w:tblCellMar>
            <w:top w:w="0" w:type="dxa"/>
            <w:left w:w="108" w:type="dxa"/>
            <w:bottom w:w="0" w:type="dxa"/>
            <w:right w:w="108" w:type="dxa"/>
          </w:tblCellMar>
        </w:tblPrEx>
        <w:trPr>
          <w:trHeight w:val="454"/>
        </w:trPr>
        <w:tc>
          <w:tcPr>
            <w:tcW w:w="1993" w:type="dxa"/>
            <w:vAlign w:val="center"/>
          </w:tcPr>
          <w:p>
            <w:pPr>
              <w:spacing w:line="240" w:lineRule="auto"/>
              <w:jc w:val="center"/>
              <w:rPr>
                <w:sz w:val="21"/>
                <w:szCs w:val="21"/>
              </w:rPr>
            </w:pPr>
            <w:r>
              <w:rPr>
                <w:sz w:val="21"/>
                <w:szCs w:val="21"/>
              </w:rPr>
              <w:t>请求参数</w:t>
            </w:r>
          </w:p>
        </w:tc>
        <w:tc>
          <w:tcPr>
            <w:tcW w:w="7969" w:type="dxa"/>
            <w:gridSpan w:val="4"/>
            <w:vAlign w:val="center"/>
          </w:tcPr>
          <w:p>
            <w:pPr>
              <w:spacing w:line="240" w:lineRule="auto"/>
              <w:jc w:val="center"/>
              <w:rPr>
                <w:sz w:val="21"/>
                <w:szCs w:val="21"/>
              </w:rPr>
            </w:pPr>
            <w:r>
              <w:rPr>
                <w:sz w:val="21"/>
                <w:szCs w:val="21"/>
              </w:rPr>
              <w:t xml:space="preserve">{ </w:t>
            </w:r>
            <w:r>
              <w:rPr>
                <w:rFonts w:hint="eastAsia"/>
                <w:sz w:val="21"/>
                <w:szCs w:val="21"/>
              </w:rPr>
              <w:t>info</w:t>
            </w:r>
            <w:r>
              <w:rPr>
                <w:sz w:val="21"/>
                <w:szCs w:val="21"/>
              </w:rPr>
              <w:t>=null}</w:t>
            </w:r>
          </w:p>
        </w:tc>
      </w:tr>
      <w:tr>
        <w:tblPrEx>
          <w:tblW w:w="5000" w:type="pct"/>
          <w:tblInd w:w="0" w:type="dxa"/>
          <w:tblLayout w:type="fixed"/>
          <w:tblCellMar>
            <w:top w:w="0" w:type="dxa"/>
            <w:left w:w="108" w:type="dxa"/>
            <w:bottom w:w="0" w:type="dxa"/>
            <w:right w:w="108" w:type="dxa"/>
          </w:tblCellMar>
        </w:tblPrEx>
        <w:trPr>
          <w:trHeight w:val="454"/>
        </w:trPr>
        <w:tc>
          <w:tcPr>
            <w:tcW w:w="1993" w:type="dxa"/>
            <w:vAlign w:val="center"/>
          </w:tcPr>
          <w:p>
            <w:pPr>
              <w:spacing w:line="240" w:lineRule="auto"/>
              <w:jc w:val="center"/>
              <w:rPr>
                <w:sz w:val="21"/>
                <w:szCs w:val="21"/>
              </w:rPr>
            </w:pPr>
            <w:r>
              <w:rPr>
                <w:sz w:val="21"/>
                <w:szCs w:val="21"/>
              </w:rPr>
              <w:t>返回值</w:t>
            </w:r>
          </w:p>
        </w:tc>
        <w:tc>
          <w:tcPr>
            <w:tcW w:w="7969" w:type="dxa"/>
            <w:gridSpan w:val="4"/>
            <w:vAlign w:val="center"/>
          </w:tcPr>
          <w:p>
            <w:pPr>
              <w:spacing w:line="240" w:lineRule="auto"/>
              <w:jc w:val="center"/>
              <w:rPr>
                <w:sz w:val="21"/>
                <w:szCs w:val="21"/>
              </w:rPr>
            </w:pPr>
          </w:p>
        </w:tc>
      </w:tr>
    </w:tbl>
    <w:p>
      <w:pPr>
        <w:pStyle w:val="Heading3"/>
        <w:tabs>
          <w:tab w:val="left" w:pos="432"/>
        </w:tabs>
        <w:rPr>
          <w:rFonts w:ascii="Times New Roman" w:hAnsi="Times New Roman" w:eastAsiaTheme="minorEastAsia" w:cs="Times New Roman"/>
        </w:rPr>
      </w:pPr>
      <w:bookmarkStart w:id="304" w:name="_Toc87034097"/>
      <w:r>
        <w:rPr>
          <w:rFonts w:ascii="Times New Roman" w:hAnsi="Times New Roman" w:eastAsiaTheme="minorEastAsia" w:cs="Times New Roman"/>
        </w:rPr>
        <w:t>统一运维管理中心功能服务</w:t>
      </w:r>
      <w:bookmarkEnd w:id="299"/>
      <w:bookmarkEnd w:id="300"/>
      <w:bookmarkEnd w:id="301"/>
      <w:bookmarkEnd w:id="304"/>
    </w:p>
    <w:p>
      <w:pPr>
        <w:pStyle w:val="Heading4"/>
        <w:tabs>
          <w:tab w:val="left" w:pos="432"/>
          <w:tab w:val="clear" w:pos="864"/>
          <w:tab w:val="left" w:pos="1008"/>
        </w:tabs>
        <w:rPr>
          <w:rFonts w:eastAsiaTheme="minorEastAsia"/>
        </w:rPr>
      </w:pPr>
      <w:r>
        <w:rPr>
          <w:rFonts w:eastAsiaTheme="minorEastAsia"/>
        </w:rPr>
        <w:t>系统管理模块</w:t>
      </w:r>
    </w:p>
    <w:p>
      <w:pPr>
        <w:pStyle w:val="Heading5"/>
        <w:tabs>
          <w:tab w:val="clear" w:pos="1008"/>
          <w:tab w:val="left" w:pos="1152"/>
        </w:tabs>
        <w:rPr>
          <w:rFonts w:ascii="Times New Roman" w:hAnsi="Times New Roman" w:eastAsiaTheme="minorEastAsia"/>
        </w:rPr>
      </w:pPr>
      <w:r>
        <w:rPr>
          <w:rFonts w:ascii="Times New Roman" w:hAnsi="Times New Roman" w:eastAsiaTheme="minorEastAsia"/>
        </w:rPr>
        <w:t>创建系统</w:t>
      </w:r>
    </w:p>
    <w:p>
      <w:pPr>
        <w:ind w:firstLine="480" w:firstLineChars="200"/>
        <w:rPr>
          <w:rFonts w:eastAsiaTheme="minorEastAsia"/>
        </w:rPr>
      </w:pPr>
      <w:r>
        <w:rPr>
          <w:rFonts w:eastAsiaTheme="minorEastAsia"/>
        </w:rPr>
        <w:t>提供系统创建功能。</w:t>
      </w:r>
    </w:p>
    <w:p>
      <w:pPr>
        <w:pStyle w:val="Heading5"/>
        <w:tabs>
          <w:tab w:val="clear" w:pos="1008"/>
          <w:tab w:val="left" w:pos="1152"/>
        </w:tabs>
        <w:rPr>
          <w:rFonts w:ascii="Times New Roman" w:hAnsi="Times New Roman" w:eastAsiaTheme="minorEastAsia"/>
        </w:rPr>
      </w:pPr>
      <w:r>
        <w:rPr>
          <w:rFonts w:ascii="Times New Roman" w:hAnsi="Times New Roman" w:eastAsiaTheme="minorEastAsia"/>
        </w:rPr>
        <w:t>获取系统功能数据</w:t>
      </w:r>
    </w:p>
    <w:p>
      <w:pPr>
        <w:ind w:firstLine="480" w:firstLineChars="200"/>
        <w:rPr>
          <w:rFonts w:eastAsiaTheme="minorEastAsia"/>
        </w:rPr>
      </w:pPr>
      <w:r>
        <w:rPr>
          <w:rFonts w:eastAsiaTheme="minorEastAsia"/>
        </w:rPr>
        <w:t>获取当前系统下配置的所有功能信息。</w:t>
      </w:r>
    </w:p>
    <w:p>
      <w:pPr>
        <w:pStyle w:val="Heading4"/>
        <w:tabs>
          <w:tab w:val="left" w:pos="432"/>
          <w:tab w:val="clear" w:pos="864"/>
          <w:tab w:val="left" w:pos="1008"/>
        </w:tabs>
        <w:rPr>
          <w:rFonts w:eastAsiaTheme="minorEastAsia"/>
        </w:rPr>
      </w:pPr>
      <w:r>
        <w:rPr>
          <w:rFonts w:eastAsiaTheme="minorEastAsia"/>
        </w:rPr>
        <w:t>资源管理模块</w:t>
      </w:r>
    </w:p>
    <w:p>
      <w:pPr>
        <w:pStyle w:val="Heading5"/>
        <w:tabs>
          <w:tab w:val="clear" w:pos="1008"/>
          <w:tab w:val="left" w:pos="1152"/>
        </w:tabs>
        <w:rPr>
          <w:rFonts w:ascii="Times New Roman" w:hAnsi="Times New Roman" w:eastAsiaTheme="minorEastAsia"/>
        </w:rPr>
      </w:pPr>
      <w:r>
        <w:rPr>
          <w:rFonts w:ascii="Times New Roman" w:hAnsi="Times New Roman" w:eastAsiaTheme="minorEastAsia"/>
        </w:rPr>
        <w:t>获取资源目录</w:t>
      </w:r>
    </w:p>
    <w:p>
      <w:pPr>
        <w:ind w:firstLine="480" w:firstLineChars="200"/>
        <w:rPr>
          <w:rFonts w:eastAsiaTheme="minorEastAsia"/>
        </w:rPr>
      </w:pPr>
      <w:r>
        <w:rPr>
          <w:rFonts w:eastAsiaTheme="minorEastAsia"/>
        </w:rPr>
        <w:t>获取方案（专题资源）和次方案（数据资源目录）下的专题树信息。</w:t>
      </w:r>
    </w:p>
    <w:p>
      <w:pPr>
        <w:pStyle w:val="Heading4"/>
        <w:tabs>
          <w:tab w:val="left" w:pos="432"/>
          <w:tab w:val="clear" w:pos="864"/>
          <w:tab w:val="left" w:pos="1008"/>
        </w:tabs>
        <w:rPr>
          <w:rFonts w:eastAsiaTheme="minorEastAsia"/>
        </w:rPr>
      </w:pPr>
      <w:r>
        <w:rPr>
          <w:rFonts w:eastAsiaTheme="minorEastAsia"/>
        </w:rPr>
        <w:t>角色管理模块</w:t>
      </w:r>
    </w:p>
    <w:p>
      <w:pPr>
        <w:pStyle w:val="Heading5"/>
        <w:tabs>
          <w:tab w:val="clear" w:pos="1008"/>
          <w:tab w:val="left" w:pos="1152"/>
        </w:tabs>
        <w:rPr>
          <w:rFonts w:ascii="Times New Roman" w:hAnsi="Times New Roman" w:eastAsiaTheme="minorEastAsia"/>
        </w:rPr>
      </w:pPr>
      <w:r>
        <w:rPr>
          <w:rFonts w:ascii="Times New Roman" w:hAnsi="Times New Roman" w:eastAsiaTheme="minorEastAsia"/>
        </w:rPr>
        <w:t>分配资源</w:t>
      </w:r>
    </w:p>
    <w:p>
      <w:pPr>
        <w:ind w:firstLine="480" w:firstLineChars="200"/>
        <w:rPr>
          <w:rFonts w:eastAsiaTheme="minorEastAsia"/>
        </w:rPr>
      </w:pPr>
      <w:r>
        <w:rPr>
          <w:rFonts w:eastAsiaTheme="minorEastAsia"/>
        </w:rPr>
        <w:t>对当前角色分配系统功能使用权限。</w:t>
      </w:r>
    </w:p>
    <w:p>
      <w:pPr>
        <w:pStyle w:val="Heading4"/>
        <w:tabs>
          <w:tab w:val="left" w:pos="432"/>
          <w:tab w:val="clear" w:pos="864"/>
          <w:tab w:val="left" w:pos="1008"/>
        </w:tabs>
        <w:rPr>
          <w:rFonts w:eastAsiaTheme="minorEastAsia"/>
        </w:rPr>
      </w:pPr>
      <w:r>
        <w:rPr>
          <w:rFonts w:eastAsiaTheme="minorEastAsia"/>
        </w:rPr>
        <w:t>日志管理模块</w:t>
      </w:r>
    </w:p>
    <w:p>
      <w:pPr>
        <w:pStyle w:val="Heading5"/>
        <w:tabs>
          <w:tab w:val="clear" w:pos="1008"/>
          <w:tab w:val="left" w:pos="1152"/>
        </w:tabs>
        <w:rPr>
          <w:rFonts w:ascii="Times New Roman" w:hAnsi="Times New Roman" w:eastAsiaTheme="minorEastAsia"/>
        </w:rPr>
      </w:pPr>
      <w:r>
        <w:rPr>
          <w:rFonts w:ascii="Times New Roman" w:hAnsi="Times New Roman" w:eastAsiaTheme="minorEastAsia"/>
        </w:rPr>
        <w:t>查询系统访问日志</w:t>
      </w:r>
    </w:p>
    <w:p>
      <w:pPr>
        <w:ind w:firstLine="480" w:firstLineChars="200"/>
        <w:rPr>
          <w:rFonts w:eastAsiaTheme="minorEastAsia"/>
        </w:rPr>
      </w:pPr>
      <w:r>
        <w:rPr>
          <w:rFonts w:eastAsiaTheme="minorEastAsia"/>
        </w:rPr>
        <w:t>查询用户选择时间范围内的系统访问记录。</w:t>
      </w:r>
    </w:p>
    <w:p>
      <w:pPr>
        <w:pStyle w:val="Heading2"/>
        <w:rPr>
          <w:rFonts w:ascii="Times New Roman" w:hAnsi="Times New Roman"/>
        </w:rPr>
      </w:pPr>
      <w:bookmarkStart w:id="305" w:name="_Toc87034098"/>
      <w:bookmarkStart w:id="306" w:name="_Toc42695690"/>
      <w:bookmarkStart w:id="307" w:name="_Toc451539773"/>
      <w:bookmarkStart w:id="308" w:name="_Toc40377953"/>
      <w:r>
        <w:rPr>
          <w:rFonts w:ascii="Times New Roman" w:hAnsi="Times New Roman"/>
        </w:rPr>
        <w:t>外部接口设计</w:t>
      </w:r>
      <w:bookmarkEnd w:id="305"/>
      <w:bookmarkEnd w:id="306"/>
      <w:bookmarkEnd w:id="307"/>
      <w:bookmarkEnd w:id="308"/>
    </w:p>
    <w:p>
      <w:pPr>
        <w:ind w:firstLine="480"/>
      </w:pPr>
      <w:r>
        <w:rPr>
          <w:rFonts w:hint="eastAsia"/>
        </w:rPr>
        <w:t>针对相关部门业务需求，提供控规成果综合应用模块的数据服务和功能服务，供局内部的</w:t>
      </w:r>
      <w:r>
        <w:t>国土空间基础信息平台、规划条件信息管理系统及电子政务系统进行对接集成</w:t>
      </w:r>
      <w:r>
        <w:rPr>
          <w:rFonts w:hint="eastAsia"/>
        </w:rPr>
        <w:t>和调用，促进成果应用，实现控规数据共享和应用质检的互联互通。</w:t>
      </w:r>
    </w:p>
    <w:p>
      <w:pPr>
        <w:numPr>
          <w:ilvl w:val="0"/>
          <w:numId w:val="16"/>
        </w:numPr>
        <w:ind w:firstLine="360" w:firstLineChars="150"/>
      </w:pPr>
      <w:r>
        <w:rPr>
          <w:rFonts w:hint="eastAsia"/>
        </w:rPr>
        <w:t>与国土空间基础信息平台集成</w:t>
      </w:r>
    </w:p>
    <w:p>
      <w:pPr>
        <w:ind w:firstLine="480"/>
        <w:rPr>
          <w:rFonts w:eastAsia="仿宋" w:cs="仿宋"/>
          <w:color w:val="000000"/>
        </w:rPr>
      </w:pPr>
      <w:r>
        <w:rPr>
          <w:rFonts w:hint="eastAsia"/>
        </w:rPr>
        <w:t>本项目</w:t>
      </w:r>
      <w:bookmarkStart w:id="309" w:name="_Hlk57570440"/>
      <w:r>
        <w:rPr>
          <w:rFonts w:hint="eastAsia"/>
        </w:rPr>
        <w:t>控规全流程信息化管理平台中控规成果综合应用模块</w:t>
      </w:r>
      <w:bookmarkEnd w:id="309"/>
      <w:r>
        <w:rPr>
          <w:rFonts w:hint="eastAsia"/>
        </w:rPr>
        <w:t>需与国土空间基础信息平台进行集成，项目建设将充分考虑当前具体管理工作及未来发展趋势的需求，积极适应未来信息化逐步深入的必然，保持系统的持续生命力，因此在控规成果综合应用模块建设时，预留与国土空间基础信息平台的对接接口，一方面向国土空间基础信息平台提供控规成果的数据服务，使得控规数据可以</w:t>
      </w:r>
      <w:r>
        <w:t>统一注册到国土空间基础信息平台进行集中管理和运维，</w:t>
      </w:r>
      <w:r>
        <w:rPr>
          <w:rFonts w:hint="eastAsia"/>
        </w:rPr>
        <w:t>另一方面，针对</w:t>
      </w:r>
      <w:r>
        <w:t>国土空间基础信息平台管理的资源现状数据服务</w:t>
      </w:r>
      <w:r>
        <w:rPr>
          <w:rFonts w:hint="eastAsia"/>
        </w:rPr>
        <w:t>，控规成果综合应用模块支持接入系统，进行浏览查询分析，从而实现数据的共享和集成</w:t>
      </w:r>
      <w:r>
        <w:t>。</w:t>
      </w:r>
    </w:p>
    <w:p>
      <w:pPr>
        <w:pStyle w:val="Caption"/>
        <w:keepNext/>
        <w:spacing w:before="180" w:after="180"/>
        <w:rPr>
          <w:rFonts w:ascii="Times New Roman" w:hAnsi="Times New Roman"/>
        </w:rPr>
      </w:pPr>
      <w:bookmarkStart w:id="310" w:name="_Toc20511244"/>
      <w:bookmarkStart w:id="311" w:name="_Hlk33714773"/>
      <w:r>
        <w:rPr>
          <w:rFonts w:ascii="Times New Roman" w:hAnsi="Times New Roman" w:hint="eastAsia"/>
        </w:rPr>
        <w:t>表5-12 与国土空间基础信息平台</w:t>
      </w:r>
      <w:bookmarkEnd w:id="310"/>
      <w:r>
        <w:rPr>
          <w:rFonts w:ascii="Times New Roman" w:hAnsi="Times New Roman" w:hint="eastAsia"/>
        </w:rPr>
        <w:t>集成</w:t>
      </w:r>
    </w:p>
    <w:tbl>
      <w:tblPr>
        <w:tblStyle w:val="TableNorm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1426"/>
        <w:gridCol w:w="1431"/>
        <w:gridCol w:w="6487"/>
      </w:tblGrid>
      <w:tr>
        <w:tblPrEx>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trHeight w:val="436"/>
          <w:jc w:val="center"/>
        </w:trPr>
        <w:tc>
          <w:tcPr>
            <w:tcW w:w="763" w:type="pct"/>
            <w:shd w:val="clear" w:color="auto" w:fill="D0CECE" w:themeFill="background2" w:themeFillShade="E6"/>
            <w:vAlign w:val="center"/>
          </w:tcPr>
          <w:p>
            <w:pPr>
              <w:pStyle w:val="a11"/>
              <w:spacing w:line="240" w:lineRule="auto"/>
              <w:ind w:firstLine="0"/>
              <w:jc w:val="center"/>
              <w:rPr>
                <w:rFonts w:ascii="Times New Roman" w:hAnsi="Times New Roman"/>
                <w:sz w:val="21"/>
                <w:szCs w:val="21"/>
              </w:rPr>
            </w:pPr>
            <w:r>
              <w:rPr>
                <w:rFonts w:ascii="Times New Roman" w:hAnsi="Times New Roman"/>
                <w:sz w:val="21"/>
                <w:szCs w:val="21"/>
              </w:rPr>
              <w:t>接口类别</w:t>
            </w:r>
          </w:p>
        </w:tc>
        <w:tc>
          <w:tcPr>
            <w:tcW w:w="766" w:type="pct"/>
            <w:shd w:val="clear" w:color="auto" w:fill="D0CECE" w:themeFill="background2" w:themeFillShade="E6"/>
            <w:vAlign w:val="center"/>
          </w:tcPr>
          <w:p>
            <w:pPr>
              <w:pStyle w:val="a11"/>
              <w:spacing w:line="240" w:lineRule="auto"/>
              <w:ind w:firstLine="0"/>
              <w:jc w:val="center"/>
              <w:rPr>
                <w:rFonts w:ascii="Times New Roman" w:hAnsi="Times New Roman"/>
                <w:sz w:val="21"/>
                <w:szCs w:val="21"/>
              </w:rPr>
            </w:pPr>
            <w:r>
              <w:rPr>
                <w:rFonts w:ascii="Times New Roman" w:hAnsi="Times New Roman"/>
                <w:sz w:val="21"/>
                <w:szCs w:val="21"/>
              </w:rPr>
              <w:t>接口方式</w:t>
            </w:r>
          </w:p>
        </w:tc>
        <w:tc>
          <w:tcPr>
            <w:tcW w:w="3471" w:type="pct"/>
            <w:shd w:val="clear" w:color="auto" w:fill="D0CECE" w:themeFill="background2" w:themeFillShade="E6"/>
            <w:vAlign w:val="center"/>
          </w:tcPr>
          <w:p>
            <w:pPr>
              <w:pStyle w:val="a11"/>
              <w:spacing w:line="240" w:lineRule="auto"/>
              <w:ind w:firstLine="0"/>
              <w:jc w:val="center"/>
              <w:rPr>
                <w:rFonts w:ascii="Times New Roman" w:hAnsi="Times New Roman"/>
                <w:sz w:val="21"/>
                <w:szCs w:val="21"/>
              </w:rPr>
            </w:pPr>
            <w:r>
              <w:rPr>
                <w:rFonts w:ascii="Times New Roman" w:hAnsi="Times New Roman"/>
                <w:sz w:val="21"/>
                <w:szCs w:val="21"/>
              </w:rPr>
              <w:t>数据内容</w:t>
            </w:r>
          </w:p>
        </w:tc>
      </w:tr>
      <w:tr>
        <w:tblPrEx>
          <w:tblW w:w="5000" w:type="pct"/>
          <w:jc w:val="center"/>
          <w:tblCellMar>
            <w:top w:w="0" w:type="dxa"/>
            <w:left w:w="108" w:type="dxa"/>
            <w:bottom w:w="0" w:type="dxa"/>
            <w:right w:w="108" w:type="dxa"/>
          </w:tblCellMar>
        </w:tblPrEx>
        <w:trPr>
          <w:trHeight w:val="591"/>
          <w:jc w:val="center"/>
        </w:trPr>
        <w:tc>
          <w:tcPr>
            <w:tcW w:w="763" w:type="pct"/>
            <w:vAlign w:val="center"/>
          </w:tcPr>
          <w:p>
            <w:pPr>
              <w:pStyle w:val="a11"/>
              <w:spacing w:line="240" w:lineRule="auto"/>
              <w:ind w:firstLine="0"/>
              <w:rPr>
                <w:rFonts w:ascii="Times New Roman" w:hAnsi="Times New Roman"/>
                <w:sz w:val="21"/>
                <w:szCs w:val="21"/>
              </w:rPr>
            </w:pPr>
            <w:r>
              <w:rPr>
                <w:rFonts w:ascii="Times New Roman" w:hAnsi="Times New Roman"/>
                <w:sz w:val="21"/>
                <w:szCs w:val="21"/>
              </w:rPr>
              <w:t>发送</w:t>
            </w:r>
          </w:p>
        </w:tc>
        <w:tc>
          <w:tcPr>
            <w:tcW w:w="766" w:type="pct"/>
            <w:vMerge w:val="restart"/>
            <w:vAlign w:val="center"/>
          </w:tcPr>
          <w:p>
            <w:pPr>
              <w:pStyle w:val="a11"/>
              <w:spacing w:line="240" w:lineRule="auto"/>
              <w:ind w:firstLine="0"/>
              <w:rPr>
                <w:rFonts w:ascii="Times New Roman" w:hAnsi="Times New Roman"/>
                <w:sz w:val="21"/>
                <w:szCs w:val="21"/>
              </w:rPr>
            </w:pPr>
            <w:r>
              <w:rPr>
                <w:rFonts w:ascii="Times New Roman" w:hAnsi="Times New Roman"/>
                <w:sz w:val="21"/>
                <w:szCs w:val="21"/>
              </w:rPr>
              <w:t>接口服务</w:t>
            </w:r>
          </w:p>
        </w:tc>
        <w:tc>
          <w:tcPr>
            <w:tcW w:w="3471" w:type="pct"/>
            <w:vAlign w:val="center"/>
          </w:tcPr>
          <w:p>
            <w:pPr>
              <w:pStyle w:val="a11"/>
              <w:spacing w:line="240" w:lineRule="auto"/>
              <w:ind w:firstLine="0"/>
              <w:rPr>
                <w:rFonts w:ascii="Times New Roman" w:hAnsi="Times New Roman"/>
                <w:sz w:val="21"/>
                <w:szCs w:val="21"/>
              </w:rPr>
            </w:pPr>
            <w:r>
              <w:rPr>
                <w:rFonts w:ascii="Times New Roman" w:hAnsi="Times New Roman" w:hint="eastAsia"/>
                <w:sz w:val="21"/>
                <w:szCs w:val="21"/>
              </w:rPr>
              <w:t>控规数据服务</w:t>
            </w:r>
          </w:p>
        </w:tc>
      </w:tr>
      <w:tr>
        <w:tblPrEx>
          <w:tblW w:w="5000" w:type="pct"/>
          <w:jc w:val="center"/>
          <w:tblCellMar>
            <w:top w:w="0" w:type="dxa"/>
            <w:left w:w="108" w:type="dxa"/>
            <w:bottom w:w="0" w:type="dxa"/>
            <w:right w:w="108" w:type="dxa"/>
          </w:tblCellMar>
        </w:tblPrEx>
        <w:trPr>
          <w:trHeight w:val="70"/>
          <w:jc w:val="center"/>
        </w:trPr>
        <w:tc>
          <w:tcPr>
            <w:tcW w:w="763" w:type="pct"/>
            <w:vAlign w:val="center"/>
          </w:tcPr>
          <w:p>
            <w:pPr>
              <w:pStyle w:val="a11"/>
              <w:spacing w:line="240" w:lineRule="auto"/>
              <w:ind w:firstLine="0"/>
              <w:rPr>
                <w:rFonts w:ascii="Times New Roman" w:hAnsi="Times New Roman"/>
                <w:sz w:val="21"/>
                <w:szCs w:val="21"/>
              </w:rPr>
            </w:pPr>
            <w:r>
              <w:rPr>
                <w:rFonts w:ascii="Times New Roman" w:hAnsi="Times New Roman"/>
                <w:sz w:val="21"/>
                <w:szCs w:val="21"/>
              </w:rPr>
              <w:t>接收</w:t>
            </w:r>
          </w:p>
        </w:tc>
        <w:tc>
          <w:tcPr>
            <w:tcW w:w="766" w:type="pct"/>
            <w:vMerge/>
            <w:vAlign w:val="center"/>
          </w:tcPr>
          <w:p>
            <w:pPr>
              <w:pStyle w:val="a11"/>
              <w:spacing w:line="240" w:lineRule="auto"/>
              <w:ind w:firstLine="0"/>
              <w:rPr>
                <w:rFonts w:ascii="Times New Roman" w:hAnsi="Times New Roman"/>
                <w:sz w:val="21"/>
                <w:szCs w:val="21"/>
              </w:rPr>
            </w:pPr>
          </w:p>
        </w:tc>
        <w:tc>
          <w:tcPr>
            <w:tcW w:w="3471" w:type="pct"/>
            <w:vAlign w:val="center"/>
          </w:tcPr>
          <w:p>
            <w:pPr>
              <w:pStyle w:val="a11"/>
              <w:spacing w:line="240" w:lineRule="auto"/>
              <w:ind w:firstLine="0"/>
              <w:rPr>
                <w:rFonts w:ascii="Times New Roman" w:hAnsi="Times New Roman"/>
                <w:sz w:val="21"/>
                <w:szCs w:val="21"/>
              </w:rPr>
            </w:pPr>
            <w:r>
              <w:rPr>
                <w:rFonts w:ascii="Times New Roman" w:hAnsi="Times New Roman" w:hint="eastAsia"/>
                <w:sz w:val="21"/>
                <w:szCs w:val="21"/>
              </w:rPr>
              <w:t>资源现状数据服务</w:t>
            </w:r>
          </w:p>
        </w:tc>
      </w:tr>
    </w:tbl>
    <w:p>
      <w:pPr>
        <w:numPr>
          <w:ilvl w:val="0"/>
          <w:numId w:val="16"/>
        </w:numPr>
        <w:ind w:firstLine="360" w:firstLineChars="150"/>
      </w:pPr>
      <w:bookmarkEnd w:id="311"/>
      <w:r>
        <w:rPr>
          <w:rFonts w:hint="eastAsia"/>
        </w:rPr>
        <w:t>与规划条件信息管理系统对接</w:t>
      </w:r>
    </w:p>
    <w:p>
      <w:pPr>
        <w:ind w:firstLine="480"/>
      </w:pPr>
      <w:r>
        <w:rPr>
          <w:rFonts w:hint="eastAsia"/>
        </w:rPr>
        <w:t>控规全流程信息化管理平台的控规成果综合应用系统中，有</w:t>
      </w:r>
      <w:r>
        <w:t>数据资源浏览、数据关联查询、规划条件提取等功能，</w:t>
      </w:r>
      <w:r>
        <w:rPr>
          <w:rFonts w:hint="eastAsia"/>
        </w:rPr>
        <w:t>这些功能是规划业务办公的需要，</w:t>
      </w:r>
      <w:r>
        <w:t>数据资源浏览、数据关联查询、规划条件提取等</w:t>
      </w:r>
      <w:r>
        <w:rPr>
          <w:rFonts w:hint="eastAsia"/>
        </w:rPr>
        <w:t>这些</w:t>
      </w:r>
      <w:r>
        <w:t>功能，可</w:t>
      </w:r>
      <w:r>
        <w:rPr>
          <w:rFonts w:hint="eastAsia"/>
        </w:rPr>
        <w:t>被</w:t>
      </w:r>
      <w:r>
        <w:t>规划条件信息管理系统</w:t>
      </w:r>
      <w:r>
        <w:rPr>
          <w:rFonts w:hint="eastAsia"/>
        </w:rPr>
        <w:t>调用，满足徐州自自然资源和规划局的业务需求，从而提升局内部的办公效率。</w:t>
      </w:r>
    </w:p>
    <w:p>
      <w:pPr>
        <w:pStyle w:val="Caption"/>
        <w:keepNext/>
        <w:spacing w:before="180" w:after="180"/>
        <w:rPr>
          <w:rFonts w:ascii="Times New Roman" w:hAnsi="Times New Roman"/>
        </w:rPr>
      </w:pPr>
      <w:r>
        <w:rPr>
          <w:rFonts w:ascii="Times New Roman" w:hAnsi="Times New Roman" w:hint="eastAsia"/>
        </w:rPr>
        <w:t>表</w:t>
      </w:r>
      <w:r>
        <w:rPr>
          <w:rFonts w:ascii="Times New Roman" w:hAnsi="Times New Roman"/>
        </w:rPr>
        <w:t>5-13</w:t>
      </w:r>
      <w:r>
        <w:rPr>
          <w:rFonts w:ascii="Times New Roman" w:hAnsi="Times New Roman" w:hint="eastAsia"/>
        </w:rPr>
        <w:t xml:space="preserve"> 与规划条件信息管理系统集成</w:t>
      </w:r>
    </w:p>
    <w:tbl>
      <w:tblPr>
        <w:tblStyle w:val="TableNorm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1426"/>
        <w:gridCol w:w="1431"/>
        <w:gridCol w:w="6487"/>
      </w:tblGrid>
      <w:tr>
        <w:tblPrEx>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trHeight w:val="436"/>
          <w:jc w:val="center"/>
        </w:trPr>
        <w:tc>
          <w:tcPr>
            <w:tcW w:w="763" w:type="pct"/>
            <w:shd w:val="clear" w:color="auto" w:fill="D0CECE" w:themeFill="background2" w:themeFillShade="E6"/>
            <w:vAlign w:val="center"/>
          </w:tcPr>
          <w:p>
            <w:pPr>
              <w:pStyle w:val="a11"/>
              <w:spacing w:line="240" w:lineRule="auto"/>
              <w:ind w:firstLine="0"/>
              <w:jc w:val="center"/>
              <w:rPr>
                <w:rFonts w:ascii="Times New Roman" w:hAnsi="Times New Roman"/>
                <w:sz w:val="21"/>
                <w:szCs w:val="21"/>
              </w:rPr>
            </w:pPr>
            <w:r>
              <w:rPr>
                <w:rFonts w:ascii="Times New Roman" w:hAnsi="Times New Roman"/>
                <w:sz w:val="21"/>
                <w:szCs w:val="21"/>
              </w:rPr>
              <w:t>接口类别</w:t>
            </w:r>
          </w:p>
        </w:tc>
        <w:tc>
          <w:tcPr>
            <w:tcW w:w="766" w:type="pct"/>
            <w:shd w:val="clear" w:color="auto" w:fill="D0CECE" w:themeFill="background2" w:themeFillShade="E6"/>
            <w:vAlign w:val="center"/>
          </w:tcPr>
          <w:p>
            <w:pPr>
              <w:pStyle w:val="a11"/>
              <w:spacing w:line="240" w:lineRule="auto"/>
              <w:ind w:firstLine="0"/>
              <w:jc w:val="center"/>
              <w:rPr>
                <w:rFonts w:ascii="Times New Roman" w:hAnsi="Times New Roman"/>
                <w:sz w:val="21"/>
                <w:szCs w:val="21"/>
              </w:rPr>
            </w:pPr>
            <w:r>
              <w:rPr>
                <w:rFonts w:ascii="Times New Roman" w:hAnsi="Times New Roman"/>
                <w:sz w:val="21"/>
                <w:szCs w:val="21"/>
              </w:rPr>
              <w:t>接口方式</w:t>
            </w:r>
          </w:p>
        </w:tc>
        <w:tc>
          <w:tcPr>
            <w:tcW w:w="3471" w:type="pct"/>
            <w:shd w:val="clear" w:color="auto" w:fill="D0CECE" w:themeFill="background2" w:themeFillShade="E6"/>
            <w:vAlign w:val="center"/>
          </w:tcPr>
          <w:p>
            <w:pPr>
              <w:pStyle w:val="a11"/>
              <w:spacing w:line="240" w:lineRule="auto"/>
              <w:ind w:firstLine="0"/>
              <w:jc w:val="center"/>
              <w:rPr>
                <w:rFonts w:ascii="Times New Roman" w:hAnsi="Times New Roman"/>
                <w:sz w:val="21"/>
                <w:szCs w:val="21"/>
              </w:rPr>
            </w:pPr>
            <w:r>
              <w:rPr>
                <w:rFonts w:ascii="Times New Roman" w:hAnsi="Times New Roman"/>
                <w:sz w:val="21"/>
                <w:szCs w:val="21"/>
              </w:rPr>
              <w:t>数据内容</w:t>
            </w:r>
          </w:p>
        </w:tc>
      </w:tr>
      <w:tr>
        <w:tblPrEx>
          <w:tblW w:w="5000" w:type="pct"/>
          <w:jc w:val="center"/>
          <w:tblCellMar>
            <w:top w:w="0" w:type="dxa"/>
            <w:left w:w="108" w:type="dxa"/>
            <w:bottom w:w="0" w:type="dxa"/>
            <w:right w:w="108" w:type="dxa"/>
          </w:tblCellMar>
        </w:tblPrEx>
        <w:trPr>
          <w:trHeight w:val="591"/>
          <w:jc w:val="center"/>
        </w:trPr>
        <w:tc>
          <w:tcPr>
            <w:tcW w:w="763" w:type="pct"/>
            <w:vAlign w:val="center"/>
          </w:tcPr>
          <w:p>
            <w:pPr>
              <w:pStyle w:val="a11"/>
              <w:spacing w:line="240" w:lineRule="auto"/>
              <w:ind w:firstLine="0"/>
              <w:rPr>
                <w:rFonts w:ascii="Times New Roman" w:hAnsi="Times New Roman"/>
                <w:sz w:val="21"/>
                <w:szCs w:val="21"/>
              </w:rPr>
            </w:pPr>
            <w:r>
              <w:rPr>
                <w:rFonts w:ascii="Times New Roman" w:hAnsi="Times New Roman"/>
                <w:sz w:val="21"/>
                <w:szCs w:val="21"/>
              </w:rPr>
              <w:t>发送</w:t>
            </w:r>
          </w:p>
        </w:tc>
        <w:tc>
          <w:tcPr>
            <w:tcW w:w="766" w:type="pct"/>
            <w:vMerge w:val="restart"/>
            <w:vAlign w:val="center"/>
          </w:tcPr>
          <w:p>
            <w:pPr>
              <w:pStyle w:val="a11"/>
              <w:spacing w:line="240" w:lineRule="auto"/>
              <w:ind w:firstLine="0"/>
              <w:rPr>
                <w:rFonts w:ascii="Times New Roman" w:hAnsi="Times New Roman"/>
                <w:sz w:val="21"/>
                <w:szCs w:val="21"/>
              </w:rPr>
            </w:pPr>
            <w:r>
              <w:rPr>
                <w:rFonts w:ascii="Times New Roman" w:hAnsi="Times New Roman"/>
                <w:sz w:val="21"/>
                <w:szCs w:val="21"/>
              </w:rPr>
              <w:t>接口服务</w:t>
            </w:r>
          </w:p>
        </w:tc>
        <w:tc>
          <w:tcPr>
            <w:tcW w:w="3471" w:type="pct"/>
            <w:vAlign w:val="center"/>
          </w:tcPr>
          <w:p>
            <w:pPr>
              <w:pStyle w:val="a11"/>
              <w:spacing w:line="240" w:lineRule="auto"/>
              <w:ind w:firstLine="0"/>
              <w:rPr>
                <w:rFonts w:ascii="Times New Roman" w:hAnsi="Times New Roman"/>
                <w:sz w:val="21"/>
                <w:szCs w:val="21"/>
              </w:rPr>
            </w:pPr>
            <w:r>
              <w:rPr>
                <w:rFonts w:ascii="Times New Roman" w:hAnsi="Times New Roman"/>
                <w:sz w:val="21"/>
                <w:szCs w:val="21"/>
              </w:rPr>
              <w:t>数据资源浏览、数据关联查询、规划条件提取等功能</w:t>
            </w:r>
            <w:r>
              <w:rPr>
                <w:rFonts w:ascii="Times New Roman" w:hAnsi="Times New Roman" w:hint="eastAsia"/>
                <w:sz w:val="21"/>
                <w:szCs w:val="21"/>
              </w:rPr>
              <w:t>服务</w:t>
            </w:r>
          </w:p>
        </w:tc>
      </w:tr>
      <w:tr>
        <w:tblPrEx>
          <w:tblW w:w="5000" w:type="pct"/>
          <w:jc w:val="center"/>
          <w:tblCellMar>
            <w:top w:w="0" w:type="dxa"/>
            <w:left w:w="108" w:type="dxa"/>
            <w:bottom w:w="0" w:type="dxa"/>
            <w:right w:w="108" w:type="dxa"/>
          </w:tblCellMar>
        </w:tblPrEx>
        <w:trPr>
          <w:trHeight w:val="70"/>
          <w:jc w:val="center"/>
        </w:trPr>
        <w:tc>
          <w:tcPr>
            <w:tcW w:w="763" w:type="pct"/>
            <w:vAlign w:val="center"/>
          </w:tcPr>
          <w:p>
            <w:pPr>
              <w:pStyle w:val="a11"/>
              <w:spacing w:line="240" w:lineRule="auto"/>
              <w:ind w:firstLine="0"/>
              <w:rPr>
                <w:rFonts w:ascii="Times New Roman" w:hAnsi="Times New Roman"/>
                <w:sz w:val="21"/>
                <w:szCs w:val="21"/>
              </w:rPr>
            </w:pPr>
            <w:r>
              <w:rPr>
                <w:rFonts w:ascii="Times New Roman" w:hAnsi="Times New Roman"/>
                <w:sz w:val="21"/>
                <w:szCs w:val="21"/>
              </w:rPr>
              <w:t>接收</w:t>
            </w:r>
          </w:p>
        </w:tc>
        <w:tc>
          <w:tcPr>
            <w:tcW w:w="766" w:type="pct"/>
            <w:vMerge/>
            <w:vAlign w:val="center"/>
          </w:tcPr>
          <w:p>
            <w:pPr>
              <w:pStyle w:val="a11"/>
              <w:spacing w:line="240" w:lineRule="auto"/>
              <w:ind w:firstLine="0"/>
              <w:rPr>
                <w:rFonts w:ascii="Times New Roman" w:hAnsi="Times New Roman"/>
                <w:sz w:val="21"/>
                <w:szCs w:val="21"/>
              </w:rPr>
            </w:pPr>
          </w:p>
        </w:tc>
        <w:tc>
          <w:tcPr>
            <w:tcW w:w="3471" w:type="pct"/>
            <w:vAlign w:val="center"/>
          </w:tcPr>
          <w:p>
            <w:pPr>
              <w:pStyle w:val="a11"/>
              <w:spacing w:line="240" w:lineRule="auto"/>
              <w:ind w:firstLine="0"/>
              <w:rPr>
                <w:rFonts w:ascii="Times New Roman" w:hAnsi="Times New Roman"/>
                <w:sz w:val="21"/>
                <w:szCs w:val="21"/>
              </w:rPr>
            </w:pPr>
            <w:r>
              <w:rPr>
                <w:rFonts w:ascii="Times New Roman" w:hAnsi="Times New Roman" w:hint="eastAsia"/>
                <w:sz w:val="21"/>
                <w:szCs w:val="21"/>
              </w:rPr>
              <w:t>规划条件信息</w:t>
            </w:r>
          </w:p>
        </w:tc>
      </w:tr>
    </w:tbl>
    <w:p>
      <w:pPr>
        <w:numPr>
          <w:ilvl w:val="0"/>
          <w:numId w:val="16"/>
        </w:numPr>
        <w:ind w:firstLine="360" w:firstLineChars="150"/>
      </w:pPr>
      <w:r>
        <w:rPr>
          <w:rFonts w:hint="eastAsia"/>
        </w:rPr>
        <w:t>与电子政务系统对接</w:t>
      </w:r>
    </w:p>
    <w:p>
      <w:pPr>
        <w:ind w:firstLine="480"/>
      </w:pPr>
      <w:r>
        <w:rPr>
          <w:rFonts w:hint="eastAsia"/>
        </w:rPr>
        <w:t>控规全流程信息化管理平台的控规成果综合应用系统中，有</w:t>
      </w:r>
      <w:r>
        <w:t>规划条件提取功能，</w:t>
      </w:r>
      <w:r>
        <w:rPr>
          <w:rFonts w:hint="eastAsia"/>
        </w:rPr>
        <w:t>该功能</w:t>
      </w:r>
      <w:r>
        <w:t>可</w:t>
      </w:r>
      <w:r>
        <w:rPr>
          <w:rFonts w:hint="eastAsia"/>
        </w:rPr>
        <w:t>被电子政务</w:t>
      </w:r>
      <w:r>
        <w:t>系统</w:t>
      </w:r>
      <w:r>
        <w:rPr>
          <w:rFonts w:hint="eastAsia"/>
        </w:rPr>
        <w:t>调用，满足徐州市电子政务方面的办公需求。</w:t>
      </w:r>
    </w:p>
    <w:p>
      <w:pPr>
        <w:pStyle w:val="Caption"/>
        <w:keepNext/>
        <w:spacing w:before="180" w:after="180"/>
        <w:rPr>
          <w:rFonts w:ascii="Times New Roman" w:hAnsi="Times New Roman"/>
        </w:rPr>
      </w:pPr>
      <w:r>
        <w:rPr>
          <w:rFonts w:ascii="Times New Roman" w:hAnsi="Times New Roman" w:hint="eastAsia"/>
        </w:rPr>
        <w:t>表</w:t>
      </w:r>
      <w:r>
        <w:rPr>
          <w:rFonts w:ascii="Times New Roman" w:hAnsi="Times New Roman"/>
        </w:rPr>
        <w:t>5-14</w:t>
      </w:r>
      <w:r>
        <w:rPr>
          <w:rFonts w:ascii="Times New Roman" w:hAnsi="Times New Roman" w:hint="eastAsia"/>
        </w:rPr>
        <w:t xml:space="preserve"> 与电子政务系统集成</w:t>
      </w:r>
    </w:p>
    <w:tbl>
      <w:tblPr>
        <w:tblStyle w:val="TableNorm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Grid>
        <w:gridCol w:w="1426"/>
        <w:gridCol w:w="1431"/>
        <w:gridCol w:w="6487"/>
      </w:tblGrid>
      <w:tr>
        <w:tblPrEx>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rPr>
          <w:trHeight w:val="436"/>
          <w:jc w:val="center"/>
        </w:trPr>
        <w:tc>
          <w:tcPr>
            <w:tcW w:w="763" w:type="pct"/>
            <w:shd w:val="clear" w:color="auto" w:fill="D0CECE" w:themeFill="background2" w:themeFillShade="E6"/>
            <w:vAlign w:val="center"/>
          </w:tcPr>
          <w:p>
            <w:pPr>
              <w:pStyle w:val="a11"/>
              <w:spacing w:line="240" w:lineRule="auto"/>
              <w:ind w:firstLine="0"/>
              <w:jc w:val="center"/>
              <w:rPr>
                <w:rFonts w:ascii="Times New Roman" w:hAnsi="Times New Roman"/>
                <w:sz w:val="21"/>
                <w:szCs w:val="21"/>
              </w:rPr>
            </w:pPr>
            <w:r>
              <w:rPr>
                <w:rFonts w:ascii="Times New Roman" w:hAnsi="Times New Roman"/>
                <w:sz w:val="21"/>
                <w:szCs w:val="21"/>
              </w:rPr>
              <w:t>接口类别</w:t>
            </w:r>
          </w:p>
        </w:tc>
        <w:tc>
          <w:tcPr>
            <w:tcW w:w="766" w:type="pct"/>
            <w:shd w:val="clear" w:color="auto" w:fill="D0CECE" w:themeFill="background2" w:themeFillShade="E6"/>
            <w:vAlign w:val="center"/>
          </w:tcPr>
          <w:p>
            <w:pPr>
              <w:pStyle w:val="a11"/>
              <w:spacing w:line="240" w:lineRule="auto"/>
              <w:ind w:firstLine="0"/>
              <w:jc w:val="center"/>
              <w:rPr>
                <w:rFonts w:ascii="Times New Roman" w:hAnsi="Times New Roman"/>
                <w:sz w:val="21"/>
                <w:szCs w:val="21"/>
              </w:rPr>
            </w:pPr>
            <w:r>
              <w:rPr>
                <w:rFonts w:ascii="Times New Roman" w:hAnsi="Times New Roman"/>
                <w:sz w:val="21"/>
                <w:szCs w:val="21"/>
              </w:rPr>
              <w:t>接口方式</w:t>
            </w:r>
          </w:p>
        </w:tc>
        <w:tc>
          <w:tcPr>
            <w:tcW w:w="3471" w:type="pct"/>
            <w:shd w:val="clear" w:color="auto" w:fill="D0CECE" w:themeFill="background2" w:themeFillShade="E6"/>
            <w:vAlign w:val="center"/>
          </w:tcPr>
          <w:p>
            <w:pPr>
              <w:pStyle w:val="a11"/>
              <w:spacing w:line="240" w:lineRule="auto"/>
              <w:ind w:firstLine="0"/>
              <w:jc w:val="center"/>
              <w:rPr>
                <w:rFonts w:ascii="Times New Roman" w:hAnsi="Times New Roman"/>
                <w:sz w:val="21"/>
                <w:szCs w:val="21"/>
              </w:rPr>
            </w:pPr>
            <w:r>
              <w:rPr>
                <w:rFonts w:ascii="Times New Roman" w:hAnsi="Times New Roman"/>
                <w:sz w:val="21"/>
                <w:szCs w:val="21"/>
              </w:rPr>
              <w:t>数据内容</w:t>
            </w:r>
          </w:p>
        </w:tc>
      </w:tr>
      <w:tr>
        <w:tblPrEx>
          <w:tblW w:w="5000" w:type="pct"/>
          <w:jc w:val="center"/>
          <w:tblCellMar>
            <w:top w:w="0" w:type="dxa"/>
            <w:left w:w="108" w:type="dxa"/>
            <w:bottom w:w="0" w:type="dxa"/>
            <w:right w:w="108" w:type="dxa"/>
          </w:tblCellMar>
        </w:tblPrEx>
        <w:trPr>
          <w:trHeight w:val="591"/>
          <w:jc w:val="center"/>
        </w:trPr>
        <w:tc>
          <w:tcPr>
            <w:tcW w:w="763" w:type="pct"/>
            <w:vAlign w:val="center"/>
          </w:tcPr>
          <w:p>
            <w:pPr>
              <w:pStyle w:val="a11"/>
              <w:spacing w:line="240" w:lineRule="auto"/>
              <w:ind w:firstLine="0"/>
              <w:rPr>
                <w:rFonts w:ascii="Times New Roman" w:hAnsi="Times New Roman"/>
                <w:sz w:val="21"/>
                <w:szCs w:val="21"/>
              </w:rPr>
            </w:pPr>
            <w:r>
              <w:rPr>
                <w:rFonts w:ascii="Times New Roman" w:hAnsi="Times New Roman"/>
                <w:sz w:val="21"/>
                <w:szCs w:val="21"/>
              </w:rPr>
              <w:t>发送</w:t>
            </w:r>
          </w:p>
        </w:tc>
        <w:tc>
          <w:tcPr>
            <w:tcW w:w="766" w:type="pct"/>
            <w:vMerge w:val="restart"/>
            <w:vAlign w:val="center"/>
          </w:tcPr>
          <w:p>
            <w:pPr>
              <w:pStyle w:val="a11"/>
              <w:spacing w:line="240" w:lineRule="auto"/>
              <w:ind w:firstLine="0"/>
              <w:rPr>
                <w:rFonts w:ascii="Times New Roman" w:hAnsi="Times New Roman"/>
                <w:sz w:val="21"/>
                <w:szCs w:val="21"/>
              </w:rPr>
            </w:pPr>
            <w:r>
              <w:rPr>
                <w:rFonts w:ascii="Times New Roman" w:hAnsi="Times New Roman"/>
                <w:sz w:val="21"/>
                <w:szCs w:val="21"/>
              </w:rPr>
              <w:t>接口服务</w:t>
            </w:r>
          </w:p>
        </w:tc>
        <w:tc>
          <w:tcPr>
            <w:tcW w:w="3471" w:type="pct"/>
            <w:vAlign w:val="center"/>
          </w:tcPr>
          <w:p>
            <w:pPr>
              <w:pStyle w:val="a11"/>
              <w:spacing w:line="240" w:lineRule="auto"/>
              <w:ind w:firstLine="0"/>
              <w:rPr>
                <w:rFonts w:ascii="Times New Roman" w:hAnsi="Times New Roman"/>
                <w:sz w:val="21"/>
                <w:szCs w:val="21"/>
              </w:rPr>
            </w:pPr>
            <w:r>
              <w:rPr>
                <w:rFonts w:ascii="Times New Roman" w:hAnsi="Times New Roman"/>
                <w:sz w:val="21"/>
                <w:szCs w:val="21"/>
              </w:rPr>
              <w:t>规划条件提取等功能</w:t>
            </w:r>
            <w:r>
              <w:rPr>
                <w:rFonts w:ascii="Times New Roman" w:hAnsi="Times New Roman" w:hint="eastAsia"/>
                <w:sz w:val="21"/>
                <w:szCs w:val="21"/>
              </w:rPr>
              <w:t>服务</w:t>
            </w:r>
          </w:p>
        </w:tc>
      </w:tr>
      <w:tr>
        <w:tblPrEx>
          <w:tblW w:w="5000" w:type="pct"/>
          <w:jc w:val="center"/>
          <w:tblCellMar>
            <w:top w:w="0" w:type="dxa"/>
            <w:left w:w="108" w:type="dxa"/>
            <w:bottom w:w="0" w:type="dxa"/>
            <w:right w:w="108" w:type="dxa"/>
          </w:tblCellMar>
        </w:tblPrEx>
        <w:trPr>
          <w:trHeight w:val="70"/>
          <w:jc w:val="center"/>
        </w:trPr>
        <w:tc>
          <w:tcPr>
            <w:tcW w:w="763" w:type="pct"/>
            <w:vAlign w:val="center"/>
          </w:tcPr>
          <w:p>
            <w:pPr>
              <w:pStyle w:val="a11"/>
              <w:spacing w:line="240" w:lineRule="auto"/>
              <w:ind w:firstLine="0"/>
              <w:rPr>
                <w:rFonts w:ascii="Times New Roman" w:hAnsi="Times New Roman"/>
                <w:sz w:val="21"/>
                <w:szCs w:val="21"/>
              </w:rPr>
            </w:pPr>
            <w:r>
              <w:rPr>
                <w:rFonts w:ascii="Times New Roman" w:hAnsi="Times New Roman"/>
                <w:sz w:val="21"/>
                <w:szCs w:val="21"/>
              </w:rPr>
              <w:t>接收</w:t>
            </w:r>
          </w:p>
        </w:tc>
        <w:tc>
          <w:tcPr>
            <w:tcW w:w="766" w:type="pct"/>
            <w:vMerge/>
            <w:vAlign w:val="center"/>
          </w:tcPr>
          <w:p>
            <w:pPr>
              <w:pStyle w:val="a11"/>
              <w:spacing w:line="240" w:lineRule="auto"/>
              <w:ind w:firstLine="0"/>
              <w:rPr>
                <w:rFonts w:ascii="Times New Roman" w:hAnsi="Times New Roman"/>
                <w:sz w:val="21"/>
                <w:szCs w:val="21"/>
              </w:rPr>
            </w:pPr>
          </w:p>
        </w:tc>
        <w:tc>
          <w:tcPr>
            <w:tcW w:w="3471" w:type="pct"/>
            <w:vAlign w:val="center"/>
          </w:tcPr>
          <w:p>
            <w:pPr>
              <w:pStyle w:val="a11"/>
              <w:spacing w:line="240" w:lineRule="auto"/>
              <w:ind w:firstLine="0"/>
              <w:rPr>
                <w:rFonts w:ascii="Times New Roman" w:hAnsi="Times New Roman"/>
                <w:sz w:val="21"/>
                <w:szCs w:val="21"/>
              </w:rPr>
            </w:pPr>
            <w:r>
              <w:rPr>
                <w:rFonts w:ascii="Times New Roman" w:hAnsi="Times New Roman" w:hint="eastAsia"/>
                <w:sz w:val="21"/>
                <w:szCs w:val="21"/>
              </w:rPr>
              <w:t>电子政务信息</w:t>
            </w:r>
          </w:p>
        </w:tc>
      </w:tr>
    </w:tbl>
    <w:p>
      <w:pPr>
        <w:pStyle w:val="Heading1"/>
        <w:rPr>
          <w:rFonts w:ascii="Times New Roman" w:hAnsi="Times New Roman" w:eastAsiaTheme="minorEastAsia" w:cs="Times New Roman"/>
        </w:rPr>
      </w:pPr>
      <w:bookmarkStart w:id="312" w:name="_Toc451539774"/>
      <w:bookmarkStart w:id="313" w:name="_Toc42695691"/>
      <w:bookmarkStart w:id="314" w:name="_Toc87034099"/>
      <w:bookmarkStart w:id="315" w:name="_Toc40377954"/>
      <w:r>
        <w:rPr>
          <w:rFonts w:ascii="Times New Roman" w:hAnsi="Times New Roman" w:eastAsiaTheme="minorEastAsia" w:cs="Times New Roman"/>
        </w:rPr>
        <w:t>运行环境设计</w:t>
      </w:r>
      <w:bookmarkEnd w:id="312"/>
      <w:bookmarkEnd w:id="313"/>
      <w:bookmarkEnd w:id="314"/>
      <w:bookmarkEnd w:id="315"/>
    </w:p>
    <w:p>
      <w:pPr>
        <w:pStyle w:val="Heading2"/>
        <w:rPr>
          <w:rFonts w:ascii="Times New Roman" w:hAnsi="Times New Roman"/>
        </w:rPr>
      </w:pPr>
      <w:bookmarkStart w:id="316" w:name="_Toc87034100"/>
      <w:r>
        <w:rPr>
          <w:rFonts w:ascii="Times New Roman" w:hAnsi="Times New Roman"/>
        </w:rPr>
        <w:t>服务器端要求</w:t>
      </w:r>
      <w:bookmarkEnd w:id="316"/>
    </w:p>
    <w:p>
      <w:pPr>
        <w:ind w:firstLine="480"/>
        <w:rPr>
          <w:rFonts w:eastAsiaTheme="minorEastAsia"/>
        </w:rPr>
      </w:pPr>
      <w:r>
        <w:rPr>
          <w:rFonts w:eastAsiaTheme="minorEastAsia"/>
        </w:rPr>
        <w:t>系统部署在</w:t>
      </w:r>
      <w:r>
        <w:rPr>
          <w:rFonts w:hint="eastAsia"/>
        </w:rPr>
        <w:t>徐州市自然资源和规划局</w:t>
      </w:r>
      <w:r>
        <w:rPr>
          <w:rFonts w:eastAsiaTheme="minorEastAsia"/>
        </w:rPr>
        <w:t>自然资源业务网，服务器为自然资源云服务器虚拟化分配。</w:t>
      </w:r>
    </w:p>
    <w:p>
      <w:pPr>
        <w:pStyle w:val="Caption"/>
        <w:keepNext/>
        <w:spacing w:before="180" w:after="180"/>
        <w:rPr>
          <w:rFonts w:ascii="Times New Roman" w:hAnsi="Times New Roman"/>
        </w:rPr>
      </w:pPr>
      <w:r>
        <w:rPr>
          <w:rFonts w:ascii="Times New Roman" w:hAnsi="Times New Roman" w:hint="eastAsia"/>
        </w:rPr>
        <w:t xml:space="preserve">表 </w:t>
      </w:r>
      <w:r>
        <w:rPr>
          <w:rFonts w:ascii="Times New Roman" w:hAnsi="Times New Roman"/>
        </w:rPr>
        <w:t xml:space="preserve">6-1 </w:t>
      </w:r>
      <w:r>
        <w:rPr>
          <w:rFonts w:ascii="Times New Roman" w:hAnsi="Times New Roman" w:hint="eastAsia"/>
        </w:rPr>
        <w:t>服务器参数表</w:t>
      </w:r>
    </w:p>
    <w:tbl>
      <w:tblPr>
        <w:tblStyle w:val="TableNormal"/>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
      <w:tblGrid>
        <w:gridCol w:w="851"/>
        <w:gridCol w:w="1134"/>
        <w:gridCol w:w="1134"/>
        <w:gridCol w:w="1701"/>
        <w:gridCol w:w="1701"/>
        <w:gridCol w:w="2835"/>
      </w:tblGrid>
      <w:tr>
        <w:tblPrEx>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Ex>
        <w:trPr>
          <w:trHeight w:val="306"/>
          <w:tblHeader/>
          <w:jc w:val="center"/>
        </w:trPr>
        <w:tc>
          <w:tcPr>
            <w:tcW w:w="851" w:type="dxa"/>
            <w:shd w:val="clear" w:color="000000" w:fill="D9D9D9" w:themeFill="background1" w:themeFillShade="D9"/>
            <w:noWrap/>
            <w:vAlign w:val="center"/>
          </w:tcPr>
          <w:p>
            <w:pPr>
              <w:widowControl/>
              <w:spacing w:line="240" w:lineRule="auto"/>
              <w:jc w:val="center"/>
              <w:rPr>
                <w:rFonts w:eastAsiaTheme="minorEastAsia" w:cs="宋体"/>
                <w:b/>
                <w:bCs/>
                <w:kern w:val="0"/>
                <w:sz w:val="21"/>
                <w:szCs w:val="21"/>
              </w:rPr>
            </w:pPr>
            <w:r>
              <w:rPr>
                <w:rFonts w:eastAsiaTheme="minorEastAsia" w:cs="宋体" w:hint="eastAsia"/>
                <w:b/>
                <w:bCs/>
                <w:kern w:val="0"/>
                <w:sz w:val="21"/>
                <w:szCs w:val="21"/>
              </w:rPr>
              <w:t>服务器</w:t>
            </w:r>
          </w:p>
        </w:tc>
        <w:tc>
          <w:tcPr>
            <w:tcW w:w="1134" w:type="dxa"/>
            <w:shd w:val="clear" w:color="000000" w:fill="D9D9D9" w:themeFill="background1" w:themeFillShade="D9"/>
            <w:noWrap/>
            <w:vAlign w:val="center"/>
          </w:tcPr>
          <w:p>
            <w:pPr>
              <w:widowControl/>
              <w:spacing w:line="240" w:lineRule="auto"/>
              <w:jc w:val="center"/>
              <w:rPr>
                <w:rFonts w:eastAsiaTheme="minorEastAsia" w:cs="宋体"/>
                <w:b/>
                <w:bCs/>
                <w:kern w:val="0"/>
                <w:sz w:val="21"/>
                <w:szCs w:val="21"/>
              </w:rPr>
            </w:pPr>
            <w:r>
              <w:rPr>
                <w:rFonts w:eastAsiaTheme="minorEastAsia" w:cs="宋体" w:hint="eastAsia"/>
                <w:b/>
                <w:bCs/>
                <w:kern w:val="0"/>
                <w:sz w:val="21"/>
                <w:szCs w:val="21"/>
              </w:rPr>
              <w:t>CPU/内存</w:t>
            </w:r>
          </w:p>
        </w:tc>
        <w:tc>
          <w:tcPr>
            <w:tcW w:w="1134" w:type="dxa"/>
            <w:shd w:val="clear" w:color="000000" w:fill="D9D9D9" w:themeFill="background1" w:themeFillShade="D9"/>
            <w:noWrap/>
            <w:vAlign w:val="center"/>
          </w:tcPr>
          <w:p>
            <w:pPr>
              <w:widowControl/>
              <w:spacing w:line="240" w:lineRule="auto"/>
              <w:jc w:val="center"/>
              <w:rPr>
                <w:rFonts w:eastAsiaTheme="minorEastAsia" w:cs="宋体"/>
                <w:b/>
                <w:bCs/>
                <w:kern w:val="0"/>
                <w:sz w:val="21"/>
                <w:szCs w:val="21"/>
              </w:rPr>
            </w:pPr>
            <w:r>
              <w:rPr>
                <w:rFonts w:eastAsiaTheme="minorEastAsia" w:cs="宋体" w:hint="eastAsia"/>
                <w:b/>
                <w:bCs/>
                <w:kern w:val="0"/>
                <w:sz w:val="21"/>
                <w:szCs w:val="21"/>
              </w:rPr>
              <w:t>磁盘</w:t>
            </w:r>
          </w:p>
        </w:tc>
        <w:tc>
          <w:tcPr>
            <w:tcW w:w="1701" w:type="dxa"/>
            <w:shd w:val="clear" w:color="000000" w:fill="D9D9D9" w:themeFill="background1" w:themeFillShade="D9"/>
            <w:noWrap/>
            <w:vAlign w:val="center"/>
          </w:tcPr>
          <w:p>
            <w:pPr>
              <w:widowControl/>
              <w:spacing w:line="240" w:lineRule="auto"/>
              <w:jc w:val="center"/>
              <w:rPr>
                <w:rFonts w:eastAsiaTheme="minorEastAsia" w:cs="宋体"/>
                <w:b/>
                <w:bCs/>
                <w:kern w:val="0"/>
                <w:sz w:val="21"/>
                <w:szCs w:val="21"/>
              </w:rPr>
            </w:pPr>
            <w:r>
              <w:rPr>
                <w:rFonts w:eastAsiaTheme="minorEastAsia" w:cs="宋体" w:hint="eastAsia"/>
                <w:b/>
                <w:bCs/>
                <w:kern w:val="0"/>
                <w:sz w:val="21"/>
                <w:szCs w:val="21"/>
              </w:rPr>
              <w:t>软件名称</w:t>
            </w:r>
          </w:p>
        </w:tc>
        <w:tc>
          <w:tcPr>
            <w:tcW w:w="1701" w:type="dxa"/>
            <w:shd w:val="clear" w:color="000000" w:fill="D9D9D9" w:themeFill="background1" w:themeFillShade="D9"/>
            <w:noWrap/>
            <w:vAlign w:val="center"/>
          </w:tcPr>
          <w:p>
            <w:pPr>
              <w:widowControl/>
              <w:spacing w:line="240" w:lineRule="auto"/>
              <w:jc w:val="center"/>
              <w:rPr>
                <w:rFonts w:eastAsiaTheme="minorEastAsia" w:cs="宋体"/>
                <w:b/>
                <w:bCs/>
                <w:kern w:val="0"/>
                <w:sz w:val="21"/>
                <w:szCs w:val="21"/>
              </w:rPr>
            </w:pPr>
            <w:r>
              <w:rPr>
                <w:rFonts w:eastAsiaTheme="minorEastAsia" w:cs="宋体" w:hint="eastAsia"/>
                <w:b/>
                <w:bCs/>
                <w:kern w:val="0"/>
                <w:sz w:val="21"/>
                <w:szCs w:val="21"/>
              </w:rPr>
              <w:t>软件版本</w:t>
            </w:r>
          </w:p>
        </w:tc>
        <w:tc>
          <w:tcPr>
            <w:tcW w:w="2835" w:type="dxa"/>
            <w:shd w:val="clear" w:color="000000" w:fill="D9D9D9" w:themeFill="background1" w:themeFillShade="D9"/>
            <w:noWrap/>
            <w:vAlign w:val="center"/>
          </w:tcPr>
          <w:p>
            <w:pPr>
              <w:widowControl/>
              <w:spacing w:line="240" w:lineRule="auto"/>
              <w:jc w:val="center"/>
              <w:rPr>
                <w:rFonts w:eastAsiaTheme="minorEastAsia" w:cs="宋体"/>
                <w:b/>
                <w:bCs/>
                <w:kern w:val="0"/>
                <w:sz w:val="21"/>
                <w:szCs w:val="21"/>
              </w:rPr>
            </w:pPr>
            <w:r>
              <w:rPr>
                <w:rFonts w:eastAsiaTheme="minorEastAsia" w:cs="宋体" w:hint="eastAsia"/>
                <w:b/>
                <w:bCs/>
                <w:kern w:val="0"/>
                <w:sz w:val="21"/>
                <w:szCs w:val="21"/>
              </w:rPr>
              <w:t>用途</w:t>
            </w:r>
          </w:p>
        </w:tc>
      </w:tr>
      <w:tr>
        <w:tblPrEx>
          <w:tblW w:w="9356" w:type="dxa"/>
          <w:jc w:val="center"/>
          <w:tblLayout w:type="fixed"/>
          <w:tblCellMar>
            <w:top w:w="0" w:type="dxa"/>
            <w:left w:w="108" w:type="dxa"/>
            <w:bottom w:w="0" w:type="dxa"/>
            <w:right w:w="108" w:type="dxa"/>
          </w:tblCellMar>
        </w:tblPrEx>
        <w:trPr>
          <w:trHeight w:val="282"/>
          <w:jc w:val="center"/>
        </w:trPr>
        <w:tc>
          <w:tcPr>
            <w:tcW w:w="851" w:type="dxa"/>
            <w:vMerge w:val="restart"/>
            <w:shd w:val="clear" w:color="auto" w:fill="auto"/>
            <w:noWrap/>
            <w:vAlign w:val="center"/>
          </w:tcPr>
          <w:p>
            <w:pPr>
              <w:widowControl/>
              <w:spacing w:line="240" w:lineRule="auto"/>
              <w:jc w:val="center"/>
              <w:rPr>
                <w:rFonts w:eastAsiaTheme="minorEastAsia" w:cs="宋体"/>
                <w:kern w:val="0"/>
                <w:sz w:val="21"/>
                <w:szCs w:val="21"/>
              </w:rPr>
            </w:pPr>
            <w:r>
              <w:rPr>
                <w:rFonts w:eastAsiaTheme="minorEastAsia" w:cs="宋体" w:hint="eastAsia"/>
                <w:kern w:val="0"/>
                <w:sz w:val="21"/>
                <w:szCs w:val="21"/>
              </w:rPr>
              <w:t>地图服务器</w:t>
            </w:r>
          </w:p>
        </w:tc>
        <w:tc>
          <w:tcPr>
            <w:tcW w:w="1134" w:type="dxa"/>
            <w:vMerge w:val="restart"/>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8核/32GB</w:t>
            </w:r>
          </w:p>
        </w:tc>
        <w:tc>
          <w:tcPr>
            <w:tcW w:w="1134" w:type="dxa"/>
            <w:vMerge w:val="restart"/>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2000GB</w:t>
            </w:r>
          </w:p>
        </w:tc>
        <w:tc>
          <w:tcPr>
            <w:tcW w:w="1701" w:type="dxa"/>
            <w:shd w:val="clear" w:color="auto" w:fill="auto"/>
            <w:noWrap/>
            <w:vAlign w:val="center"/>
          </w:tcPr>
          <w:p>
            <w:pPr>
              <w:widowControl/>
              <w:spacing w:line="240" w:lineRule="auto"/>
              <w:jc w:val="left"/>
              <w:rPr>
                <w:rFonts w:eastAsiaTheme="minorEastAsia" w:cs="宋体"/>
                <w:color w:val="000000"/>
                <w:kern w:val="0"/>
                <w:sz w:val="21"/>
                <w:szCs w:val="21"/>
              </w:rPr>
            </w:pPr>
            <w:r>
              <w:rPr>
                <w:rFonts w:eastAsiaTheme="minorEastAsia" w:cs="宋体" w:hint="eastAsia"/>
                <w:color w:val="000000"/>
                <w:kern w:val="0"/>
                <w:sz w:val="21"/>
                <w:szCs w:val="21"/>
              </w:rPr>
              <w:t>.NET Framework</w:t>
            </w:r>
          </w:p>
        </w:tc>
        <w:tc>
          <w:tcPr>
            <w:tcW w:w="1701"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4.5.2及以上</w:t>
            </w:r>
          </w:p>
        </w:tc>
        <w:tc>
          <w:tcPr>
            <w:tcW w:w="2835"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ArcGIS的依赖环境</w:t>
            </w:r>
          </w:p>
        </w:tc>
      </w:tr>
      <w:tr>
        <w:tblPrEx>
          <w:tblW w:w="9356" w:type="dxa"/>
          <w:jc w:val="center"/>
          <w:tblLayout w:type="fixed"/>
          <w:tblCellMar>
            <w:top w:w="0" w:type="dxa"/>
            <w:left w:w="108" w:type="dxa"/>
            <w:bottom w:w="0" w:type="dxa"/>
            <w:right w:w="108" w:type="dxa"/>
          </w:tblCellMar>
        </w:tblPrEx>
        <w:trPr>
          <w:trHeight w:val="282"/>
          <w:jc w:val="center"/>
        </w:trPr>
        <w:tc>
          <w:tcPr>
            <w:tcW w:w="851" w:type="dxa"/>
            <w:vMerge/>
            <w:vAlign w:val="center"/>
          </w:tcPr>
          <w:p>
            <w:pPr>
              <w:widowControl/>
              <w:spacing w:line="240" w:lineRule="auto"/>
              <w:jc w:val="left"/>
              <w:rPr>
                <w:rFonts w:eastAsiaTheme="minorEastAsia" w:cs="宋体"/>
                <w:kern w:val="0"/>
                <w:sz w:val="21"/>
                <w:szCs w:val="21"/>
              </w:rPr>
            </w:pPr>
          </w:p>
        </w:tc>
        <w:tc>
          <w:tcPr>
            <w:tcW w:w="1134" w:type="dxa"/>
            <w:vMerge/>
            <w:vAlign w:val="center"/>
          </w:tcPr>
          <w:p>
            <w:pPr>
              <w:widowControl/>
              <w:spacing w:line="240" w:lineRule="auto"/>
              <w:jc w:val="left"/>
              <w:rPr>
                <w:rFonts w:eastAsiaTheme="minorEastAsia" w:cs="宋体"/>
                <w:kern w:val="0"/>
                <w:sz w:val="21"/>
                <w:szCs w:val="21"/>
              </w:rPr>
            </w:pPr>
          </w:p>
        </w:tc>
        <w:tc>
          <w:tcPr>
            <w:tcW w:w="1134" w:type="dxa"/>
            <w:vMerge/>
            <w:vAlign w:val="center"/>
          </w:tcPr>
          <w:p>
            <w:pPr>
              <w:widowControl/>
              <w:spacing w:line="240" w:lineRule="auto"/>
              <w:jc w:val="left"/>
              <w:rPr>
                <w:rFonts w:eastAsiaTheme="minorEastAsia" w:cs="宋体"/>
                <w:kern w:val="0"/>
                <w:sz w:val="21"/>
                <w:szCs w:val="21"/>
              </w:rPr>
            </w:pPr>
          </w:p>
        </w:tc>
        <w:tc>
          <w:tcPr>
            <w:tcW w:w="1701" w:type="dxa"/>
            <w:shd w:val="clear" w:color="auto" w:fill="auto"/>
            <w:noWrap/>
            <w:vAlign w:val="center"/>
          </w:tcPr>
          <w:p>
            <w:pPr>
              <w:widowControl/>
              <w:spacing w:line="240" w:lineRule="auto"/>
              <w:jc w:val="left"/>
              <w:rPr>
                <w:rFonts w:eastAsiaTheme="minorEastAsia" w:cs="宋体"/>
                <w:color w:val="000000"/>
                <w:kern w:val="0"/>
                <w:sz w:val="21"/>
                <w:szCs w:val="21"/>
              </w:rPr>
            </w:pPr>
            <w:r>
              <w:rPr>
                <w:rFonts w:eastAsiaTheme="minorEastAsia" w:cs="宋体" w:hint="eastAsia"/>
                <w:color w:val="000000"/>
                <w:kern w:val="0"/>
                <w:sz w:val="21"/>
                <w:szCs w:val="21"/>
              </w:rPr>
              <w:t>.NET Core SDK</w:t>
            </w:r>
          </w:p>
        </w:tc>
        <w:tc>
          <w:tcPr>
            <w:tcW w:w="1701"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2.2.105 32位</w:t>
            </w:r>
          </w:p>
        </w:tc>
        <w:tc>
          <w:tcPr>
            <w:tcW w:w="2835"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模型的依赖环境</w:t>
            </w:r>
          </w:p>
        </w:tc>
      </w:tr>
      <w:tr>
        <w:tblPrEx>
          <w:tblW w:w="9356" w:type="dxa"/>
          <w:jc w:val="center"/>
          <w:tblLayout w:type="fixed"/>
          <w:tblCellMar>
            <w:top w:w="0" w:type="dxa"/>
            <w:left w:w="108" w:type="dxa"/>
            <w:bottom w:w="0" w:type="dxa"/>
            <w:right w:w="108" w:type="dxa"/>
          </w:tblCellMar>
        </w:tblPrEx>
        <w:trPr>
          <w:trHeight w:val="288"/>
          <w:jc w:val="center"/>
        </w:trPr>
        <w:tc>
          <w:tcPr>
            <w:tcW w:w="851" w:type="dxa"/>
            <w:vMerge/>
            <w:vAlign w:val="center"/>
          </w:tcPr>
          <w:p>
            <w:pPr>
              <w:widowControl/>
              <w:spacing w:line="240" w:lineRule="auto"/>
              <w:jc w:val="left"/>
              <w:rPr>
                <w:rFonts w:eastAsiaTheme="minorEastAsia" w:cs="宋体"/>
                <w:kern w:val="0"/>
                <w:sz w:val="21"/>
                <w:szCs w:val="21"/>
              </w:rPr>
            </w:pPr>
          </w:p>
        </w:tc>
        <w:tc>
          <w:tcPr>
            <w:tcW w:w="1134" w:type="dxa"/>
            <w:vMerge/>
            <w:vAlign w:val="center"/>
          </w:tcPr>
          <w:p>
            <w:pPr>
              <w:widowControl/>
              <w:spacing w:line="240" w:lineRule="auto"/>
              <w:jc w:val="left"/>
              <w:rPr>
                <w:rFonts w:eastAsiaTheme="minorEastAsia" w:cs="宋体"/>
                <w:kern w:val="0"/>
                <w:sz w:val="21"/>
                <w:szCs w:val="21"/>
              </w:rPr>
            </w:pPr>
          </w:p>
        </w:tc>
        <w:tc>
          <w:tcPr>
            <w:tcW w:w="1134" w:type="dxa"/>
            <w:vMerge/>
            <w:vAlign w:val="center"/>
          </w:tcPr>
          <w:p>
            <w:pPr>
              <w:widowControl/>
              <w:spacing w:line="240" w:lineRule="auto"/>
              <w:jc w:val="left"/>
              <w:rPr>
                <w:rFonts w:eastAsiaTheme="minorEastAsia" w:cs="宋体"/>
                <w:kern w:val="0"/>
                <w:sz w:val="21"/>
                <w:szCs w:val="21"/>
              </w:rPr>
            </w:pPr>
          </w:p>
        </w:tc>
        <w:tc>
          <w:tcPr>
            <w:tcW w:w="1701" w:type="dxa"/>
            <w:shd w:val="clear" w:color="auto" w:fill="auto"/>
            <w:noWrap/>
            <w:vAlign w:val="center"/>
          </w:tcPr>
          <w:p>
            <w:pPr>
              <w:widowControl/>
              <w:spacing w:line="240" w:lineRule="auto"/>
              <w:jc w:val="left"/>
              <w:rPr>
                <w:rFonts w:eastAsiaTheme="minorEastAsia" w:cs="宋体"/>
                <w:color w:val="000000"/>
                <w:kern w:val="0"/>
                <w:sz w:val="21"/>
                <w:szCs w:val="21"/>
              </w:rPr>
            </w:pPr>
            <w:r>
              <w:rPr>
                <w:rFonts w:eastAsiaTheme="minorEastAsia" w:cs="宋体" w:hint="eastAsia"/>
                <w:color w:val="000000"/>
                <w:kern w:val="0"/>
                <w:sz w:val="21"/>
                <w:szCs w:val="21"/>
              </w:rPr>
              <w:t>Oracle数据库(客户端)</w:t>
            </w:r>
          </w:p>
        </w:tc>
        <w:tc>
          <w:tcPr>
            <w:tcW w:w="1701"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11.2.0.1.0 32位客户端</w:t>
            </w:r>
          </w:p>
        </w:tc>
        <w:tc>
          <w:tcPr>
            <w:tcW w:w="2835"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ArcGIS的依赖环境</w:t>
            </w:r>
          </w:p>
        </w:tc>
      </w:tr>
      <w:tr>
        <w:tblPrEx>
          <w:tblW w:w="9356" w:type="dxa"/>
          <w:jc w:val="center"/>
          <w:tblLayout w:type="fixed"/>
          <w:tblCellMar>
            <w:top w:w="0" w:type="dxa"/>
            <w:left w:w="108" w:type="dxa"/>
            <w:bottom w:w="0" w:type="dxa"/>
            <w:right w:w="108" w:type="dxa"/>
          </w:tblCellMar>
        </w:tblPrEx>
        <w:trPr>
          <w:trHeight w:val="282"/>
          <w:jc w:val="center"/>
        </w:trPr>
        <w:tc>
          <w:tcPr>
            <w:tcW w:w="851" w:type="dxa"/>
            <w:vMerge/>
            <w:vAlign w:val="center"/>
          </w:tcPr>
          <w:p>
            <w:pPr>
              <w:widowControl/>
              <w:spacing w:line="240" w:lineRule="auto"/>
              <w:jc w:val="left"/>
              <w:rPr>
                <w:rFonts w:eastAsiaTheme="minorEastAsia" w:cs="宋体"/>
                <w:kern w:val="0"/>
                <w:sz w:val="21"/>
                <w:szCs w:val="21"/>
              </w:rPr>
            </w:pPr>
          </w:p>
        </w:tc>
        <w:tc>
          <w:tcPr>
            <w:tcW w:w="1134" w:type="dxa"/>
            <w:vMerge/>
            <w:vAlign w:val="center"/>
          </w:tcPr>
          <w:p>
            <w:pPr>
              <w:widowControl/>
              <w:spacing w:line="240" w:lineRule="auto"/>
              <w:jc w:val="left"/>
              <w:rPr>
                <w:rFonts w:eastAsiaTheme="minorEastAsia" w:cs="宋体"/>
                <w:kern w:val="0"/>
                <w:sz w:val="21"/>
                <w:szCs w:val="21"/>
              </w:rPr>
            </w:pPr>
          </w:p>
        </w:tc>
        <w:tc>
          <w:tcPr>
            <w:tcW w:w="1134" w:type="dxa"/>
            <w:vMerge/>
            <w:vAlign w:val="center"/>
          </w:tcPr>
          <w:p>
            <w:pPr>
              <w:widowControl/>
              <w:spacing w:line="240" w:lineRule="auto"/>
              <w:jc w:val="left"/>
              <w:rPr>
                <w:rFonts w:eastAsiaTheme="minorEastAsia" w:cs="宋体"/>
                <w:kern w:val="0"/>
                <w:sz w:val="21"/>
                <w:szCs w:val="21"/>
              </w:rPr>
            </w:pPr>
          </w:p>
        </w:tc>
        <w:tc>
          <w:tcPr>
            <w:tcW w:w="1701" w:type="dxa"/>
            <w:shd w:val="clear" w:color="auto" w:fill="auto"/>
            <w:noWrap/>
            <w:vAlign w:val="center"/>
          </w:tcPr>
          <w:p>
            <w:pPr>
              <w:widowControl/>
              <w:spacing w:line="240" w:lineRule="auto"/>
              <w:jc w:val="left"/>
              <w:rPr>
                <w:rFonts w:eastAsiaTheme="minorEastAsia" w:cs="宋体"/>
                <w:color w:val="000000"/>
                <w:kern w:val="0"/>
                <w:sz w:val="21"/>
                <w:szCs w:val="21"/>
              </w:rPr>
            </w:pPr>
            <w:r>
              <w:rPr>
                <w:rFonts w:eastAsiaTheme="minorEastAsia" w:cs="宋体" w:hint="eastAsia"/>
                <w:color w:val="000000"/>
                <w:kern w:val="0"/>
                <w:sz w:val="21"/>
                <w:szCs w:val="21"/>
              </w:rPr>
              <w:t>ArcGIS Lincese</w:t>
            </w:r>
          </w:p>
        </w:tc>
        <w:tc>
          <w:tcPr>
            <w:tcW w:w="1701"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10.2.0</w:t>
            </w:r>
          </w:p>
        </w:tc>
        <w:tc>
          <w:tcPr>
            <w:tcW w:w="2835" w:type="dxa"/>
            <w:vMerge w:val="restart"/>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发布地图服务</w:t>
            </w:r>
          </w:p>
        </w:tc>
      </w:tr>
      <w:tr>
        <w:tblPrEx>
          <w:tblW w:w="9356" w:type="dxa"/>
          <w:jc w:val="center"/>
          <w:tblLayout w:type="fixed"/>
          <w:tblCellMar>
            <w:top w:w="0" w:type="dxa"/>
            <w:left w:w="108" w:type="dxa"/>
            <w:bottom w:w="0" w:type="dxa"/>
            <w:right w:w="108" w:type="dxa"/>
          </w:tblCellMar>
        </w:tblPrEx>
        <w:trPr>
          <w:trHeight w:val="282"/>
          <w:jc w:val="center"/>
        </w:trPr>
        <w:tc>
          <w:tcPr>
            <w:tcW w:w="851" w:type="dxa"/>
            <w:vMerge/>
            <w:vAlign w:val="center"/>
          </w:tcPr>
          <w:p>
            <w:pPr>
              <w:widowControl/>
              <w:spacing w:line="240" w:lineRule="auto"/>
              <w:jc w:val="left"/>
              <w:rPr>
                <w:rFonts w:eastAsiaTheme="minorEastAsia" w:cs="宋体"/>
                <w:kern w:val="0"/>
                <w:sz w:val="21"/>
                <w:szCs w:val="21"/>
              </w:rPr>
            </w:pPr>
          </w:p>
        </w:tc>
        <w:tc>
          <w:tcPr>
            <w:tcW w:w="1134" w:type="dxa"/>
            <w:vMerge/>
            <w:vAlign w:val="center"/>
          </w:tcPr>
          <w:p>
            <w:pPr>
              <w:widowControl/>
              <w:spacing w:line="240" w:lineRule="auto"/>
              <w:jc w:val="left"/>
              <w:rPr>
                <w:rFonts w:eastAsiaTheme="minorEastAsia" w:cs="宋体"/>
                <w:kern w:val="0"/>
                <w:sz w:val="21"/>
                <w:szCs w:val="21"/>
              </w:rPr>
            </w:pPr>
          </w:p>
        </w:tc>
        <w:tc>
          <w:tcPr>
            <w:tcW w:w="1134" w:type="dxa"/>
            <w:vMerge/>
            <w:vAlign w:val="center"/>
          </w:tcPr>
          <w:p>
            <w:pPr>
              <w:widowControl/>
              <w:spacing w:line="240" w:lineRule="auto"/>
              <w:jc w:val="left"/>
              <w:rPr>
                <w:rFonts w:eastAsiaTheme="minorEastAsia" w:cs="宋体"/>
                <w:kern w:val="0"/>
                <w:sz w:val="21"/>
                <w:szCs w:val="21"/>
              </w:rPr>
            </w:pPr>
          </w:p>
        </w:tc>
        <w:tc>
          <w:tcPr>
            <w:tcW w:w="1701" w:type="dxa"/>
            <w:shd w:val="clear" w:color="auto" w:fill="auto"/>
            <w:noWrap/>
            <w:vAlign w:val="center"/>
          </w:tcPr>
          <w:p>
            <w:pPr>
              <w:widowControl/>
              <w:spacing w:line="240" w:lineRule="auto"/>
              <w:jc w:val="left"/>
              <w:rPr>
                <w:rFonts w:eastAsiaTheme="minorEastAsia" w:cs="宋体"/>
                <w:color w:val="000000"/>
                <w:kern w:val="0"/>
                <w:sz w:val="21"/>
                <w:szCs w:val="21"/>
              </w:rPr>
            </w:pPr>
            <w:r>
              <w:rPr>
                <w:rFonts w:eastAsiaTheme="minorEastAsia" w:cs="宋体" w:hint="eastAsia"/>
                <w:color w:val="000000"/>
                <w:kern w:val="0"/>
                <w:sz w:val="21"/>
                <w:szCs w:val="21"/>
              </w:rPr>
              <w:t>ArcGIS Desktop</w:t>
            </w:r>
          </w:p>
        </w:tc>
        <w:tc>
          <w:tcPr>
            <w:tcW w:w="1701"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10.2.0</w:t>
            </w:r>
          </w:p>
        </w:tc>
        <w:tc>
          <w:tcPr>
            <w:tcW w:w="2835" w:type="dxa"/>
            <w:vMerge/>
            <w:vAlign w:val="center"/>
          </w:tcPr>
          <w:p>
            <w:pPr>
              <w:widowControl/>
              <w:spacing w:line="240" w:lineRule="auto"/>
              <w:jc w:val="left"/>
              <w:rPr>
                <w:rFonts w:eastAsiaTheme="minorEastAsia" w:cs="宋体"/>
                <w:kern w:val="0"/>
                <w:sz w:val="21"/>
                <w:szCs w:val="21"/>
              </w:rPr>
            </w:pPr>
          </w:p>
        </w:tc>
      </w:tr>
      <w:tr>
        <w:tblPrEx>
          <w:tblW w:w="9356" w:type="dxa"/>
          <w:jc w:val="center"/>
          <w:tblLayout w:type="fixed"/>
          <w:tblCellMar>
            <w:top w:w="0" w:type="dxa"/>
            <w:left w:w="108" w:type="dxa"/>
            <w:bottom w:w="0" w:type="dxa"/>
            <w:right w:w="108" w:type="dxa"/>
          </w:tblCellMar>
        </w:tblPrEx>
        <w:trPr>
          <w:trHeight w:val="282"/>
          <w:jc w:val="center"/>
        </w:trPr>
        <w:tc>
          <w:tcPr>
            <w:tcW w:w="851" w:type="dxa"/>
            <w:vMerge/>
            <w:vAlign w:val="center"/>
          </w:tcPr>
          <w:p>
            <w:pPr>
              <w:widowControl/>
              <w:spacing w:line="240" w:lineRule="auto"/>
              <w:jc w:val="left"/>
              <w:rPr>
                <w:rFonts w:eastAsiaTheme="minorEastAsia" w:cs="宋体"/>
                <w:kern w:val="0"/>
                <w:sz w:val="21"/>
                <w:szCs w:val="21"/>
              </w:rPr>
            </w:pPr>
          </w:p>
        </w:tc>
        <w:tc>
          <w:tcPr>
            <w:tcW w:w="1134" w:type="dxa"/>
            <w:vMerge/>
            <w:vAlign w:val="center"/>
          </w:tcPr>
          <w:p>
            <w:pPr>
              <w:widowControl/>
              <w:spacing w:line="240" w:lineRule="auto"/>
              <w:jc w:val="left"/>
              <w:rPr>
                <w:rFonts w:eastAsiaTheme="minorEastAsia" w:cs="宋体"/>
                <w:kern w:val="0"/>
                <w:sz w:val="21"/>
                <w:szCs w:val="21"/>
              </w:rPr>
            </w:pPr>
          </w:p>
        </w:tc>
        <w:tc>
          <w:tcPr>
            <w:tcW w:w="1134" w:type="dxa"/>
            <w:vMerge/>
            <w:vAlign w:val="center"/>
          </w:tcPr>
          <w:p>
            <w:pPr>
              <w:widowControl/>
              <w:spacing w:line="240" w:lineRule="auto"/>
              <w:jc w:val="left"/>
              <w:rPr>
                <w:rFonts w:eastAsiaTheme="minorEastAsia" w:cs="宋体"/>
                <w:kern w:val="0"/>
                <w:sz w:val="21"/>
                <w:szCs w:val="21"/>
              </w:rPr>
            </w:pPr>
          </w:p>
        </w:tc>
        <w:tc>
          <w:tcPr>
            <w:tcW w:w="1701"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ArcGIS Server</w:t>
            </w:r>
          </w:p>
        </w:tc>
        <w:tc>
          <w:tcPr>
            <w:tcW w:w="1701"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10.2.0</w:t>
            </w:r>
          </w:p>
        </w:tc>
        <w:tc>
          <w:tcPr>
            <w:tcW w:w="2835" w:type="dxa"/>
            <w:vMerge/>
            <w:vAlign w:val="center"/>
          </w:tcPr>
          <w:p>
            <w:pPr>
              <w:widowControl/>
              <w:spacing w:line="240" w:lineRule="auto"/>
              <w:jc w:val="left"/>
              <w:rPr>
                <w:rFonts w:eastAsiaTheme="minorEastAsia" w:cs="宋体"/>
                <w:kern w:val="0"/>
                <w:sz w:val="21"/>
                <w:szCs w:val="21"/>
              </w:rPr>
            </w:pPr>
          </w:p>
        </w:tc>
      </w:tr>
      <w:tr>
        <w:tblPrEx>
          <w:tblW w:w="9356" w:type="dxa"/>
          <w:jc w:val="center"/>
          <w:tblLayout w:type="fixed"/>
          <w:tblCellMar>
            <w:top w:w="0" w:type="dxa"/>
            <w:left w:w="108" w:type="dxa"/>
            <w:bottom w:w="0" w:type="dxa"/>
            <w:right w:w="108" w:type="dxa"/>
          </w:tblCellMar>
        </w:tblPrEx>
        <w:trPr>
          <w:trHeight w:val="288"/>
          <w:jc w:val="center"/>
        </w:trPr>
        <w:tc>
          <w:tcPr>
            <w:tcW w:w="851" w:type="dxa"/>
            <w:vMerge w:val="restart"/>
            <w:shd w:val="clear" w:color="auto" w:fill="auto"/>
            <w:vAlign w:val="center"/>
          </w:tcPr>
          <w:p>
            <w:pPr>
              <w:widowControl/>
              <w:spacing w:line="240" w:lineRule="auto"/>
              <w:jc w:val="center"/>
              <w:rPr>
                <w:rFonts w:eastAsiaTheme="minorEastAsia" w:cs="宋体"/>
                <w:kern w:val="0"/>
                <w:sz w:val="21"/>
                <w:szCs w:val="21"/>
              </w:rPr>
            </w:pPr>
            <w:r>
              <w:rPr>
                <w:rFonts w:eastAsiaTheme="minorEastAsia" w:cs="宋体" w:hint="eastAsia"/>
                <w:kern w:val="0"/>
                <w:sz w:val="21"/>
                <w:szCs w:val="21"/>
              </w:rPr>
              <w:t>数据库服务器</w:t>
            </w:r>
          </w:p>
        </w:tc>
        <w:tc>
          <w:tcPr>
            <w:tcW w:w="1134" w:type="dxa"/>
            <w:vMerge w:val="restart"/>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8核/32GB</w:t>
            </w:r>
          </w:p>
        </w:tc>
        <w:tc>
          <w:tcPr>
            <w:tcW w:w="1134" w:type="dxa"/>
            <w:vMerge w:val="restart"/>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1000GB</w:t>
            </w:r>
          </w:p>
        </w:tc>
        <w:tc>
          <w:tcPr>
            <w:tcW w:w="1701" w:type="dxa"/>
            <w:shd w:val="clear" w:color="auto" w:fill="auto"/>
            <w:noWrap/>
            <w:vAlign w:val="center"/>
          </w:tcPr>
          <w:p>
            <w:pPr>
              <w:widowControl/>
              <w:spacing w:line="240" w:lineRule="auto"/>
              <w:jc w:val="left"/>
              <w:rPr>
                <w:rFonts w:eastAsiaTheme="minorEastAsia" w:cs="宋体"/>
                <w:color w:val="000000"/>
                <w:kern w:val="0"/>
                <w:sz w:val="21"/>
                <w:szCs w:val="21"/>
              </w:rPr>
            </w:pPr>
            <w:r>
              <w:rPr>
                <w:rFonts w:eastAsiaTheme="minorEastAsia" w:cs="宋体" w:hint="eastAsia"/>
                <w:color w:val="000000"/>
                <w:kern w:val="0"/>
                <w:sz w:val="21"/>
                <w:szCs w:val="21"/>
              </w:rPr>
              <w:t>Oracle数据库(服务端)</w:t>
            </w:r>
          </w:p>
        </w:tc>
        <w:tc>
          <w:tcPr>
            <w:tcW w:w="1701"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11.2.0.1.0 64位</w:t>
            </w:r>
          </w:p>
        </w:tc>
        <w:tc>
          <w:tcPr>
            <w:tcW w:w="2835"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关系型数据库，主要存储系统业务关系数据(例如系统用户密码信息、功能对应数据等）</w:t>
            </w:r>
          </w:p>
        </w:tc>
      </w:tr>
      <w:tr>
        <w:tblPrEx>
          <w:tblW w:w="9356" w:type="dxa"/>
          <w:jc w:val="center"/>
          <w:tblLayout w:type="fixed"/>
          <w:tblCellMar>
            <w:top w:w="0" w:type="dxa"/>
            <w:left w:w="108" w:type="dxa"/>
            <w:bottom w:w="0" w:type="dxa"/>
            <w:right w:w="108" w:type="dxa"/>
          </w:tblCellMar>
        </w:tblPrEx>
        <w:trPr>
          <w:trHeight w:val="282"/>
          <w:jc w:val="center"/>
        </w:trPr>
        <w:tc>
          <w:tcPr>
            <w:tcW w:w="851" w:type="dxa"/>
            <w:vMerge/>
            <w:vAlign w:val="center"/>
          </w:tcPr>
          <w:p>
            <w:pPr>
              <w:widowControl/>
              <w:spacing w:line="240" w:lineRule="auto"/>
              <w:jc w:val="left"/>
              <w:rPr>
                <w:rFonts w:eastAsiaTheme="minorEastAsia" w:cs="宋体"/>
                <w:kern w:val="0"/>
                <w:sz w:val="21"/>
                <w:szCs w:val="21"/>
              </w:rPr>
            </w:pPr>
          </w:p>
        </w:tc>
        <w:tc>
          <w:tcPr>
            <w:tcW w:w="1134" w:type="dxa"/>
            <w:vMerge/>
            <w:vAlign w:val="center"/>
          </w:tcPr>
          <w:p>
            <w:pPr>
              <w:widowControl/>
              <w:spacing w:line="240" w:lineRule="auto"/>
              <w:jc w:val="left"/>
              <w:rPr>
                <w:rFonts w:eastAsiaTheme="minorEastAsia" w:cs="宋体"/>
                <w:kern w:val="0"/>
                <w:sz w:val="21"/>
                <w:szCs w:val="21"/>
              </w:rPr>
            </w:pPr>
          </w:p>
        </w:tc>
        <w:tc>
          <w:tcPr>
            <w:tcW w:w="1134" w:type="dxa"/>
            <w:vMerge/>
            <w:vAlign w:val="center"/>
          </w:tcPr>
          <w:p>
            <w:pPr>
              <w:widowControl/>
              <w:spacing w:line="240" w:lineRule="auto"/>
              <w:jc w:val="left"/>
              <w:rPr>
                <w:rFonts w:eastAsiaTheme="minorEastAsia" w:cs="宋体"/>
                <w:kern w:val="0"/>
                <w:sz w:val="21"/>
                <w:szCs w:val="21"/>
              </w:rPr>
            </w:pPr>
          </w:p>
        </w:tc>
        <w:tc>
          <w:tcPr>
            <w:tcW w:w="1701" w:type="dxa"/>
            <w:shd w:val="clear" w:color="auto" w:fill="auto"/>
            <w:noWrap/>
            <w:vAlign w:val="center"/>
          </w:tcPr>
          <w:p>
            <w:pPr>
              <w:widowControl/>
              <w:spacing w:line="240" w:lineRule="auto"/>
              <w:jc w:val="left"/>
              <w:rPr>
                <w:rFonts w:eastAsiaTheme="minorEastAsia" w:cs="宋体"/>
                <w:color w:val="000000"/>
                <w:kern w:val="0"/>
                <w:sz w:val="21"/>
                <w:szCs w:val="21"/>
              </w:rPr>
            </w:pPr>
            <w:r>
              <w:rPr>
                <w:rFonts w:eastAsiaTheme="minorEastAsia" w:cs="宋体" w:hint="eastAsia"/>
                <w:color w:val="000000"/>
                <w:kern w:val="0"/>
                <w:sz w:val="21"/>
                <w:szCs w:val="21"/>
              </w:rPr>
              <w:t>MongoDB数据库</w:t>
            </w:r>
          </w:p>
        </w:tc>
        <w:tc>
          <w:tcPr>
            <w:tcW w:w="1701" w:type="dxa"/>
            <w:shd w:val="clear" w:color="auto" w:fill="auto"/>
            <w:noWrap/>
            <w:vAlign w:val="center"/>
          </w:tcPr>
          <w:p>
            <w:pPr>
              <w:widowControl/>
              <w:spacing w:line="240" w:lineRule="auto"/>
              <w:jc w:val="left"/>
              <w:rPr>
                <w:rFonts w:eastAsiaTheme="minorEastAsia" w:cs="宋体"/>
                <w:color w:val="000000"/>
                <w:kern w:val="0"/>
                <w:sz w:val="21"/>
                <w:szCs w:val="21"/>
              </w:rPr>
            </w:pPr>
            <w:r>
              <w:rPr>
                <w:rFonts w:eastAsiaTheme="minorEastAsia" w:cs="宋体" w:hint="eastAsia"/>
                <w:color w:val="000000"/>
                <w:kern w:val="0"/>
                <w:sz w:val="21"/>
                <w:szCs w:val="21"/>
              </w:rPr>
              <w:t>4.0.6 64位</w:t>
            </w:r>
          </w:p>
        </w:tc>
        <w:tc>
          <w:tcPr>
            <w:tcW w:w="2835"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文档型数据库，主要存储文档性数据和数字类数据</w:t>
            </w:r>
          </w:p>
        </w:tc>
      </w:tr>
      <w:tr>
        <w:tblPrEx>
          <w:tblW w:w="9356" w:type="dxa"/>
          <w:jc w:val="center"/>
          <w:tblLayout w:type="fixed"/>
          <w:tblCellMar>
            <w:top w:w="0" w:type="dxa"/>
            <w:left w:w="108" w:type="dxa"/>
            <w:bottom w:w="0" w:type="dxa"/>
            <w:right w:w="108" w:type="dxa"/>
          </w:tblCellMar>
        </w:tblPrEx>
        <w:trPr>
          <w:trHeight w:val="288"/>
          <w:jc w:val="center"/>
        </w:trPr>
        <w:tc>
          <w:tcPr>
            <w:tcW w:w="851" w:type="dxa"/>
            <w:vMerge/>
            <w:vAlign w:val="center"/>
          </w:tcPr>
          <w:p>
            <w:pPr>
              <w:widowControl/>
              <w:spacing w:line="240" w:lineRule="auto"/>
              <w:jc w:val="left"/>
              <w:rPr>
                <w:rFonts w:eastAsiaTheme="minorEastAsia" w:cs="宋体"/>
                <w:kern w:val="0"/>
                <w:sz w:val="21"/>
                <w:szCs w:val="21"/>
              </w:rPr>
            </w:pPr>
          </w:p>
        </w:tc>
        <w:tc>
          <w:tcPr>
            <w:tcW w:w="1134" w:type="dxa"/>
            <w:vMerge/>
            <w:vAlign w:val="center"/>
          </w:tcPr>
          <w:p>
            <w:pPr>
              <w:widowControl/>
              <w:spacing w:line="240" w:lineRule="auto"/>
              <w:jc w:val="left"/>
              <w:rPr>
                <w:rFonts w:eastAsiaTheme="minorEastAsia" w:cs="宋体"/>
                <w:kern w:val="0"/>
                <w:sz w:val="21"/>
                <w:szCs w:val="21"/>
              </w:rPr>
            </w:pPr>
          </w:p>
        </w:tc>
        <w:tc>
          <w:tcPr>
            <w:tcW w:w="1134" w:type="dxa"/>
            <w:vMerge/>
            <w:vAlign w:val="center"/>
          </w:tcPr>
          <w:p>
            <w:pPr>
              <w:widowControl/>
              <w:spacing w:line="240" w:lineRule="auto"/>
              <w:jc w:val="left"/>
              <w:rPr>
                <w:rFonts w:eastAsiaTheme="minorEastAsia" w:cs="宋体"/>
                <w:kern w:val="0"/>
                <w:sz w:val="21"/>
                <w:szCs w:val="21"/>
              </w:rPr>
            </w:pPr>
          </w:p>
        </w:tc>
        <w:tc>
          <w:tcPr>
            <w:tcW w:w="1701" w:type="dxa"/>
            <w:shd w:val="clear" w:color="auto" w:fill="auto"/>
            <w:noWrap/>
            <w:vAlign w:val="center"/>
          </w:tcPr>
          <w:p>
            <w:pPr>
              <w:widowControl/>
              <w:spacing w:line="240" w:lineRule="auto"/>
              <w:jc w:val="left"/>
              <w:rPr>
                <w:rFonts w:eastAsiaTheme="minorEastAsia" w:cs="宋体"/>
                <w:color w:val="000000"/>
                <w:kern w:val="0"/>
                <w:sz w:val="21"/>
                <w:szCs w:val="21"/>
              </w:rPr>
            </w:pPr>
            <w:r>
              <w:rPr>
                <w:rFonts w:eastAsiaTheme="minorEastAsia" w:cs="宋体" w:hint="eastAsia"/>
                <w:color w:val="000000"/>
                <w:kern w:val="0"/>
                <w:sz w:val="21"/>
                <w:szCs w:val="21"/>
              </w:rPr>
              <w:t>navicat</w:t>
            </w:r>
          </w:p>
        </w:tc>
        <w:tc>
          <w:tcPr>
            <w:tcW w:w="1701"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　</w:t>
            </w:r>
          </w:p>
        </w:tc>
        <w:tc>
          <w:tcPr>
            <w:tcW w:w="2835"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辅助工具，方便操作mongodb数据库，比如建库、建表、数据备份还原等。</w:t>
            </w:r>
          </w:p>
        </w:tc>
      </w:tr>
      <w:tr>
        <w:tblPrEx>
          <w:tblW w:w="9356" w:type="dxa"/>
          <w:jc w:val="center"/>
          <w:tblLayout w:type="fixed"/>
          <w:tblCellMar>
            <w:top w:w="0" w:type="dxa"/>
            <w:left w:w="108" w:type="dxa"/>
            <w:bottom w:w="0" w:type="dxa"/>
            <w:right w:w="108" w:type="dxa"/>
          </w:tblCellMar>
        </w:tblPrEx>
        <w:trPr>
          <w:trHeight w:val="300"/>
          <w:jc w:val="center"/>
        </w:trPr>
        <w:tc>
          <w:tcPr>
            <w:tcW w:w="851" w:type="dxa"/>
            <w:vMerge/>
            <w:vAlign w:val="center"/>
          </w:tcPr>
          <w:p>
            <w:pPr>
              <w:widowControl/>
              <w:spacing w:line="240" w:lineRule="auto"/>
              <w:jc w:val="left"/>
              <w:rPr>
                <w:rFonts w:eastAsiaTheme="minorEastAsia" w:cs="宋体"/>
                <w:kern w:val="0"/>
                <w:sz w:val="21"/>
                <w:szCs w:val="21"/>
              </w:rPr>
            </w:pPr>
          </w:p>
        </w:tc>
        <w:tc>
          <w:tcPr>
            <w:tcW w:w="1134" w:type="dxa"/>
            <w:vMerge/>
            <w:vAlign w:val="center"/>
          </w:tcPr>
          <w:p>
            <w:pPr>
              <w:widowControl/>
              <w:spacing w:line="240" w:lineRule="auto"/>
              <w:jc w:val="left"/>
              <w:rPr>
                <w:rFonts w:eastAsiaTheme="minorEastAsia" w:cs="宋体"/>
                <w:kern w:val="0"/>
                <w:sz w:val="21"/>
                <w:szCs w:val="21"/>
              </w:rPr>
            </w:pPr>
          </w:p>
        </w:tc>
        <w:tc>
          <w:tcPr>
            <w:tcW w:w="1134" w:type="dxa"/>
            <w:vMerge/>
            <w:vAlign w:val="center"/>
          </w:tcPr>
          <w:p>
            <w:pPr>
              <w:widowControl/>
              <w:spacing w:line="240" w:lineRule="auto"/>
              <w:jc w:val="left"/>
              <w:rPr>
                <w:rFonts w:eastAsiaTheme="minorEastAsia" w:cs="宋体"/>
                <w:kern w:val="0"/>
                <w:sz w:val="21"/>
                <w:szCs w:val="21"/>
              </w:rPr>
            </w:pPr>
          </w:p>
        </w:tc>
        <w:tc>
          <w:tcPr>
            <w:tcW w:w="1701"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Redis数据库</w:t>
            </w:r>
          </w:p>
        </w:tc>
        <w:tc>
          <w:tcPr>
            <w:tcW w:w="1701" w:type="dxa"/>
            <w:shd w:val="clear" w:color="auto" w:fill="auto"/>
            <w:noWrap/>
            <w:vAlign w:val="center"/>
          </w:tcPr>
          <w:p>
            <w:pPr>
              <w:widowControl/>
              <w:spacing w:line="240" w:lineRule="auto"/>
              <w:jc w:val="left"/>
              <w:rPr>
                <w:rFonts w:eastAsiaTheme="minorEastAsia" w:cs="宋体"/>
                <w:color w:val="000000"/>
                <w:kern w:val="0"/>
                <w:sz w:val="21"/>
                <w:szCs w:val="21"/>
              </w:rPr>
            </w:pPr>
            <w:r>
              <w:rPr>
                <w:rFonts w:eastAsiaTheme="minorEastAsia" w:cs="宋体" w:hint="eastAsia"/>
                <w:color w:val="000000"/>
                <w:kern w:val="0"/>
                <w:sz w:val="21"/>
                <w:szCs w:val="21"/>
              </w:rPr>
              <w:t>3.2.1 64位</w:t>
            </w:r>
          </w:p>
        </w:tc>
        <w:tc>
          <w:tcPr>
            <w:tcW w:w="2835"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缓存数据库，主要存储缓存数据方便快速查询</w:t>
            </w:r>
          </w:p>
        </w:tc>
      </w:tr>
      <w:tr>
        <w:tblPrEx>
          <w:tblW w:w="9356" w:type="dxa"/>
          <w:jc w:val="center"/>
          <w:tblLayout w:type="fixed"/>
          <w:tblCellMar>
            <w:top w:w="0" w:type="dxa"/>
            <w:left w:w="108" w:type="dxa"/>
            <w:bottom w:w="0" w:type="dxa"/>
            <w:right w:w="108" w:type="dxa"/>
          </w:tblCellMar>
        </w:tblPrEx>
        <w:trPr>
          <w:trHeight w:val="288"/>
          <w:jc w:val="center"/>
        </w:trPr>
        <w:tc>
          <w:tcPr>
            <w:tcW w:w="851" w:type="dxa"/>
            <w:vMerge/>
            <w:vAlign w:val="center"/>
          </w:tcPr>
          <w:p>
            <w:pPr>
              <w:widowControl/>
              <w:spacing w:line="240" w:lineRule="auto"/>
              <w:jc w:val="left"/>
              <w:rPr>
                <w:rFonts w:eastAsiaTheme="minorEastAsia" w:cs="宋体"/>
                <w:kern w:val="0"/>
                <w:sz w:val="21"/>
                <w:szCs w:val="21"/>
              </w:rPr>
            </w:pPr>
          </w:p>
        </w:tc>
        <w:tc>
          <w:tcPr>
            <w:tcW w:w="1134" w:type="dxa"/>
            <w:vMerge/>
            <w:vAlign w:val="center"/>
          </w:tcPr>
          <w:p>
            <w:pPr>
              <w:widowControl/>
              <w:spacing w:line="240" w:lineRule="auto"/>
              <w:jc w:val="left"/>
              <w:rPr>
                <w:rFonts w:eastAsiaTheme="minorEastAsia" w:cs="宋体"/>
                <w:kern w:val="0"/>
                <w:sz w:val="21"/>
                <w:szCs w:val="21"/>
              </w:rPr>
            </w:pPr>
          </w:p>
        </w:tc>
        <w:tc>
          <w:tcPr>
            <w:tcW w:w="1134" w:type="dxa"/>
            <w:vMerge/>
            <w:vAlign w:val="center"/>
          </w:tcPr>
          <w:p>
            <w:pPr>
              <w:widowControl/>
              <w:spacing w:line="240" w:lineRule="auto"/>
              <w:jc w:val="left"/>
              <w:rPr>
                <w:rFonts w:eastAsiaTheme="minorEastAsia" w:cs="宋体"/>
                <w:kern w:val="0"/>
                <w:sz w:val="21"/>
                <w:szCs w:val="21"/>
              </w:rPr>
            </w:pPr>
          </w:p>
        </w:tc>
        <w:tc>
          <w:tcPr>
            <w:tcW w:w="1701"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RDM</w:t>
            </w:r>
          </w:p>
        </w:tc>
        <w:tc>
          <w:tcPr>
            <w:tcW w:w="1701"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　</w:t>
            </w:r>
          </w:p>
        </w:tc>
        <w:tc>
          <w:tcPr>
            <w:tcW w:w="2835"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辅助工具，方便操作redis数据库，比如查询数据等。</w:t>
            </w:r>
          </w:p>
        </w:tc>
      </w:tr>
      <w:tr>
        <w:tblPrEx>
          <w:tblW w:w="9356" w:type="dxa"/>
          <w:jc w:val="center"/>
          <w:tblLayout w:type="fixed"/>
          <w:tblCellMar>
            <w:top w:w="0" w:type="dxa"/>
            <w:left w:w="108" w:type="dxa"/>
            <w:bottom w:w="0" w:type="dxa"/>
            <w:right w:w="108" w:type="dxa"/>
          </w:tblCellMar>
        </w:tblPrEx>
        <w:trPr>
          <w:trHeight w:val="288"/>
          <w:jc w:val="center"/>
        </w:trPr>
        <w:tc>
          <w:tcPr>
            <w:tcW w:w="851" w:type="dxa"/>
            <w:vMerge w:val="restart"/>
            <w:shd w:val="clear" w:color="auto" w:fill="auto"/>
            <w:noWrap/>
            <w:vAlign w:val="center"/>
          </w:tcPr>
          <w:p>
            <w:pPr>
              <w:widowControl/>
              <w:spacing w:line="240" w:lineRule="auto"/>
              <w:jc w:val="center"/>
              <w:rPr>
                <w:rFonts w:eastAsiaTheme="minorEastAsia" w:cs="宋体"/>
                <w:kern w:val="0"/>
                <w:sz w:val="21"/>
                <w:szCs w:val="21"/>
              </w:rPr>
            </w:pPr>
            <w:r>
              <w:rPr>
                <w:rFonts w:eastAsiaTheme="minorEastAsia" w:cs="宋体" w:hint="eastAsia"/>
                <w:kern w:val="0"/>
                <w:sz w:val="21"/>
                <w:szCs w:val="21"/>
              </w:rPr>
              <w:t>应用服务器</w:t>
            </w:r>
          </w:p>
        </w:tc>
        <w:tc>
          <w:tcPr>
            <w:tcW w:w="1134" w:type="dxa"/>
            <w:vMerge w:val="restart"/>
            <w:shd w:val="clear" w:color="auto" w:fill="auto"/>
            <w:noWrap/>
            <w:vAlign w:val="center"/>
          </w:tcPr>
          <w:p>
            <w:pPr>
              <w:widowControl/>
              <w:spacing w:line="240" w:lineRule="auto"/>
              <w:jc w:val="left"/>
              <w:rPr>
                <w:rFonts w:eastAsiaTheme="minorEastAsia" w:cs="宋体"/>
                <w:color w:val="000000"/>
                <w:kern w:val="0"/>
                <w:sz w:val="21"/>
                <w:szCs w:val="21"/>
              </w:rPr>
            </w:pPr>
            <w:r>
              <w:rPr>
                <w:rFonts w:eastAsiaTheme="minorEastAsia" w:cs="宋体" w:hint="eastAsia"/>
                <w:color w:val="000000"/>
                <w:kern w:val="0"/>
                <w:sz w:val="21"/>
                <w:szCs w:val="21"/>
              </w:rPr>
              <w:t>8核/32GB</w:t>
            </w:r>
          </w:p>
        </w:tc>
        <w:tc>
          <w:tcPr>
            <w:tcW w:w="1134" w:type="dxa"/>
            <w:vMerge w:val="restart"/>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600GB</w:t>
            </w:r>
          </w:p>
        </w:tc>
        <w:tc>
          <w:tcPr>
            <w:tcW w:w="1701" w:type="dxa"/>
            <w:shd w:val="clear" w:color="auto" w:fill="auto"/>
            <w:noWrap/>
            <w:vAlign w:val="center"/>
          </w:tcPr>
          <w:p>
            <w:pPr>
              <w:widowControl/>
              <w:spacing w:line="240" w:lineRule="auto"/>
              <w:jc w:val="left"/>
              <w:rPr>
                <w:rFonts w:eastAsiaTheme="minorEastAsia" w:cs="宋体"/>
                <w:color w:val="000000"/>
                <w:kern w:val="0"/>
                <w:sz w:val="21"/>
                <w:szCs w:val="21"/>
              </w:rPr>
            </w:pPr>
            <w:r>
              <w:rPr>
                <w:rFonts w:eastAsiaTheme="minorEastAsia" w:cs="宋体" w:hint="eastAsia"/>
                <w:color w:val="000000"/>
                <w:kern w:val="0"/>
                <w:sz w:val="21"/>
                <w:szCs w:val="21"/>
              </w:rPr>
              <w:t>Java.JDK</w:t>
            </w:r>
          </w:p>
        </w:tc>
        <w:tc>
          <w:tcPr>
            <w:tcW w:w="1701"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8u221 64位</w:t>
            </w:r>
          </w:p>
        </w:tc>
        <w:tc>
          <w:tcPr>
            <w:tcW w:w="2835"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tomcat运行需要的插件环境</w:t>
            </w:r>
          </w:p>
        </w:tc>
      </w:tr>
      <w:tr>
        <w:tblPrEx>
          <w:tblW w:w="9356" w:type="dxa"/>
          <w:jc w:val="center"/>
          <w:tblLayout w:type="fixed"/>
          <w:tblCellMar>
            <w:top w:w="0" w:type="dxa"/>
            <w:left w:w="108" w:type="dxa"/>
            <w:bottom w:w="0" w:type="dxa"/>
            <w:right w:w="108" w:type="dxa"/>
          </w:tblCellMar>
        </w:tblPrEx>
        <w:trPr>
          <w:trHeight w:val="288"/>
          <w:jc w:val="center"/>
        </w:trPr>
        <w:tc>
          <w:tcPr>
            <w:tcW w:w="851" w:type="dxa"/>
            <w:vMerge/>
            <w:vAlign w:val="center"/>
          </w:tcPr>
          <w:p>
            <w:pPr>
              <w:widowControl/>
              <w:spacing w:line="240" w:lineRule="auto"/>
              <w:jc w:val="left"/>
              <w:rPr>
                <w:rFonts w:eastAsiaTheme="minorEastAsia" w:cs="宋体"/>
                <w:kern w:val="0"/>
                <w:sz w:val="21"/>
                <w:szCs w:val="21"/>
              </w:rPr>
            </w:pPr>
          </w:p>
        </w:tc>
        <w:tc>
          <w:tcPr>
            <w:tcW w:w="1134" w:type="dxa"/>
            <w:vMerge/>
            <w:vAlign w:val="center"/>
          </w:tcPr>
          <w:p>
            <w:pPr>
              <w:widowControl/>
              <w:spacing w:line="240" w:lineRule="auto"/>
              <w:jc w:val="left"/>
              <w:rPr>
                <w:rFonts w:eastAsiaTheme="minorEastAsia" w:cs="宋体"/>
                <w:color w:val="000000"/>
                <w:kern w:val="0"/>
                <w:sz w:val="21"/>
                <w:szCs w:val="21"/>
              </w:rPr>
            </w:pPr>
          </w:p>
        </w:tc>
        <w:tc>
          <w:tcPr>
            <w:tcW w:w="1134" w:type="dxa"/>
            <w:vMerge/>
            <w:vAlign w:val="center"/>
          </w:tcPr>
          <w:p>
            <w:pPr>
              <w:widowControl/>
              <w:spacing w:line="240" w:lineRule="auto"/>
              <w:jc w:val="left"/>
              <w:rPr>
                <w:rFonts w:eastAsiaTheme="minorEastAsia" w:cs="宋体"/>
                <w:kern w:val="0"/>
                <w:sz w:val="21"/>
                <w:szCs w:val="21"/>
              </w:rPr>
            </w:pPr>
          </w:p>
        </w:tc>
        <w:tc>
          <w:tcPr>
            <w:tcW w:w="1701"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Tomcat</w:t>
            </w:r>
          </w:p>
        </w:tc>
        <w:tc>
          <w:tcPr>
            <w:tcW w:w="1701"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8.5.53 64位</w:t>
            </w:r>
          </w:p>
        </w:tc>
        <w:tc>
          <w:tcPr>
            <w:tcW w:w="2835"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Web 应用服务</w:t>
            </w:r>
          </w:p>
        </w:tc>
      </w:tr>
      <w:tr>
        <w:tblPrEx>
          <w:tblW w:w="9356" w:type="dxa"/>
          <w:jc w:val="center"/>
          <w:tblLayout w:type="fixed"/>
          <w:tblCellMar>
            <w:top w:w="0" w:type="dxa"/>
            <w:left w:w="108" w:type="dxa"/>
            <w:bottom w:w="0" w:type="dxa"/>
            <w:right w:w="108" w:type="dxa"/>
          </w:tblCellMar>
        </w:tblPrEx>
        <w:trPr>
          <w:trHeight w:val="288"/>
          <w:jc w:val="center"/>
        </w:trPr>
        <w:tc>
          <w:tcPr>
            <w:tcW w:w="851" w:type="dxa"/>
            <w:vMerge/>
            <w:vAlign w:val="center"/>
          </w:tcPr>
          <w:p>
            <w:pPr>
              <w:widowControl/>
              <w:spacing w:line="240" w:lineRule="auto"/>
              <w:jc w:val="left"/>
              <w:rPr>
                <w:rFonts w:eastAsiaTheme="minorEastAsia" w:cs="宋体"/>
                <w:kern w:val="0"/>
                <w:sz w:val="21"/>
                <w:szCs w:val="21"/>
              </w:rPr>
            </w:pPr>
          </w:p>
        </w:tc>
        <w:tc>
          <w:tcPr>
            <w:tcW w:w="1134" w:type="dxa"/>
            <w:vMerge/>
            <w:vAlign w:val="center"/>
          </w:tcPr>
          <w:p>
            <w:pPr>
              <w:widowControl/>
              <w:spacing w:line="240" w:lineRule="auto"/>
              <w:jc w:val="left"/>
              <w:rPr>
                <w:rFonts w:eastAsiaTheme="minorEastAsia" w:cs="宋体"/>
                <w:color w:val="000000"/>
                <w:kern w:val="0"/>
                <w:sz w:val="21"/>
                <w:szCs w:val="21"/>
              </w:rPr>
            </w:pPr>
          </w:p>
        </w:tc>
        <w:tc>
          <w:tcPr>
            <w:tcW w:w="1134" w:type="dxa"/>
            <w:vMerge/>
            <w:vAlign w:val="center"/>
          </w:tcPr>
          <w:p>
            <w:pPr>
              <w:widowControl/>
              <w:spacing w:line="240" w:lineRule="auto"/>
              <w:jc w:val="left"/>
              <w:rPr>
                <w:rFonts w:eastAsiaTheme="minorEastAsia" w:cs="宋体"/>
                <w:kern w:val="0"/>
                <w:sz w:val="21"/>
                <w:szCs w:val="21"/>
              </w:rPr>
            </w:pPr>
          </w:p>
        </w:tc>
        <w:tc>
          <w:tcPr>
            <w:tcW w:w="1701"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Zookeeper</w:t>
            </w:r>
          </w:p>
        </w:tc>
        <w:tc>
          <w:tcPr>
            <w:tcW w:w="1701"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3.4.9 64位</w:t>
            </w:r>
          </w:p>
        </w:tc>
        <w:tc>
          <w:tcPr>
            <w:tcW w:w="2835" w:type="dxa"/>
            <w:shd w:val="clear" w:color="auto" w:fill="auto"/>
            <w:noWrap/>
            <w:vAlign w:val="center"/>
          </w:tcPr>
          <w:p>
            <w:pPr>
              <w:widowControl/>
              <w:spacing w:line="240" w:lineRule="auto"/>
              <w:jc w:val="left"/>
              <w:rPr>
                <w:rFonts w:eastAsiaTheme="minorEastAsia" w:cs="宋体"/>
                <w:kern w:val="0"/>
                <w:sz w:val="21"/>
                <w:szCs w:val="21"/>
              </w:rPr>
            </w:pPr>
            <w:r>
              <w:rPr>
                <w:rFonts w:eastAsiaTheme="minorEastAsia" w:cs="宋体" w:hint="eastAsia"/>
                <w:kern w:val="0"/>
                <w:sz w:val="21"/>
                <w:szCs w:val="21"/>
              </w:rPr>
              <w:t>系统运行需要的软件环境</w:t>
            </w:r>
          </w:p>
        </w:tc>
      </w:tr>
    </w:tbl>
    <w:p>
      <w:pPr>
        <w:pStyle w:val="Heading2"/>
        <w:rPr>
          <w:rFonts w:ascii="Times New Roman" w:hAnsi="Times New Roman"/>
        </w:rPr>
      </w:pPr>
      <w:bookmarkStart w:id="317" w:name="_Toc87034101"/>
      <w:r>
        <w:rPr>
          <w:rFonts w:ascii="Times New Roman" w:hAnsi="Times New Roman" w:hint="eastAsia"/>
        </w:rPr>
        <w:t>客户</w:t>
      </w:r>
      <w:r>
        <w:rPr>
          <w:rFonts w:ascii="Times New Roman" w:hAnsi="Times New Roman"/>
        </w:rPr>
        <w:t>端要求</w:t>
      </w:r>
      <w:bookmarkEnd w:id="317"/>
    </w:p>
    <w:p>
      <w:pPr>
        <w:ind w:firstLine="480"/>
        <w:rPr>
          <w:rFonts w:eastAsiaTheme="minorEastAsia"/>
        </w:rPr>
      </w:pPr>
      <w:r>
        <w:rPr>
          <w:rFonts w:eastAsiaTheme="minorEastAsia" w:hint="eastAsia"/>
        </w:rPr>
        <w:t>客户端浏览器采用谷歌正式版70及以上、火狐普通版65.0以上、IE 11以上。</w:t>
      </w:r>
    </w:p>
    <w:p>
      <w:pPr>
        <w:pStyle w:val="Heading1"/>
        <w:rPr>
          <w:rFonts w:ascii="Times New Roman" w:hAnsi="Times New Roman" w:eastAsiaTheme="minorEastAsia" w:cs="Times New Roman"/>
        </w:rPr>
      </w:pPr>
      <w:bookmarkStart w:id="318" w:name="_Toc42695692"/>
      <w:bookmarkStart w:id="319" w:name="_Toc87034102"/>
      <w:bookmarkStart w:id="320" w:name="_Toc40377955"/>
      <w:bookmarkStart w:id="321" w:name="_Toc451539775"/>
      <w:r>
        <w:rPr>
          <w:rFonts w:ascii="Times New Roman" w:hAnsi="Times New Roman" w:eastAsiaTheme="minorEastAsia" w:cs="Times New Roman"/>
        </w:rPr>
        <w:t>系统开发模式设计</w:t>
      </w:r>
      <w:bookmarkEnd w:id="318"/>
      <w:bookmarkEnd w:id="319"/>
      <w:bookmarkEnd w:id="320"/>
      <w:bookmarkEnd w:id="321"/>
    </w:p>
    <w:p>
      <w:pPr>
        <w:ind w:firstLine="480" w:firstLineChars="200"/>
        <w:rPr>
          <w:rFonts w:eastAsiaTheme="minorEastAsia"/>
        </w:rPr>
      </w:pPr>
      <w:r>
        <w:rPr>
          <w:rFonts w:eastAsiaTheme="minorEastAsia"/>
        </w:rPr>
        <w:t>随着软件技术的不断发展，软件体系结构中新层级逐步出现和确立。中间件、应用服务、门户服务和Web服务等技术正在迅速合一成一个统一的基础架构层，如IBM的WebSphere、BEA的WebLogic等。同时，业务基础平台也得以作为单独的软件应用开发平台而发展起来，它构筑于操作系统和基础中间件之上，提供统一、集成的基础支撑环境。新一代应用软件将构架在全新的“软件基础架构平台＋业务基础平台”的基础之上，采用全新的应用开发维护模式。在业务基础平台之上进行业务建模，是一种全新的软件开发方法。业务建模直接从管理和业务出发，通过模型驱动来构架、简化和集成各类业务应用系统，从根本上提升软件的开发、维护效率，提高信息的利用程度，并适应业务的快速调整。</w:t>
      </w:r>
    </w:p>
    <w:p>
      <w:pPr>
        <w:ind w:firstLine="480" w:firstLineChars="200"/>
        <w:rPr>
          <w:rFonts w:eastAsiaTheme="minorEastAsia"/>
        </w:rPr>
      </w:pPr>
      <w:r>
        <w:rPr>
          <w:rFonts w:eastAsiaTheme="minorEastAsia"/>
        </w:rPr>
        <w:t>本项目由于组成的业务结构较多，相互模块之间有较强的关联性，因此，为了保证系统的先进性和随需应变能力，本次项目将采用“软件基础架构平台（J2EE）＋业务基础平台”的应用软件开发方式，由统一的服务端提供对应的接口并协调统筹处理不同的接口请求，模块耦合度低以便于扩展与复用。</w:t>
      </w:r>
    </w:p>
    <w:p>
      <w:pPr>
        <w:ind w:firstLine="480" w:firstLineChars="200"/>
        <w:rPr>
          <w:rFonts w:eastAsiaTheme="minorEastAsia"/>
        </w:rPr>
      </w:pPr>
      <w:r>
        <w:rPr>
          <w:rFonts w:eastAsiaTheme="minorEastAsia"/>
        </w:rPr>
        <w:t>本项目软件开发遵从开放标准，软件开发采用面向服务的架构（SOA），基于J2EE（或JavaEE）架构，用JAVA开发环境进行开发，实现系统公共服务、数据服务、应用服务、数据交换服务、消息服务等松耦合集成，实现面向各类业务需求的应用编排和组装。同时，具备和部署完善的调用接口，保证服务能方便的被其它系统集成、调用，因此本项目开发中若需使用第三方控件，也将在不影响系统部署环境，不增加系统部署成本的前提下进行。</w:t>
      </w:r>
    </w:p>
    <w:p>
      <w:pPr>
        <w:ind w:firstLine="480" w:firstLineChars="200"/>
        <w:rPr>
          <w:rFonts w:eastAsiaTheme="minorEastAsia"/>
        </w:rPr>
      </w:pPr>
      <w:r>
        <w:rPr>
          <w:rFonts w:eastAsiaTheme="minorEastAsia"/>
        </w:rPr>
        <w:t>由统一的服务端提供对应的接口并协调统筹处理不同的接口请求，模块耦合度低以便于扩展与复用。通过遵守IT主流技术与工业标准，对各类功能组件（或服务）采用元数据进行描述和编排，以形成各类具体的应用系统，并实现应用系统之间的集成和协同运作。</w:t>
      </w:r>
    </w:p>
    <w:p>
      <w:pPr>
        <w:ind w:firstLine="480" w:firstLineChars="200"/>
        <w:rPr>
          <w:rFonts w:eastAsiaTheme="minorEastAsia"/>
        </w:rPr>
      </w:pPr>
      <w:r>
        <w:rPr>
          <w:rFonts w:eastAsiaTheme="minorEastAsia"/>
        </w:rPr>
        <w:t>在软件开发过程中，将主要采用面向对象的技术进行应用系统内部的设计，而以面向服务架构技术进行系统之间的集成，以保证系统功能组件的高内聚和松耦合特性。采用基于面向对象或面向服务的软件分析与设计方法，能够保证各个应用系统具有良好的可扩展接口，从而保证应用系统后续扩展与持续延伸。</w:t>
      </w:r>
    </w:p>
    <w:p>
      <w:pPr>
        <w:pStyle w:val="Heading2"/>
        <w:rPr>
          <w:rFonts w:ascii="Times New Roman" w:hAnsi="Times New Roman"/>
        </w:rPr>
      </w:pPr>
      <w:bookmarkStart w:id="322" w:name="_Toc42695693"/>
      <w:bookmarkStart w:id="323" w:name="_Toc87034103"/>
      <w:bookmarkStart w:id="324" w:name="_Toc40377956"/>
      <w:bookmarkStart w:id="325" w:name="_Toc451539776"/>
      <w:r>
        <w:rPr>
          <w:rFonts w:ascii="Times New Roman" w:hAnsi="Times New Roman"/>
        </w:rPr>
        <w:t>工程包分层</w:t>
      </w:r>
      <w:bookmarkEnd w:id="322"/>
      <w:bookmarkEnd w:id="323"/>
      <w:bookmarkEnd w:id="324"/>
      <w:bookmarkEnd w:id="325"/>
    </w:p>
    <w:p>
      <w:pPr>
        <w:ind w:firstLine="480" w:firstLineChars="200"/>
        <w:rPr>
          <w:rFonts w:eastAsiaTheme="minorEastAsia"/>
        </w:rPr>
      </w:pPr>
      <w:r>
        <w:rPr>
          <w:rFonts w:eastAsiaTheme="minorEastAsia"/>
        </w:rPr>
        <w:t>工程包是由很多模块组合而成的，在开发过程中，将模块所在的源代码结构称为工程包。每个模块包含不同的逻辑，将这些逻辑归类，同一类逻辑归为一层。这样，形成三大层，分别为：实体层（entity）、逻辑层（service），控制层（controller）。工程包分层主要分为前端规范和后端（web后端和计算后端）规范，如下：</w:t>
      </w:r>
    </w:p>
    <w:p>
      <w:pPr>
        <w:ind w:firstLine="480" w:firstLineChars="200"/>
        <w:rPr>
          <w:rFonts w:eastAsiaTheme="minorEastAsia"/>
          <w:b/>
        </w:rPr>
      </w:pPr>
      <w:r>
        <w:rPr>
          <w:rFonts w:eastAsiaTheme="minorEastAsia"/>
          <w:b/>
        </w:rPr>
        <w:t>（1）前端</w:t>
      </w:r>
    </w:p>
    <w:p>
      <w:pPr>
        <w:pStyle w:val="Caption"/>
        <w:keepNext/>
        <w:spacing w:before="180" w:after="180"/>
        <w:rPr>
          <w:rFonts w:ascii="Times New Roman" w:hAnsi="Times New Roman"/>
        </w:rPr>
      </w:pPr>
      <w:r>
        <w:rPr>
          <w:rFonts w:ascii="Times New Roman" w:hAnsi="Times New Roman" w:hint="eastAsia"/>
        </w:rPr>
        <w:t xml:space="preserve">表 </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STYLEREF 1 \s</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7</w:t>
      </w:r>
      <w:r>
        <w:rPr>
          <w:rFonts w:ascii="Times New Roman" w:hAnsi="Times New Roman"/>
        </w:rPr>
        <w:fldChar w:fldCharType="end"/>
      </w:r>
      <w:r>
        <w:rPr>
          <w:rFonts w:ascii="Times New Roman" w:hAnsi="Times New Roman" w:hint="eastAsia"/>
        </w:rPr>
        <w:t>–</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表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bookmarkStart w:id="326" w:name="_Toc576955054"/>
      <w:r>
        <w:rPr>
          <w:rFonts w:ascii="Times New Roman" w:hAnsi="Times New Roman"/>
        </w:rPr>
        <w:t xml:space="preserve">  </w:t>
      </w:r>
      <w:r>
        <w:rPr>
          <w:rFonts w:ascii="Times New Roman" w:hAnsi="Times New Roman" w:hint="eastAsia"/>
        </w:rPr>
        <w:t>前</w:t>
      </w:r>
      <w:r>
        <w:rPr>
          <w:rFonts w:ascii="Times New Roman" w:hAnsi="Times New Roman"/>
        </w:rPr>
        <w:t>端工程包分层设计</w:t>
      </w:r>
      <w:bookmarkEnd w:id="326"/>
    </w:p>
    <w:tbl>
      <w:tblPr>
        <w:tblStyle w:val="TableGrid"/>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
      <w:tblGrid>
        <w:gridCol w:w="2585"/>
        <w:gridCol w:w="6759"/>
      </w:tblGrid>
      <w:tr>
        <w:tblPrEx>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pPr>
              <w:spacing w:line="240" w:lineRule="auto"/>
              <w:jc w:val="center"/>
              <w:rPr>
                <w:rFonts w:eastAsiaTheme="minorEastAsia"/>
                <w:b/>
                <w:sz w:val="21"/>
                <w:szCs w:val="21"/>
              </w:rPr>
            </w:pPr>
            <w:r>
              <w:rPr>
                <w:rFonts w:eastAsiaTheme="minorEastAsia"/>
                <w:b/>
                <w:sz w:val="21"/>
                <w:szCs w:val="21"/>
              </w:rPr>
              <w:t>包名</w:t>
            </w:r>
          </w:p>
        </w:tc>
        <w:tc>
          <w:tcPr>
            <w:tcW w:w="675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pPr>
              <w:spacing w:line="240" w:lineRule="auto"/>
              <w:jc w:val="center"/>
              <w:rPr>
                <w:rFonts w:eastAsiaTheme="minorEastAsia"/>
                <w:b/>
                <w:sz w:val="21"/>
                <w:szCs w:val="21"/>
              </w:rPr>
            </w:pPr>
            <w:r>
              <w:rPr>
                <w:rFonts w:eastAsiaTheme="minorEastAsia"/>
                <w:b/>
                <w:sz w:val="21"/>
                <w:szCs w:val="21"/>
              </w:rPr>
              <w:t>描述</w:t>
            </w:r>
          </w:p>
        </w:tc>
      </w:tr>
      <w:tr>
        <w:tblPrEx>
          <w:tblW w:w="5000" w:type="pct"/>
          <w:jc w:val="center"/>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init</w:t>
            </w:r>
          </w:p>
        </w:tc>
        <w:tc>
          <w:tcPr>
            <w:tcW w:w="6759"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初始化资源管理</w:t>
            </w:r>
          </w:p>
        </w:tc>
      </w:tr>
      <w:tr>
        <w:tblPrEx>
          <w:tblW w:w="5000" w:type="pct"/>
          <w:jc w:val="center"/>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configs</w:t>
            </w:r>
          </w:p>
        </w:tc>
        <w:tc>
          <w:tcPr>
            <w:tcW w:w="6759"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系统配置信息</w:t>
            </w:r>
          </w:p>
        </w:tc>
      </w:tr>
      <w:tr>
        <w:tblPrEx>
          <w:tblW w:w="5000" w:type="pct"/>
          <w:jc w:val="center"/>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utils</w:t>
            </w:r>
          </w:p>
        </w:tc>
        <w:tc>
          <w:tcPr>
            <w:tcW w:w="6759"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工具集</w:t>
            </w:r>
          </w:p>
        </w:tc>
      </w:tr>
      <w:tr>
        <w:tblPrEx>
          <w:tblW w:w="5000" w:type="pct"/>
          <w:jc w:val="center"/>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themes</w:t>
            </w:r>
          </w:p>
        </w:tc>
        <w:tc>
          <w:tcPr>
            <w:tcW w:w="6759"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视图UI</w:t>
            </w:r>
          </w:p>
        </w:tc>
      </w:tr>
      <w:tr>
        <w:tblPrEx>
          <w:tblW w:w="5000" w:type="pct"/>
          <w:jc w:val="center"/>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widgets</w:t>
            </w:r>
          </w:p>
        </w:tc>
        <w:tc>
          <w:tcPr>
            <w:tcW w:w="6759"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模块组件</w:t>
            </w:r>
          </w:p>
        </w:tc>
      </w:tr>
      <w:tr>
        <w:tblPrEx>
          <w:tblW w:w="5000" w:type="pct"/>
          <w:jc w:val="center"/>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serverUtil</w:t>
            </w:r>
          </w:p>
        </w:tc>
        <w:tc>
          <w:tcPr>
            <w:tcW w:w="6759"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调用服务接口模块</w:t>
            </w:r>
          </w:p>
        </w:tc>
      </w:tr>
      <w:tr>
        <w:tblPrEx>
          <w:tblW w:w="5000" w:type="pct"/>
          <w:jc w:val="center"/>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module</w:t>
            </w:r>
          </w:p>
        </w:tc>
        <w:tc>
          <w:tcPr>
            <w:tcW w:w="6759"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开源库</w:t>
            </w:r>
          </w:p>
        </w:tc>
      </w:tr>
      <w:tr>
        <w:tblPrEx>
          <w:tblW w:w="5000" w:type="pct"/>
          <w:jc w:val="center"/>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model</w:t>
            </w:r>
          </w:p>
        </w:tc>
        <w:tc>
          <w:tcPr>
            <w:tcW w:w="6759"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widget中间件</w:t>
            </w:r>
          </w:p>
        </w:tc>
      </w:tr>
      <w:tr>
        <w:tblPrEx>
          <w:tblW w:w="5000" w:type="pct"/>
          <w:jc w:val="center"/>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assets</w:t>
            </w:r>
          </w:p>
        </w:tc>
        <w:tc>
          <w:tcPr>
            <w:tcW w:w="6759"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静态资源</w:t>
            </w:r>
          </w:p>
        </w:tc>
      </w:tr>
      <w:tr>
        <w:tblPrEx>
          <w:tblW w:w="5000" w:type="pct"/>
          <w:jc w:val="center"/>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MapManager</w:t>
            </w:r>
          </w:p>
        </w:tc>
        <w:tc>
          <w:tcPr>
            <w:tcW w:w="6759"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地图资源管理</w:t>
            </w:r>
          </w:p>
        </w:tc>
      </w:tr>
      <w:tr>
        <w:tblPrEx>
          <w:tblW w:w="5000" w:type="pct"/>
          <w:jc w:val="center"/>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PowerAnalysis</w:t>
            </w:r>
          </w:p>
        </w:tc>
        <w:tc>
          <w:tcPr>
            <w:tcW w:w="6759"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权限解析</w:t>
            </w:r>
          </w:p>
        </w:tc>
      </w:tr>
    </w:tbl>
    <w:p>
      <w:pPr>
        <w:ind w:firstLine="480" w:firstLineChars="200"/>
        <w:rPr>
          <w:rFonts w:eastAsiaTheme="minorEastAsia"/>
        </w:rPr>
      </w:pPr>
      <w:r>
        <w:rPr>
          <w:rFonts w:eastAsiaTheme="minorEastAsia"/>
        </w:rPr>
        <w:t>工程包根据业务的复杂度和基础通用功能进行分层，每一大层会拥有许多小层，每一小层又可称之为模块，因此工程包实际上是由许多不同的小模块构成的。工程包的分层，不仅利于解耦，还降低复杂性和提高可维护性。该系统的前端工程是基于Dojo框架进行构建的，Dojo框架采用AMD（Asynchronous Module Definition）异步加载模块方案，此方案具有以下优点：</w:t>
      </w:r>
    </w:p>
    <w:p>
      <w:pPr>
        <w:numPr>
          <w:ilvl w:val="0"/>
          <w:numId w:val="17"/>
        </w:numPr>
        <w:ind w:left="631" w:leftChars="263"/>
        <w:rPr>
          <w:rFonts w:eastAsiaTheme="minorEastAsia"/>
        </w:rPr>
      </w:pPr>
      <w:r>
        <w:rPr>
          <w:rFonts w:eastAsiaTheme="minorEastAsia"/>
        </w:rPr>
        <w:t>便于工程包的分层和模块间管理和维护</w:t>
      </w:r>
    </w:p>
    <w:p>
      <w:pPr>
        <w:numPr>
          <w:ilvl w:val="0"/>
          <w:numId w:val="17"/>
        </w:numPr>
        <w:ind w:left="631" w:leftChars="263"/>
        <w:rPr>
          <w:rFonts w:eastAsiaTheme="minorEastAsia"/>
        </w:rPr>
      </w:pPr>
      <w:r>
        <w:rPr>
          <w:rFonts w:eastAsiaTheme="minorEastAsia"/>
        </w:rPr>
        <w:t>在浏览器端异步加载模块，不会阻塞主进程</w:t>
      </w:r>
    </w:p>
    <w:p>
      <w:pPr>
        <w:numPr>
          <w:ilvl w:val="0"/>
          <w:numId w:val="17"/>
        </w:numPr>
        <w:ind w:left="631" w:leftChars="263"/>
        <w:rPr>
          <w:rFonts w:eastAsiaTheme="minorEastAsia"/>
        </w:rPr>
      </w:pPr>
      <w:r>
        <w:rPr>
          <w:rFonts w:eastAsiaTheme="minorEastAsia"/>
        </w:rPr>
        <w:t>可以并行加载多个模块，提高响应速度</w:t>
      </w:r>
    </w:p>
    <w:p>
      <w:pPr>
        <w:numPr>
          <w:ilvl w:val="0"/>
          <w:numId w:val="17"/>
        </w:numPr>
        <w:ind w:left="631" w:leftChars="263"/>
        <w:rPr>
          <w:rFonts w:eastAsiaTheme="minorEastAsia"/>
        </w:rPr>
      </w:pPr>
      <w:r>
        <w:rPr>
          <w:rFonts w:eastAsiaTheme="minorEastAsia"/>
        </w:rPr>
        <w:t>无须担心变量命名冲突的问题，提高开发效率</w:t>
      </w:r>
    </w:p>
    <w:p>
      <w:pPr>
        <w:ind w:firstLine="480" w:firstLineChars="200"/>
        <w:rPr>
          <w:rFonts w:eastAsiaTheme="minorEastAsia"/>
        </w:rPr>
      </w:pPr>
      <w:r>
        <w:rPr>
          <w:rFonts w:eastAsiaTheme="minorEastAsia"/>
        </w:rPr>
        <w:t>工程包的分层非常利于代码之间的解耦，通过模块化的管理，可以大大发挥每个模块的专一性，</w:t>
      </w:r>
      <w:r>
        <w:rPr>
          <w:rFonts w:eastAsiaTheme="minorEastAsia" w:hint="eastAsia"/>
        </w:rPr>
        <w:t>确保模块的</w:t>
      </w:r>
      <w:r>
        <w:rPr>
          <w:rFonts w:eastAsiaTheme="minorEastAsia"/>
        </w:rPr>
        <w:t>职责边界清晰，不会出现模块功能冲突</w:t>
      </w:r>
      <w:r>
        <w:rPr>
          <w:rFonts w:eastAsiaTheme="minorEastAsia" w:hint="eastAsia"/>
        </w:rPr>
        <w:t>、模块相互影响</w:t>
      </w:r>
      <w:r>
        <w:rPr>
          <w:rFonts w:eastAsiaTheme="minorEastAsia"/>
        </w:rPr>
        <w:t>等情况的发生。</w:t>
      </w:r>
    </w:p>
    <w:p>
      <w:pPr>
        <w:ind w:firstLine="480" w:firstLineChars="200"/>
        <w:rPr>
          <w:rFonts w:eastAsiaTheme="minorEastAsia"/>
        </w:rPr>
      </w:pPr>
      <w:r>
        <w:rPr>
          <w:rFonts w:eastAsiaTheme="minorEastAsia"/>
        </w:rPr>
        <w:t>1)Init层</w:t>
      </w:r>
    </w:p>
    <w:p>
      <w:pPr>
        <w:ind w:firstLine="480" w:firstLineChars="200"/>
        <w:rPr>
          <w:rFonts w:eastAsiaTheme="minorEastAsia"/>
        </w:rPr>
      </w:pPr>
      <w:r>
        <w:rPr>
          <w:rFonts w:eastAsiaTheme="minorEastAsia"/>
        </w:rPr>
        <w:t>在系统资源初始化时，需求让浏览器知道需要加载和预加载哪些资源和全局配置信息，比如运维配置信息、地图配置信息、组件版本号以及静态资源的处理。Init层主要负责以上配置信息和资源的加载管理和相关功能的具体实现。</w:t>
      </w:r>
    </w:p>
    <w:p>
      <w:pPr>
        <w:ind w:firstLine="480" w:firstLineChars="200"/>
        <w:rPr>
          <w:rFonts w:eastAsiaTheme="minorEastAsia"/>
        </w:rPr>
      </w:pPr>
      <w:r>
        <w:rPr>
          <w:rFonts w:eastAsiaTheme="minorEastAsia"/>
        </w:rPr>
        <w:t>2)Utils层</w:t>
      </w:r>
    </w:p>
    <w:p>
      <w:pPr>
        <w:ind w:firstLine="480" w:firstLineChars="200"/>
        <w:rPr>
          <w:rFonts w:eastAsiaTheme="minorEastAsia"/>
        </w:rPr>
      </w:pPr>
      <w:r>
        <w:rPr>
          <w:rFonts w:eastAsiaTheme="minorEastAsia"/>
        </w:rPr>
        <w:t>Utils层主要负责系统相关工具函数的抽象和封装，每一个函数均遵循一次定义到处使用的规则，便于提供给不同层不同模块进行使用。</w:t>
      </w:r>
    </w:p>
    <w:p>
      <w:pPr>
        <w:ind w:firstLine="480" w:firstLineChars="200"/>
        <w:rPr>
          <w:rFonts w:eastAsiaTheme="minorEastAsia"/>
        </w:rPr>
      </w:pPr>
      <w:r>
        <w:rPr>
          <w:rFonts w:eastAsiaTheme="minorEastAsia"/>
        </w:rPr>
        <w:t>3)Themes层</w:t>
      </w:r>
    </w:p>
    <w:p>
      <w:pPr>
        <w:ind w:firstLine="480" w:firstLineChars="200"/>
        <w:rPr>
          <w:rFonts w:eastAsiaTheme="minorEastAsia"/>
        </w:rPr>
      </w:pPr>
      <w:r>
        <w:rPr>
          <w:rFonts w:eastAsiaTheme="minorEastAsia"/>
        </w:rPr>
        <w:t>负责管理页面主要部件渲染到浏览器页面上的过程，以及系统颜色</w:t>
      </w:r>
      <w:r>
        <w:rPr>
          <w:rFonts w:eastAsiaTheme="minorEastAsia" w:hint="eastAsia"/>
        </w:rPr>
        <w:t>方案</w:t>
      </w:r>
      <w:r>
        <w:rPr>
          <w:rFonts w:eastAsiaTheme="minorEastAsia"/>
        </w:rPr>
        <w:t>、字体</w:t>
      </w:r>
      <w:r>
        <w:rPr>
          <w:rFonts w:eastAsiaTheme="minorEastAsia" w:hint="eastAsia"/>
        </w:rPr>
        <w:t>方案</w:t>
      </w:r>
      <w:r>
        <w:rPr>
          <w:rFonts w:eastAsiaTheme="minorEastAsia"/>
        </w:rPr>
        <w:t>等。</w:t>
      </w:r>
    </w:p>
    <w:p>
      <w:pPr>
        <w:ind w:firstLine="480" w:firstLineChars="200"/>
        <w:rPr>
          <w:rFonts w:eastAsiaTheme="minorEastAsia"/>
        </w:rPr>
      </w:pPr>
      <w:r>
        <w:rPr>
          <w:rFonts w:eastAsiaTheme="minorEastAsia"/>
        </w:rPr>
        <w:t>4)Widgets层</w:t>
      </w:r>
    </w:p>
    <w:p>
      <w:pPr>
        <w:ind w:firstLine="480" w:firstLineChars="200"/>
        <w:rPr>
          <w:rFonts w:eastAsiaTheme="minorEastAsia"/>
        </w:rPr>
      </w:pPr>
      <w:r>
        <w:rPr>
          <w:rFonts w:eastAsiaTheme="minorEastAsia"/>
        </w:rPr>
        <w:t>系统的页面功能模块实际上是由大大小小的部件构成的。例如专题模块、监测中心、统计查询等部件，皆在Widgets层下进行统一管理。不同模块拥有不同的配置信息、脚本、css和静态资源，Widgets层会根据不同部件分发其相应的配置和功能。</w:t>
      </w:r>
    </w:p>
    <w:p>
      <w:pPr>
        <w:ind w:firstLine="480" w:firstLineChars="200"/>
        <w:rPr>
          <w:rFonts w:eastAsiaTheme="minorEastAsia"/>
        </w:rPr>
      </w:pPr>
      <w:r>
        <w:rPr>
          <w:rFonts w:eastAsiaTheme="minorEastAsia"/>
        </w:rPr>
        <w:t>5)Model层</w:t>
      </w:r>
    </w:p>
    <w:p>
      <w:pPr>
        <w:ind w:firstLine="480" w:firstLineChars="200"/>
        <w:rPr>
          <w:rFonts w:eastAsiaTheme="minorEastAsia"/>
        </w:rPr>
      </w:pPr>
      <w:r>
        <w:rPr>
          <w:rFonts w:eastAsiaTheme="minorEastAsia"/>
        </w:rPr>
        <w:t>Model层实际上是对系统中间件的一层封装。例如每个部件打开和关闭时，都要执行同样的操作，如记录日志、错误信息拦截等。均由这层的中间件负责完成。</w:t>
      </w:r>
    </w:p>
    <w:p>
      <w:pPr>
        <w:ind w:firstLine="480" w:firstLineChars="200"/>
        <w:rPr>
          <w:rFonts w:eastAsiaTheme="minorEastAsia"/>
        </w:rPr>
      </w:pPr>
      <w:r>
        <w:rPr>
          <w:rFonts w:eastAsiaTheme="minorEastAsia"/>
        </w:rPr>
        <w:t>6)ServerUtil层</w:t>
      </w:r>
    </w:p>
    <w:p>
      <w:pPr>
        <w:ind w:firstLine="480" w:firstLineChars="200"/>
        <w:rPr>
          <w:rFonts w:eastAsiaTheme="minorEastAsia"/>
        </w:rPr>
      </w:pPr>
      <w:r>
        <w:rPr>
          <w:rFonts w:eastAsiaTheme="minorEastAsia"/>
        </w:rPr>
        <w:t>ServerUtil层是对后端Restful风格的服务接口进行统一封装和管理。对GET、POST、PUT、DELETE类型进行相关的封装，并在拿到接口数据后进行相应的规则判断，如果不符规则，则会进入在该层中封装的流程里。</w:t>
      </w:r>
    </w:p>
    <w:p>
      <w:pPr>
        <w:ind w:firstLine="480" w:firstLineChars="200"/>
        <w:rPr>
          <w:rFonts w:eastAsiaTheme="minorEastAsia"/>
        </w:rPr>
      </w:pPr>
      <w:r>
        <w:rPr>
          <w:rFonts w:eastAsiaTheme="minorEastAsia"/>
        </w:rPr>
        <w:t>7)MapManager层</w:t>
      </w:r>
    </w:p>
    <w:p>
      <w:pPr>
        <w:ind w:firstLine="480" w:firstLineChars="200"/>
        <w:rPr>
          <w:rFonts w:eastAsiaTheme="minorEastAsia"/>
        </w:rPr>
      </w:pPr>
      <w:r>
        <w:rPr>
          <w:rFonts w:eastAsiaTheme="minorEastAsia"/>
        </w:rPr>
        <w:t>该层对地图相关操作进行管理。其中，有针对切片图层、动态图层进行对应的加载图层方法。除此之外，针对地图操作的功能函数也在这层进行封装。</w:t>
      </w:r>
    </w:p>
    <w:p>
      <w:pPr>
        <w:ind w:firstLine="480" w:firstLineChars="200"/>
        <w:rPr>
          <w:rFonts w:eastAsiaTheme="minorEastAsia"/>
        </w:rPr>
      </w:pPr>
      <w:r>
        <w:rPr>
          <w:rFonts w:eastAsiaTheme="minorEastAsia"/>
        </w:rPr>
        <w:t>8)PowerAnalysis层</w:t>
      </w:r>
    </w:p>
    <w:p>
      <w:pPr>
        <w:ind w:firstLine="480" w:firstLineChars="200"/>
        <w:rPr>
          <w:rFonts w:eastAsiaTheme="minorEastAsia"/>
        </w:rPr>
      </w:pPr>
      <w:r>
        <w:rPr>
          <w:rFonts w:eastAsiaTheme="minorEastAsia"/>
        </w:rPr>
        <w:t>系统不同的用户的权重去加载相关的业务部件。PowerAnalysis会读取运维配置的用户权限，进行相关的权限解析，再通知Themes层进行对应的页面部件加载到页面上。</w:t>
      </w:r>
    </w:p>
    <w:p>
      <w:pPr>
        <w:pStyle w:val="11"/>
        <w:ind w:firstLineChars="0"/>
        <w:rPr>
          <w:rFonts w:eastAsiaTheme="minorEastAsia"/>
          <w:b/>
          <w:sz w:val="24"/>
        </w:rPr>
      </w:pPr>
      <w:r>
        <w:rPr>
          <w:rFonts w:eastAsiaTheme="minorEastAsia"/>
          <w:b/>
        </w:rPr>
        <w:t>（2）</w:t>
      </w:r>
      <w:r>
        <w:rPr>
          <w:rFonts w:eastAsiaTheme="minorEastAsia"/>
          <w:b/>
          <w:sz w:val="24"/>
        </w:rPr>
        <w:t>web后端</w:t>
      </w:r>
    </w:p>
    <w:p>
      <w:pPr>
        <w:pStyle w:val="Caption"/>
        <w:keepNext/>
        <w:spacing w:before="180" w:after="180"/>
        <w:rPr>
          <w:rFonts w:ascii="Times New Roman" w:hAnsi="Times New Roman"/>
        </w:rPr>
      </w:pPr>
      <w:r>
        <w:rPr>
          <w:rFonts w:ascii="Times New Roman" w:hAnsi="Times New Roman" w:hint="eastAsia"/>
        </w:rPr>
        <w:t>表</w:t>
      </w:r>
      <w:r>
        <w:rPr>
          <w:rFonts w:ascii="Times New Roman" w:hAnsi="Times New Roman"/>
        </w:rPr>
        <w:t>7</w:t>
      </w:r>
      <w:r>
        <w:rPr>
          <w:rFonts w:ascii="Times New Roman" w:hAnsi="Times New Roman" w:hint="eastAsia"/>
        </w:rPr>
        <w:t>–</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表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bookmarkStart w:id="327" w:name="_Toc1419875469"/>
      <w:r>
        <w:rPr>
          <w:rFonts w:ascii="Times New Roman" w:hAnsi="Times New Roman"/>
        </w:rPr>
        <w:t xml:space="preserve">  工程包分层设计</w:t>
      </w:r>
      <w:bookmarkEnd w:id="327"/>
    </w:p>
    <w:tbl>
      <w:tblPr>
        <w:tblStyle w:val="TableGrid"/>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
      <w:tblGrid>
        <w:gridCol w:w="2585"/>
        <w:gridCol w:w="6759"/>
      </w:tblGrid>
      <w:tr>
        <w:tblPrEx>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pPr>
              <w:spacing w:line="240" w:lineRule="auto"/>
              <w:jc w:val="center"/>
              <w:rPr>
                <w:rFonts w:eastAsiaTheme="minorEastAsia"/>
                <w:b/>
                <w:sz w:val="21"/>
                <w:szCs w:val="21"/>
              </w:rPr>
            </w:pPr>
            <w:r>
              <w:rPr>
                <w:rFonts w:eastAsiaTheme="minorEastAsia"/>
                <w:b/>
                <w:sz w:val="21"/>
                <w:szCs w:val="21"/>
              </w:rPr>
              <w:t>包名</w:t>
            </w:r>
          </w:p>
        </w:tc>
        <w:tc>
          <w:tcPr>
            <w:tcW w:w="675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pPr>
              <w:spacing w:line="240" w:lineRule="auto"/>
              <w:jc w:val="center"/>
              <w:rPr>
                <w:rFonts w:eastAsiaTheme="minorEastAsia"/>
                <w:b/>
                <w:sz w:val="21"/>
                <w:szCs w:val="21"/>
              </w:rPr>
            </w:pPr>
            <w:r>
              <w:rPr>
                <w:rFonts w:eastAsiaTheme="minorEastAsia"/>
                <w:b/>
                <w:sz w:val="21"/>
                <w:szCs w:val="21"/>
              </w:rPr>
              <w:t>描述</w:t>
            </w:r>
          </w:p>
        </w:tc>
      </w:tr>
      <w:tr>
        <w:tblPrEx>
          <w:tblW w:w="5000" w:type="pct"/>
          <w:jc w:val="center"/>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utils</w:t>
            </w:r>
          </w:p>
        </w:tc>
        <w:tc>
          <w:tcPr>
            <w:tcW w:w="6759"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工具集</w:t>
            </w:r>
          </w:p>
        </w:tc>
      </w:tr>
      <w:tr>
        <w:tblPrEx>
          <w:tblW w:w="5000" w:type="pct"/>
          <w:jc w:val="center"/>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define</w:t>
            </w:r>
          </w:p>
        </w:tc>
        <w:tc>
          <w:tcPr>
            <w:tcW w:w="6759"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数据字典</w:t>
            </w:r>
          </w:p>
        </w:tc>
      </w:tr>
      <w:tr>
        <w:tblPrEx>
          <w:tblW w:w="5000" w:type="pct"/>
          <w:jc w:val="center"/>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constants</w:t>
            </w:r>
          </w:p>
        </w:tc>
        <w:tc>
          <w:tcPr>
            <w:tcW w:w="6759"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常量</w:t>
            </w:r>
          </w:p>
        </w:tc>
      </w:tr>
      <w:tr>
        <w:tblPrEx>
          <w:tblW w:w="5000" w:type="pct"/>
          <w:jc w:val="center"/>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entity</w:t>
            </w:r>
          </w:p>
        </w:tc>
        <w:tc>
          <w:tcPr>
            <w:tcW w:w="6759"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对应数据库的实体。</w:t>
            </w:r>
          </w:p>
        </w:tc>
      </w:tr>
      <w:tr>
        <w:tblPrEx>
          <w:tblW w:w="5000" w:type="pct"/>
          <w:jc w:val="center"/>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dto</w:t>
            </w:r>
          </w:p>
        </w:tc>
        <w:tc>
          <w:tcPr>
            <w:tcW w:w="6759"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数据转换对象，前后端数据交换的结构。</w:t>
            </w:r>
          </w:p>
        </w:tc>
      </w:tr>
      <w:tr>
        <w:tblPrEx>
          <w:tblW w:w="5000" w:type="pct"/>
          <w:jc w:val="center"/>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dao</w:t>
            </w:r>
          </w:p>
        </w:tc>
        <w:tc>
          <w:tcPr>
            <w:tcW w:w="6759"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数据持久层</w:t>
            </w:r>
          </w:p>
        </w:tc>
      </w:tr>
      <w:tr>
        <w:tblPrEx>
          <w:tblW w:w="5000" w:type="pct"/>
          <w:jc w:val="center"/>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domain</w:t>
            </w:r>
          </w:p>
        </w:tc>
        <w:tc>
          <w:tcPr>
            <w:tcW w:w="6759"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数据领域层</w:t>
            </w:r>
          </w:p>
        </w:tc>
      </w:tr>
      <w:tr>
        <w:tblPrEx>
          <w:tblW w:w="5000" w:type="pct"/>
          <w:jc w:val="center"/>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service</w:t>
            </w:r>
          </w:p>
        </w:tc>
        <w:tc>
          <w:tcPr>
            <w:tcW w:w="6759"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服务接口</w:t>
            </w:r>
          </w:p>
        </w:tc>
      </w:tr>
      <w:tr>
        <w:tblPrEx>
          <w:tblW w:w="5000" w:type="pct"/>
          <w:jc w:val="center"/>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service.impl</w:t>
            </w:r>
          </w:p>
        </w:tc>
        <w:tc>
          <w:tcPr>
            <w:tcW w:w="6759"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服务接口的实现体</w:t>
            </w:r>
          </w:p>
        </w:tc>
      </w:tr>
      <w:tr>
        <w:tblPrEx>
          <w:tblW w:w="5000" w:type="pct"/>
          <w:jc w:val="center"/>
          <w:tblLayout w:type="fixed"/>
          <w:tblCellMar>
            <w:top w:w="0" w:type="dxa"/>
            <w:left w:w="108" w:type="dxa"/>
            <w:bottom w:w="0" w:type="dxa"/>
            <w:right w:w="108" w:type="dxa"/>
          </w:tblCellMar>
        </w:tblPrEx>
        <w:trPr>
          <w:trHeight w:val="454"/>
          <w:jc w:val="center"/>
        </w:trPr>
        <w:tc>
          <w:tcPr>
            <w:tcW w:w="2585"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controller</w:t>
            </w:r>
          </w:p>
        </w:tc>
        <w:tc>
          <w:tcPr>
            <w:tcW w:w="6759" w:type="dxa"/>
            <w:tcBorders>
              <w:top w:val="single" w:sz="4" w:space="0" w:color="auto"/>
              <w:left w:val="single" w:sz="4" w:space="0" w:color="auto"/>
              <w:bottom w:val="single" w:sz="4" w:space="0" w:color="auto"/>
              <w:right w:val="single" w:sz="4" w:space="0" w:color="auto"/>
            </w:tcBorders>
            <w:vAlign w:val="center"/>
          </w:tcPr>
          <w:p>
            <w:pPr>
              <w:spacing w:line="240" w:lineRule="auto"/>
              <w:jc w:val="center"/>
              <w:rPr>
                <w:rFonts w:eastAsiaTheme="minorEastAsia"/>
                <w:sz w:val="21"/>
                <w:szCs w:val="21"/>
              </w:rPr>
            </w:pPr>
            <w:r>
              <w:rPr>
                <w:rFonts w:eastAsiaTheme="minorEastAsia"/>
                <w:sz w:val="21"/>
                <w:szCs w:val="21"/>
              </w:rPr>
              <w:t>对外提供rest服务</w:t>
            </w:r>
          </w:p>
        </w:tc>
      </w:tr>
    </w:tbl>
    <w:p>
      <w:pPr>
        <w:ind w:firstLine="480" w:firstLineChars="200"/>
        <w:rPr>
          <w:rFonts w:eastAsiaTheme="minorEastAsia"/>
        </w:rPr>
      </w:pPr>
      <w:r>
        <w:rPr>
          <w:rFonts w:eastAsiaTheme="minorEastAsia"/>
        </w:rPr>
        <w:t>每个大层中有可能包含小的层次结构。实体层可以根据对应数据进行时的不同，亦可分为模型层（model）、实例层（instance）。逻辑服务分层针对不同的接口协议，分为webService（SOAP协议）、publicService（RPC协议）、controller（Rest协议）。分层具有以下特点:</w:t>
      </w:r>
    </w:p>
    <w:p>
      <w:pPr>
        <w:numPr>
          <w:ilvl w:val="0"/>
          <w:numId w:val="17"/>
        </w:numPr>
        <w:ind w:left="631" w:leftChars="263"/>
        <w:rPr>
          <w:rFonts w:eastAsiaTheme="minorEastAsia"/>
        </w:rPr>
      </w:pPr>
      <w:r>
        <w:rPr>
          <w:rFonts w:eastAsiaTheme="minorEastAsia"/>
        </w:rPr>
        <w:t>方便后续代码进行维护扩展；</w:t>
      </w:r>
    </w:p>
    <w:p>
      <w:pPr>
        <w:numPr>
          <w:ilvl w:val="0"/>
          <w:numId w:val="17"/>
        </w:numPr>
        <w:ind w:left="631" w:leftChars="263"/>
        <w:rPr>
          <w:rFonts w:eastAsiaTheme="minorEastAsia"/>
        </w:rPr>
      </w:pPr>
      <w:r>
        <w:rPr>
          <w:rFonts w:eastAsiaTheme="minorEastAsia"/>
        </w:rPr>
        <w:t>整个团队都更易接受、理解、沟通；</w:t>
      </w:r>
    </w:p>
    <w:p>
      <w:pPr>
        <w:numPr>
          <w:ilvl w:val="0"/>
          <w:numId w:val="17"/>
        </w:numPr>
        <w:ind w:left="631" w:leftChars="263"/>
        <w:rPr>
          <w:rFonts w:eastAsiaTheme="minorEastAsia"/>
        </w:rPr>
      </w:pPr>
      <w:r>
        <w:rPr>
          <w:rFonts w:eastAsiaTheme="minorEastAsia"/>
        </w:rPr>
        <w:t>各个层职责边界清晰。</w:t>
      </w:r>
    </w:p>
    <w:p>
      <w:pPr>
        <w:ind w:firstLine="480" w:firstLineChars="200"/>
        <w:rPr>
          <w:rFonts w:eastAsiaTheme="minorEastAsia"/>
        </w:rPr>
      </w:pPr>
      <w:r>
        <w:rPr>
          <w:rFonts w:eastAsiaTheme="minorEastAsia"/>
        </w:rPr>
        <w:t>总的来说工程包分层对于代码规范是比较重要，决定着以后的代码是否可复用，是否职责清晰，边界清晰。</w:t>
      </w:r>
    </w:p>
    <w:p>
      <w:pPr>
        <w:ind w:firstLine="480" w:firstLineChars="200"/>
        <w:rPr>
          <w:rFonts w:eastAsiaTheme="minorEastAsia"/>
        </w:rPr>
      </w:pPr>
      <w:r>
        <w:rPr>
          <w:rFonts w:eastAsiaTheme="minorEastAsia"/>
        </w:rPr>
        <w:t>1)entity 实体层</w:t>
      </w:r>
    </w:p>
    <w:p>
      <w:pPr>
        <w:ind w:firstLine="480" w:firstLineChars="200"/>
        <w:rPr>
          <w:rFonts w:eastAsiaTheme="minorEastAsia"/>
        </w:rPr>
      </w:pPr>
      <w:r>
        <w:rPr>
          <w:rFonts w:eastAsiaTheme="minorEastAsia"/>
        </w:rPr>
        <w:t>也可以叫PO层。持久对象（PO）可以看成是与数据库中的表相映射的java对象。最简单的PO就是对应数据库中某个表中的一条记录，多个记录可以用PO的集合。PO中应该不包含任何对数据库的操作。</w:t>
      </w:r>
    </w:p>
    <w:p>
      <w:pPr>
        <w:ind w:firstLine="480" w:firstLineChars="200"/>
        <w:rPr>
          <w:rFonts w:eastAsiaTheme="minorEastAsia"/>
        </w:rPr>
      </w:pPr>
      <w:r>
        <w:rPr>
          <w:rFonts w:eastAsiaTheme="minorEastAsia"/>
        </w:rPr>
        <w:t>说明：spring的框架离不开对象关系映射（O/R Mapping）。通过O/R映射，将对象与关系数据库绑定，用对象来表示关系数据，方便对数据库数据的操作。其中有两个重要的对象：值对象或者称为视图对象（Value Object，VO）和持久对象（Persistant Object ，PO）。</w:t>
      </w:r>
    </w:p>
    <w:p>
      <w:pPr>
        <w:ind w:firstLine="480" w:firstLineChars="200"/>
        <w:rPr>
          <w:rFonts w:eastAsiaTheme="minorEastAsia"/>
        </w:rPr>
      </w:pPr>
      <w:r>
        <w:rPr>
          <w:rFonts w:eastAsiaTheme="minorEastAsia"/>
        </w:rPr>
        <w:t>VO：存在于业务层，与展示层进行数据模型传输。它根据业务的不同而改变，是业务对象。</w:t>
      </w:r>
    </w:p>
    <w:p>
      <w:pPr>
        <w:ind w:firstLine="480" w:firstLineChars="200"/>
        <w:rPr>
          <w:rFonts w:eastAsiaTheme="minorEastAsia"/>
        </w:rPr>
      </w:pPr>
      <w:r>
        <w:rPr>
          <w:rFonts w:eastAsiaTheme="minorEastAsia"/>
        </w:rPr>
        <w:t>PO：存在于数据链接层，其属性与数据库表的字段一一对应，在添加数据时产生，在删除数据时消失。PO有状态，需要实现序列化接口。</w:t>
      </w:r>
    </w:p>
    <w:p>
      <w:pPr>
        <w:ind w:firstLine="480" w:firstLineChars="200"/>
        <w:rPr>
          <w:rFonts w:eastAsiaTheme="minorEastAsia"/>
        </w:rPr>
      </w:pPr>
      <w:r>
        <w:rPr>
          <w:rFonts w:eastAsiaTheme="minorEastAsia"/>
        </w:rPr>
        <w:t>2)DTO</w:t>
      </w:r>
    </w:p>
    <w:p>
      <w:pPr>
        <w:ind w:firstLine="480" w:firstLineChars="200"/>
        <w:rPr>
          <w:rFonts w:eastAsiaTheme="minorEastAsia"/>
        </w:rPr>
      </w:pPr>
      <w:r>
        <w:rPr>
          <w:rFonts w:eastAsiaTheme="minorEastAsia"/>
        </w:rPr>
        <w:t>即DTO数据对象转换层。数据传输对象（Data Transfer Object,DTO）主要用于远程调用等需要大量传输对象的地方。比如我们一张表有100个字段，那么对应的持久化对象（persistant object，PO）就有100个属性。但是我们界面上只要显示10个字段，客户端用Web服务来获取数据，没有必要把整个PO对象传递到客户端，这时就可以用只有这10个属性的DTO来传递结果到客户端，这样也不会暴露服务端表结构。到达客户端以后，如果用这个对象来对应界面显示，此时它的身份就转为值对象或者视图对象（Value Object，VO）。</w:t>
      </w:r>
    </w:p>
    <w:p>
      <w:pPr>
        <w:ind w:firstLine="480" w:firstLineChars="200"/>
        <w:rPr>
          <w:rFonts w:eastAsiaTheme="minorEastAsia"/>
        </w:rPr>
      </w:pPr>
      <w:r>
        <w:rPr>
          <w:rFonts w:eastAsiaTheme="minorEastAsia"/>
        </w:rPr>
        <w:t>3)service</w:t>
      </w:r>
    </w:p>
    <w:p>
      <w:pPr>
        <w:ind w:firstLine="480" w:firstLineChars="200"/>
        <w:rPr>
          <w:rFonts w:eastAsiaTheme="minorEastAsia"/>
        </w:rPr>
      </w:pPr>
      <w:r>
        <w:rPr>
          <w:rFonts w:eastAsiaTheme="minorEastAsia"/>
        </w:rPr>
        <w:t xml:space="preserve">主要负责业务模块的逻辑，包含接口以及其实现的类，引入分布式服务框架，对外提供RPC服务接口，采用Spring容器框架进行对象的注入和生命周期的管理。这样我们就可以在应用中调用Service接口来进行业务处理。Service层的业务实现，具体要调用到已定义的DAO层的接口，封装Service层的业务逻辑有利于通用的业务逻辑的独立性和重复利用性，程序显得非常简洁。   </w:t>
      </w:r>
    </w:p>
    <w:p>
      <w:pPr>
        <w:ind w:firstLine="480" w:firstLineChars="200"/>
        <w:rPr>
          <w:rFonts w:eastAsiaTheme="minorEastAsia"/>
        </w:rPr>
      </w:pPr>
      <w:r>
        <w:rPr>
          <w:rFonts w:eastAsiaTheme="minorEastAsia"/>
        </w:rPr>
        <w:t>4)controller</w:t>
      </w:r>
    </w:p>
    <w:p>
      <w:pPr>
        <w:ind w:firstLine="480" w:firstLineChars="200"/>
        <w:rPr>
          <w:rFonts w:eastAsiaTheme="minorEastAsia"/>
        </w:rPr>
      </w:pPr>
      <w:r>
        <w:rPr>
          <w:rFonts w:eastAsiaTheme="minorEastAsia"/>
        </w:rPr>
        <w:t>对外提供webservice服务，主要包括REST协议，使用springmvc框架进行开发，便于跟展示层或者外部系统进行无缝对接。</w:t>
      </w:r>
    </w:p>
    <w:p>
      <w:pPr>
        <w:ind w:firstLine="480" w:firstLineChars="200"/>
        <w:rPr>
          <w:rFonts w:eastAsiaTheme="minorEastAsia"/>
          <w:b/>
        </w:rPr>
      </w:pPr>
      <w:r>
        <w:rPr>
          <w:rFonts w:eastAsiaTheme="minorEastAsia"/>
          <w:b/>
        </w:rPr>
        <w:t>（3）计算后端</w:t>
      </w:r>
    </w:p>
    <w:p>
      <w:pPr>
        <w:pStyle w:val="Caption"/>
        <w:keepNext/>
        <w:spacing w:before="180" w:after="180"/>
        <w:rPr>
          <w:rFonts w:ascii="Times New Roman" w:hAnsi="Times New Roman"/>
        </w:rPr>
      </w:pPr>
      <w:r>
        <w:rPr>
          <w:rFonts w:ascii="Times New Roman" w:hAnsi="Times New Roman" w:hint="eastAsia"/>
        </w:rPr>
        <w:t xml:space="preserve">表 </w:t>
      </w:r>
      <w:r>
        <w:rPr>
          <w:rFonts w:ascii="Times New Roman" w:hAnsi="Times New Roman"/>
        </w:rPr>
        <w:t>7</w:t>
      </w:r>
      <w:r>
        <w:rPr>
          <w:rFonts w:ascii="Times New Roman" w:hAnsi="Times New Roman" w:hint="eastAsia"/>
        </w:rPr>
        <w:t>–</w:t>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表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bookmarkStart w:id="328" w:name="_Toc1355063915"/>
      <w:r>
        <w:rPr>
          <w:rFonts w:ascii="Times New Roman" w:hAnsi="Times New Roman"/>
        </w:rPr>
        <w:t xml:space="preserve">  工程包分层设计</w:t>
      </w:r>
      <w:bookmarkEnd w:id="328"/>
    </w:p>
    <w:tbl>
      <w:tblPr>
        <w:tblStyle w:val="TableGrid"/>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
      <w:tblGrid>
        <w:gridCol w:w="3418"/>
        <w:gridCol w:w="5926"/>
      </w:tblGrid>
      <w:tr>
        <w:tblPrEx>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Ex>
        <w:trPr>
          <w:trHeight w:val="454"/>
          <w:tblHeader/>
          <w:jc w:val="center"/>
        </w:trPr>
        <w:tc>
          <w:tcPr>
            <w:tcW w:w="3418" w:type="dxa"/>
            <w:shd w:val="clear" w:color="auto" w:fill="D9D9D9" w:themeFill="background1" w:themeFillShade="D9"/>
            <w:vAlign w:val="center"/>
          </w:tcPr>
          <w:p>
            <w:pPr>
              <w:spacing w:line="240" w:lineRule="auto"/>
              <w:jc w:val="center"/>
              <w:rPr>
                <w:rFonts w:eastAsiaTheme="minorEastAsia"/>
                <w:b/>
                <w:sz w:val="21"/>
                <w:szCs w:val="21"/>
              </w:rPr>
            </w:pPr>
            <w:r>
              <w:rPr>
                <w:rFonts w:eastAsiaTheme="minorEastAsia"/>
                <w:b/>
                <w:sz w:val="21"/>
                <w:szCs w:val="21"/>
              </w:rPr>
              <w:t>包名</w:t>
            </w:r>
          </w:p>
        </w:tc>
        <w:tc>
          <w:tcPr>
            <w:tcW w:w="5926" w:type="dxa"/>
            <w:shd w:val="clear" w:color="auto" w:fill="D9D9D9" w:themeFill="background1" w:themeFillShade="D9"/>
            <w:vAlign w:val="center"/>
          </w:tcPr>
          <w:p>
            <w:pPr>
              <w:spacing w:line="240" w:lineRule="auto"/>
              <w:jc w:val="center"/>
              <w:rPr>
                <w:rFonts w:eastAsiaTheme="minorEastAsia"/>
                <w:b/>
                <w:sz w:val="21"/>
                <w:szCs w:val="21"/>
              </w:rPr>
            </w:pPr>
            <w:r>
              <w:rPr>
                <w:rFonts w:eastAsiaTheme="minorEastAsia"/>
                <w:b/>
                <w:sz w:val="21"/>
                <w:szCs w:val="21"/>
              </w:rPr>
              <w:t>描述</w:t>
            </w:r>
          </w:p>
        </w:tc>
      </w:tr>
      <w:tr>
        <w:tblPrEx>
          <w:tblW w:w="5000" w:type="pct"/>
          <w:jc w:val="center"/>
          <w:tblLayout w:type="fixed"/>
          <w:tblCellMar>
            <w:top w:w="0" w:type="dxa"/>
            <w:left w:w="108" w:type="dxa"/>
            <w:bottom w:w="0" w:type="dxa"/>
            <w:right w:w="108" w:type="dxa"/>
          </w:tblCellMar>
        </w:tblPrEx>
        <w:trPr>
          <w:trHeight w:val="454"/>
          <w:jc w:val="center"/>
        </w:trPr>
        <w:tc>
          <w:tcPr>
            <w:tcW w:w="3418" w:type="dxa"/>
            <w:vAlign w:val="center"/>
          </w:tcPr>
          <w:p>
            <w:pPr>
              <w:spacing w:line="240" w:lineRule="auto"/>
              <w:jc w:val="center"/>
              <w:rPr>
                <w:rFonts w:eastAsiaTheme="minorEastAsia"/>
                <w:sz w:val="21"/>
                <w:szCs w:val="21"/>
              </w:rPr>
            </w:pPr>
            <w:r>
              <w:rPr>
                <w:rFonts w:eastAsiaTheme="minorEastAsia"/>
                <w:sz w:val="21"/>
                <w:szCs w:val="21"/>
              </w:rPr>
              <w:t>common</w:t>
            </w:r>
          </w:p>
        </w:tc>
        <w:tc>
          <w:tcPr>
            <w:tcW w:w="5926" w:type="dxa"/>
            <w:vAlign w:val="center"/>
          </w:tcPr>
          <w:p>
            <w:pPr>
              <w:spacing w:line="240" w:lineRule="auto"/>
              <w:jc w:val="center"/>
              <w:rPr>
                <w:rFonts w:eastAsiaTheme="minorEastAsia"/>
                <w:sz w:val="21"/>
                <w:szCs w:val="21"/>
              </w:rPr>
            </w:pPr>
            <w:r>
              <w:rPr>
                <w:rFonts w:eastAsiaTheme="minorEastAsia"/>
                <w:sz w:val="21"/>
                <w:szCs w:val="21"/>
              </w:rPr>
              <w:t>基础类库</w:t>
            </w:r>
          </w:p>
        </w:tc>
      </w:tr>
      <w:tr>
        <w:tblPrEx>
          <w:tblW w:w="5000" w:type="pct"/>
          <w:jc w:val="center"/>
          <w:tblLayout w:type="fixed"/>
          <w:tblCellMar>
            <w:top w:w="0" w:type="dxa"/>
            <w:left w:w="108" w:type="dxa"/>
            <w:bottom w:w="0" w:type="dxa"/>
            <w:right w:w="108" w:type="dxa"/>
          </w:tblCellMar>
        </w:tblPrEx>
        <w:trPr>
          <w:trHeight w:val="454"/>
          <w:jc w:val="center"/>
        </w:trPr>
        <w:tc>
          <w:tcPr>
            <w:tcW w:w="3418" w:type="dxa"/>
            <w:vAlign w:val="center"/>
          </w:tcPr>
          <w:p>
            <w:pPr>
              <w:spacing w:line="240" w:lineRule="auto"/>
              <w:jc w:val="center"/>
              <w:rPr>
                <w:rFonts w:eastAsiaTheme="minorEastAsia"/>
                <w:sz w:val="21"/>
                <w:szCs w:val="21"/>
              </w:rPr>
            </w:pPr>
            <w:r>
              <w:rPr>
                <w:rFonts w:eastAsiaTheme="minorEastAsia"/>
                <w:sz w:val="21"/>
                <w:szCs w:val="21"/>
              </w:rPr>
              <w:t>constants</w:t>
            </w:r>
          </w:p>
        </w:tc>
        <w:tc>
          <w:tcPr>
            <w:tcW w:w="5926" w:type="dxa"/>
            <w:vAlign w:val="center"/>
          </w:tcPr>
          <w:p>
            <w:pPr>
              <w:spacing w:line="240" w:lineRule="auto"/>
              <w:jc w:val="center"/>
              <w:rPr>
                <w:rFonts w:eastAsiaTheme="minorEastAsia"/>
                <w:sz w:val="21"/>
                <w:szCs w:val="21"/>
              </w:rPr>
            </w:pPr>
            <w:r>
              <w:rPr>
                <w:rFonts w:eastAsiaTheme="minorEastAsia"/>
                <w:sz w:val="21"/>
                <w:szCs w:val="21"/>
              </w:rPr>
              <w:t>常量</w:t>
            </w:r>
          </w:p>
        </w:tc>
      </w:tr>
      <w:tr>
        <w:tblPrEx>
          <w:tblW w:w="5000" w:type="pct"/>
          <w:jc w:val="center"/>
          <w:tblLayout w:type="fixed"/>
          <w:tblCellMar>
            <w:top w:w="0" w:type="dxa"/>
            <w:left w:w="108" w:type="dxa"/>
            <w:bottom w:w="0" w:type="dxa"/>
            <w:right w:w="108" w:type="dxa"/>
          </w:tblCellMar>
        </w:tblPrEx>
        <w:trPr>
          <w:trHeight w:val="454"/>
          <w:jc w:val="center"/>
        </w:trPr>
        <w:tc>
          <w:tcPr>
            <w:tcW w:w="3418" w:type="dxa"/>
            <w:vAlign w:val="center"/>
          </w:tcPr>
          <w:p>
            <w:pPr>
              <w:spacing w:line="240" w:lineRule="auto"/>
              <w:jc w:val="center"/>
              <w:rPr>
                <w:rFonts w:eastAsiaTheme="minorEastAsia"/>
                <w:sz w:val="21"/>
                <w:szCs w:val="21"/>
              </w:rPr>
            </w:pPr>
            <w:r>
              <w:rPr>
                <w:rFonts w:eastAsiaTheme="minorEastAsia"/>
                <w:sz w:val="21"/>
                <w:szCs w:val="21"/>
              </w:rPr>
              <w:t>entity</w:t>
            </w:r>
          </w:p>
        </w:tc>
        <w:tc>
          <w:tcPr>
            <w:tcW w:w="5926" w:type="dxa"/>
            <w:vAlign w:val="center"/>
          </w:tcPr>
          <w:p>
            <w:pPr>
              <w:spacing w:line="240" w:lineRule="auto"/>
              <w:jc w:val="center"/>
              <w:rPr>
                <w:rFonts w:eastAsiaTheme="minorEastAsia"/>
                <w:sz w:val="21"/>
                <w:szCs w:val="21"/>
              </w:rPr>
            </w:pPr>
            <w:r>
              <w:rPr>
                <w:rFonts w:eastAsiaTheme="minorEastAsia"/>
                <w:sz w:val="21"/>
                <w:szCs w:val="21"/>
              </w:rPr>
              <w:t>对应数据库的实体。</w:t>
            </w:r>
          </w:p>
        </w:tc>
      </w:tr>
      <w:tr>
        <w:tblPrEx>
          <w:tblW w:w="5000" w:type="pct"/>
          <w:jc w:val="center"/>
          <w:tblLayout w:type="fixed"/>
          <w:tblCellMar>
            <w:top w:w="0" w:type="dxa"/>
            <w:left w:w="108" w:type="dxa"/>
            <w:bottom w:w="0" w:type="dxa"/>
            <w:right w:w="108" w:type="dxa"/>
          </w:tblCellMar>
        </w:tblPrEx>
        <w:trPr>
          <w:trHeight w:val="454"/>
          <w:jc w:val="center"/>
        </w:trPr>
        <w:tc>
          <w:tcPr>
            <w:tcW w:w="3418" w:type="dxa"/>
            <w:vAlign w:val="center"/>
          </w:tcPr>
          <w:p>
            <w:pPr>
              <w:spacing w:line="240" w:lineRule="auto"/>
              <w:jc w:val="center"/>
              <w:rPr>
                <w:rFonts w:eastAsiaTheme="minorEastAsia"/>
                <w:sz w:val="21"/>
                <w:szCs w:val="21"/>
              </w:rPr>
            </w:pPr>
            <w:r>
              <w:rPr>
                <w:rFonts w:eastAsiaTheme="minorEastAsia"/>
                <w:sz w:val="21"/>
                <w:szCs w:val="21"/>
              </w:rPr>
              <w:t>dao</w:t>
            </w:r>
          </w:p>
        </w:tc>
        <w:tc>
          <w:tcPr>
            <w:tcW w:w="5926" w:type="dxa"/>
            <w:vAlign w:val="center"/>
          </w:tcPr>
          <w:p>
            <w:pPr>
              <w:spacing w:line="240" w:lineRule="auto"/>
              <w:jc w:val="center"/>
              <w:rPr>
                <w:rFonts w:eastAsiaTheme="minorEastAsia"/>
                <w:sz w:val="21"/>
                <w:szCs w:val="21"/>
              </w:rPr>
            </w:pPr>
            <w:r>
              <w:rPr>
                <w:rFonts w:eastAsiaTheme="minorEastAsia"/>
                <w:sz w:val="21"/>
                <w:szCs w:val="21"/>
              </w:rPr>
              <w:t>数据持久层</w:t>
            </w:r>
          </w:p>
        </w:tc>
      </w:tr>
      <w:tr>
        <w:tblPrEx>
          <w:tblW w:w="5000" w:type="pct"/>
          <w:jc w:val="center"/>
          <w:tblLayout w:type="fixed"/>
          <w:tblCellMar>
            <w:top w:w="0" w:type="dxa"/>
            <w:left w:w="108" w:type="dxa"/>
            <w:bottom w:w="0" w:type="dxa"/>
            <w:right w:w="108" w:type="dxa"/>
          </w:tblCellMar>
        </w:tblPrEx>
        <w:trPr>
          <w:trHeight w:val="454"/>
          <w:jc w:val="center"/>
        </w:trPr>
        <w:tc>
          <w:tcPr>
            <w:tcW w:w="3418" w:type="dxa"/>
            <w:vAlign w:val="center"/>
          </w:tcPr>
          <w:p>
            <w:pPr>
              <w:spacing w:line="240" w:lineRule="auto"/>
              <w:jc w:val="center"/>
              <w:rPr>
                <w:rFonts w:eastAsiaTheme="minorEastAsia"/>
                <w:sz w:val="21"/>
                <w:szCs w:val="21"/>
              </w:rPr>
            </w:pPr>
            <w:r>
              <w:rPr>
                <w:rFonts w:eastAsiaTheme="minorEastAsia"/>
                <w:sz w:val="21"/>
                <w:szCs w:val="21"/>
              </w:rPr>
              <w:t>domain</w:t>
            </w:r>
          </w:p>
        </w:tc>
        <w:tc>
          <w:tcPr>
            <w:tcW w:w="5926" w:type="dxa"/>
            <w:vAlign w:val="center"/>
          </w:tcPr>
          <w:p>
            <w:pPr>
              <w:spacing w:line="240" w:lineRule="auto"/>
              <w:jc w:val="center"/>
              <w:rPr>
                <w:rFonts w:eastAsiaTheme="minorEastAsia"/>
                <w:sz w:val="21"/>
                <w:szCs w:val="21"/>
              </w:rPr>
            </w:pPr>
            <w:r>
              <w:rPr>
                <w:rFonts w:eastAsiaTheme="minorEastAsia"/>
                <w:sz w:val="21"/>
                <w:szCs w:val="21"/>
              </w:rPr>
              <w:t>数据领域层</w:t>
            </w:r>
          </w:p>
        </w:tc>
      </w:tr>
      <w:tr>
        <w:tblPrEx>
          <w:tblW w:w="5000" w:type="pct"/>
          <w:jc w:val="center"/>
          <w:tblLayout w:type="fixed"/>
          <w:tblCellMar>
            <w:top w:w="0" w:type="dxa"/>
            <w:left w:w="108" w:type="dxa"/>
            <w:bottom w:w="0" w:type="dxa"/>
            <w:right w:w="108" w:type="dxa"/>
          </w:tblCellMar>
        </w:tblPrEx>
        <w:trPr>
          <w:trHeight w:val="454"/>
          <w:jc w:val="center"/>
        </w:trPr>
        <w:tc>
          <w:tcPr>
            <w:tcW w:w="3418" w:type="dxa"/>
            <w:vAlign w:val="center"/>
          </w:tcPr>
          <w:p>
            <w:pPr>
              <w:spacing w:line="240" w:lineRule="auto"/>
              <w:jc w:val="center"/>
              <w:rPr>
                <w:rFonts w:eastAsiaTheme="minorEastAsia"/>
                <w:sz w:val="21"/>
                <w:szCs w:val="21"/>
              </w:rPr>
            </w:pPr>
            <w:r>
              <w:rPr>
                <w:rFonts w:eastAsiaTheme="minorEastAsia"/>
                <w:sz w:val="21"/>
                <w:szCs w:val="21"/>
              </w:rPr>
              <w:t>service</w:t>
            </w:r>
          </w:p>
        </w:tc>
        <w:tc>
          <w:tcPr>
            <w:tcW w:w="5926" w:type="dxa"/>
            <w:vAlign w:val="center"/>
          </w:tcPr>
          <w:p>
            <w:pPr>
              <w:spacing w:line="240" w:lineRule="auto"/>
              <w:jc w:val="center"/>
              <w:rPr>
                <w:rFonts w:eastAsiaTheme="minorEastAsia"/>
                <w:sz w:val="21"/>
                <w:szCs w:val="21"/>
              </w:rPr>
            </w:pPr>
            <w:r>
              <w:rPr>
                <w:rFonts w:eastAsiaTheme="minorEastAsia"/>
                <w:sz w:val="21"/>
                <w:szCs w:val="21"/>
              </w:rPr>
              <w:t>服务接口</w:t>
            </w:r>
          </w:p>
        </w:tc>
      </w:tr>
      <w:tr>
        <w:tblPrEx>
          <w:tblW w:w="5000" w:type="pct"/>
          <w:jc w:val="center"/>
          <w:tblLayout w:type="fixed"/>
          <w:tblCellMar>
            <w:top w:w="0" w:type="dxa"/>
            <w:left w:w="108" w:type="dxa"/>
            <w:bottom w:w="0" w:type="dxa"/>
            <w:right w:w="108" w:type="dxa"/>
          </w:tblCellMar>
        </w:tblPrEx>
        <w:trPr>
          <w:trHeight w:val="454"/>
          <w:jc w:val="center"/>
        </w:trPr>
        <w:tc>
          <w:tcPr>
            <w:tcW w:w="3418" w:type="dxa"/>
            <w:vAlign w:val="center"/>
          </w:tcPr>
          <w:p>
            <w:pPr>
              <w:spacing w:line="240" w:lineRule="auto"/>
              <w:jc w:val="center"/>
              <w:rPr>
                <w:rFonts w:eastAsiaTheme="minorEastAsia"/>
                <w:sz w:val="21"/>
                <w:szCs w:val="21"/>
              </w:rPr>
            </w:pPr>
            <w:r>
              <w:rPr>
                <w:rFonts w:eastAsiaTheme="minorEastAsia"/>
                <w:sz w:val="21"/>
                <w:szCs w:val="21"/>
              </w:rPr>
              <w:t>controller</w:t>
            </w:r>
          </w:p>
        </w:tc>
        <w:tc>
          <w:tcPr>
            <w:tcW w:w="5926" w:type="dxa"/>
            <w:vAlign w:val="center"/>
          </w:tcPr>
          <w:p>
            <w:pPr>
              <w:spacing w:line="240" w:lineRule="auto"/>
              <w:jc w:val="center"/>
              <w:rPr>
                <w:rFonts w:eastAsiaTheme="minorEastAsia"/>
                <w:sz w:val="21"/>
                <w:szCs w:val="21"/>
              </w:rPr>
            </w:pPr>
            <w:r>
              <w:rPr>
                <w:rFonts w:eastAsiaTheme="minorEastAsia"/>
                <w:sz w:val="21"/>
                <w:szCs w:val="21"/>
              </w:rPr>
              <w:t>对外提供rest服务</w:t>
            </w:r>
          </w:p>
        </w:tc>
      </w:tr>
    </w:tbl>
    <w:p>
      <w:pPr>
        <w:ind w:firstLine="480" w:firstLineChars="200"/>
        <w:rPr>
          <w:rFonts w:eastAsiaTheme="minorEastAsia"/>
        </w:rPr>
      </w:pPr>
      <w:r>
        <w:rPr>
          <w:rFonts w:eastAsiaTheme="minorEastAsia"/>
        </w:rPr>
        <w:t>每个大层中有可能包含小的层次结构。实体层可以根据对应数据进行时的不同，亦可分为模型层（model）、实例层（instance）。逻辑服务分层针对不同的接口协议，分为webService（SOAP协议）、publicService（RPC协议）、controller（Rest协议）。分层具有以下特点:</w:t>
      </w:r>
    </w:p>
    <w:p>
      <w:pPr>
        <w:numPr>
          <w:ilvl w:val="0"/>
          <w:numId w:val="17"/>
        </w:numPr>
        <w:ind w:left="631" w:leftChars="263"/>
        <w:rPr>
          <w:rFonts w:eastAsiaTheme="minorEastAsia"/>
        </w:rPr>
      </w:pPr>
      <w:r>
        <w:rPr>
          <w:rFonts w:eastAsiaTheme="minorEastAsia"/>
        </w:rPr>
        <w:t>方便后续代码进行维护扩展；</w:t>
      </w:r>
    </w:p>
    <w:p>
      <w:pPr>
        <w:numPr>
          <w:ilvl w:val="0"/>
          <w:numId w:val="17"/>
        </w:numPr>
        <w:ind w:left="631" w:leftChars="263"/>
        <w:rPr>
          <w:rFonts w:eastAsiaTheme="minorEastAsia"/>
        </w:rPr>
      </w:pPr>
      <w:r>
        <w:rPr>
          <w:rFonts w:eastAsiaTheme="minorEastAsia"/>
        </w:rPr>
        <w:t>整个团队都更易接受、理解、沟通；</w:t>
      </w:r>
    </w:p>
    <w:p>
      <w:pPr>
        <w:numPr>
          <w:ilvl w:val="0"/>
          <w:numId w:val="17"/>
        </w:numPr>
        <w:ind w:left="631" w:leftChars="263"/>
        <w:rPr>
          <w:rFonts w:eastAsiaTheme="minorEastAsia"/>
        </w:rPr>
      </w:pPr>
      <w:r>
        <w:rPr>
          <w:rFonts w:eastAsiaTheme="minorEastAsia"/>
        </w:rPr>
        <w:t>各个层职责边界清晰。</w:t>
      </w:r>
    </w:p>
    <w:p>
      <w:pPr>
        <w:ind w:firstLine="480" w:firstLineChars="200"/>
        <w:rPr>
          <w:rFonts w:eastAsiaTheme="minorEastAsia"/>
        </w:rPr>
      </w:pPr>
      <w:r>
        <w:rPr>
          <w:rFonts w:eastAsiaTheme="minorEastAsia"/>
        </w:rPr>
        <w:t>总的来说工程包分层对于代码规范是比较重要，决定着以后的代码是否可复用，是否职责清晰，边界清晰。</w:t>
      </w:r>
    </w:p>
    <w:p>
      <w:pPr>
        <w:ind w:firstLine="480" w:firstLineChars="200"/>
        <w:rPr>
          <w:rFonts w:eastAsiaTheme="minorEastAsia"/>
        </w:rPr>
      </w:pPr>
      <w:r>
        <w:rPr>
          <w:rFonts w:eastAsiaTheme="minorEastAsia"/>
        </w:rPr>
        <w:t>1)entity 实体层</w:t>
      </w:r>
    </w:p>
    <w:p>
      <w:pPr>
        <w:ind w:firstLine="480" w:firstLineChars="200"/>
        <w:rPr>
          <w:rFonts w:eastAsiaTheme="minorEastAsia"/>
        </w:rPr>
      </w:pPr>
      <w:r>
        <w:rPr>
          <w:rFonts w:eastAsiaTheme="minorEastAsia"/>
        </w:rPr>
        <w:t>也可以叫PO层。持久对象（PO）可以看成是与数据库中的表相映射的java对象。最简单的PO就是对应数据库中某个表中的一条记录，多个记录可以用PO的集合。PO中应该不包含任何对数据库的操作。</w:t>
      </w:r>
    </w:p>
    <w:p>
      <w:pPr>
        <w:ind w:firstLine="480" w:firstLineChars="200"/>
        <w:rPr>
          <w:rFonts w:eastAsiaTheme="minorEastAsia"/>
        </w:rPr>
      </w:pPr>
      <w:r>
        <w:rPr>
          <w:rFonts w:eastAsiaTheme="minorEastAsia"/>
        </w:rPr>
        <w:t>2)service</w:t>
      </w:r>
    </w:p>
    <w:p>
      <w:pPr>
        <w:ind w:firstLine="480" w:firstLineChars="200"/>
        <w:rPr>
          <w:rFonts w:eastAsiaTheme="minorEastAsia"/>
        </w:rPr>
      </w:pPr>
      <w:r>
        <w:rPr>
          <w:rFonts w:eastAsiaTheme="minorEastAsia"/>
        </w:rPr>
        <w:t xml:space="preserve">主要负责业务模块的逻辑，包含接口以及其实现的类，引入分布式服务框架，对外提供RPC服务接口。这样我们就可以在应用中调用Service接口来进行业务处理。Service层的业务实现，具体要调用到已定义的DAO层的接口，封装Service层的业务逻辑有利于通用的业务逻辑的独立性和重复利用性，程序显得非常简洁。   </w:t>
      </w:r>
    </w:p>
    <w:p>
      <w:pPr>
        <w:ind w:firstLine="480" w:firstLineChars="200"/>
        <w:rPr>
          <w:rFonts w:eastAsiaTheme="minorEastAsia"/>
        </w:rPr>
      </w:pPr>
      <w:r>
        <w:rPr>
          <w:rFonts w:eastAsiaTheme="minorEastAsia"/>
        </w:rPr>
        <w:t>3)controller</w:t>
      </w:r>
    </w:p>
    <w:p>
      <w:pPr>
        <w:ind w:firstLine="480" w:firstLineChars="200"/>
        <w:rPr>
          <w:rFonts w:eastAsiaTheme="minorEastAsia"/>
        </w:rPr>
      </w:pPr>
      <w:r>
        <w:rPr>
          <w:rFonts w:eastAsiaTheme="minorEastAsia"/>
        </w:rPr>
        <w:t>对外提供webservice服务，主要包括REST协议。</w:t>
      </w:r>
    </w:p>
    <w:p>
      <w:pPr>
        <w:pStyle w:val="Heading2"/>
        <w:rPr>
          <w:rFonts w:ascii="Times New Roman" w:hAnsi="Times New Roman"/>
        </w:rPr>
      </w:pPr>
      <w:bookmarkStart w:id="329" w:name="_Toc40377957"/>
      <w:bookmarkStart w:id="330" w:name="_Toc451539777"/>
      <w:bookmarkStart w:id="331" w:name="_Toc87034104"/>
      <w:bookmarkStart w:id="332" w:name="_Toc42695694"/>
      <w:r>
        <w:rPr>
          <w:rFonts w:ascii="Times New Roman" w:hAnsi="Times New Roman"/>
        </w:rPr>
        <w:t>工程包关系</w:t>
      </w:r>
      <w:bookmarkEnd w:id="329"/>
      <w:bookmarkEnd w:id="330"/>
      <w:bookmarkEnd w:id="331"/>
      <w:bookmarkEnd w:id="332"/>
    </w:p>
    <w:p>
      <w:pPr>
        <w:ind w:firstLine="480" w:firstLineChars="200"/>
        <w:rPr>
          <w:rFonts w:eastAsiaTheme="minorEastAsia"/>
        </w:rPr>
      </w:pPr>
      <w:r>
        <w:rPr>
          <w:rFonts w:eastAsiaTheme="minorEastAsia"/>
        </w:rPr>
        <w:t>平台包主要分两大类：前端和后端（web后端和计算后端），前后端分离的开发模式，有效提高开发效率和专业度。下面分别对不同的包进行简单的描述。</w:t>
      </w:r>
    </w:p>
    <w:p>
      <w:pPr>
        <w:ind w:firstLine="480" w:firstLineChars="200"/>
        <w:rPr>
          <w:rFonts w:eastAsiaTheme="minorEastAsia"/>
          <w:b/>
        </w:rPr>
      </w:pPr>
      <w:r>
        <w:rPr>
          <w:rFonts w:eastAsiaTheme="minorEastAsia"/>
          <w:b/>
        </w:rPr>
        <w:t>（1）前端</w:t>
      </w:r>
    </w:p>
    <w:p>
      <w:pPr>
        <w:keepNext/>
        <w:jc w:val="center"/>
      </w:pPr>
      <w:r>
        <w:rPr>
          <w:rFonts w:eastAsiaTheme="minorEastAsia"/>
          <w:b/>
        </w:rPr>
        <w:drawing>
          <wp:inline distT="0" distB="0" distL="0" distR="0">
            <wp:extent cx="5886450" cy="1824990"/>
            <wp:effectExtent l="19050" t="19050" r="19050" b="22860"/>
            <wp:docPr id="213090" name="图片 21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77757" name="图片 213090"/>
                    <pic:cNvPicPr>
                      <a:picLocks noChangeAspect="1" noChangeArrowheads="1"/>
                    </pic:cNvPicPr>
                  </pic:nvPicPr>
                  <pic:blipFill>
                    <a:blip xmlns:r="http://schemas.openxmlformats.org/officeDocument/2006/relationships" r:embed="rId34">
                      <a:extLst>
                        <a:ext xmlns:a="http://schemas.openxmlformats.org/drawingml/2006/main" uri="{28A0092B-C50C-407E-A947-70E740481C1C}">
                          <a14:useLocalDpi xmlns:a14="http://schemas.microsoft.com/office/drawing/2010/main" val="0"/>
                        </a:ext>
                      </a:extLst>
                    </a:blip>
                    <a:stretch>
                      <a:fillRect/>
                    </a:stretch>
                  </pic:blipFill>
                  <pic:spPr>
                    <a:xfrm>
                      <a:off x="0" y="0"/>
                      <a:ext cx="5899769" cy="1829028"/>
                    </a:xfrm>
                    <a:prstGeom prst="rect">
                      <a:avLst/>
                    </a:prstGeom>
                    <a:noFill/>
                    <a:ln w="6348">
                      <a:solidFill>
                        <a:srgbClr val="C0C0C0"/>
                      </a:solidFill>
                    </a:ln>
                  </pic:spPr>
                </pic:pic>
              </a:graphicData>
            </a:graphic>
          </wp:inline>
        </w:drawing>
      </w:r>
    </w:p>
    <w:p>
      <w:pPr>
        <w:pStyle w:val="Caption"/>
        <w:spacing w:before="180" w:after="180"/>
        <w:rPr>
          <w:rFonts w:ascii="Times New Roman" w:hAnsi="Times New Roman"/>
          <w:b w:val="0"/>
        </w:rPr>
      </w:pPr>
      <w:r>
        <w:rPr>
          <w:rFonts w:ascii="Times New Roman" w:hAnsi="Times New Roman" w:hint="eastAsia"/>
        </w:rPr>
        <w:t xml:space="preserve">图 </w:t>
      </w:r>
      <w:r>
        <w:rPr>
          <w:rFonts w:ascii="Times New Roman" w:hAnsi="Times New Roman"/>
        </w:rPr>
        <w:t>7</w:t>
      </w:r>
      <w:r>
        <w:rPr>
          <w:rFonts w:ascii="Times New Roman" w:hAnsi="Times New Roman"/>
        </w:rPr>
        <w:noBreakHyphen/>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图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bookmarkStart w:id="333" w:name="_Toc1465376285"/>
      <w:r>
        <w:rPr>
          <w:rFonts w:ascii="Times New Roman" w:hAnsi="Times New Roman"/>
        </w:rPr>
        <w:t xml:space="preserve">  前端核心包</w:t>
      </w:r>
      <w:bookmarkEnd w:id="333"/>
    </w:p>
    <w:p>
      <w:pPr>
        <w:ind w:firstLine="480" w:firstLineChars="200"/>
        <w:rPr>
          <w:rFonts w:eastAsiaTheme="minorEastAsia"/>
        </w:rPr>
      </w:pPr>
      <w:r>
        <w:rPr>
          <w:rFonts w:eastAsiaTheme="minorEastAsia"/>
        </w:rPr>
        <w:t>1)dgp.front.core</w:t>
      </w:r>
    </w:p>
    <w:p>
      <w:pPr>
        <w:ind w:firstLine="480" w:firstLineChars="200"/>
        <w:rPr>
          <w:rFonts w:eastAsiaTheme="minorEastAsia"/>
        </w:rPr>
      </w:pPr>
      <w:r>
        <w:rPr>
          <w:rFonts w:eastAsiaTheme="minorEastAsia"/>
        </w:rPr>
        <w:t>主要包含dgp框架基础模块，例如初始化资源管理模块、配置信息中心管理模块、工具库模块、服务接口管理模块、Dojo模块等。</w:t>
      </w:r>
    </w:p>
    <w:p>
      <w:pPr>
        <w:ind w:firstLine="480" w:firstLineChars="200"/>
        <w:rPr>
          <w:rFonts w:eastAsiaTheme="minorEastAsia"/>
        </w:rPr>
      </w:pPr>
      <w:r>
        <w:rPr>
          <w:rFonts w:eastAsiaTheme="minorEastAsia"/>
        </w:rPr>
        <w:t>2)dgp.front.widget</w:t>
      </w:r>
    </w:p>
    <w:p>
      <w:pPr>
        <w:ind w:firstLine="480" w:firstLineChars="200"/>
        <w:rPr>
          <w:rFonts w:eastAsiaTheme="minorEastAsia"/>
        </w:rPr>
      </w:pPr>
      <w:r>
        <w:rPr>
          <w:rFonts w:eastAsiaTheme="minorEastAsia"/>
        </w:rPr>
        <w:t>包含所有的业务功能部件。每个部件核心功能封装了一组隔离且集中的业务逻辑，用户可以在其中执行任务。窗口小部件不仅可以与用户进行视觉交互，还可以连接到服务器端资源，例如GIS平台中的地图服务。</w:t>
      </w:r>
    </w:p>
    <w:p>
      <w:pPr>
        <w:ind w:firstLine="480" w:firstLineChars="200"/>
        <w:rPr>
          <w:rFonts w:eastAsiaTheme="minorEastAsia"/>
        </w:rPr>
      </w:pPr>
      <w:r>
        <w:rPr>
          <w:rFonts w:eastAsiaTheme="minorEastAsia"/>
        </w:rPr>
        <w:t>3)dgp.front.JS</w:t>
      </w:r>
    </w:p>
    <w:p>
      <w:pPr>
        <w:ind w:firstLine="480" w:firstLineChars="200"/>
        <w:rPr>
          <w:rFonts w:eastAsiaTheme="minorEastAsia"/>
        </w:rPr>
      </w:pPr>
      <w:r>
        <w:rPr>
          <w:rFonts w:eastAsiaTheme="minorEastAsia"/>
        </w:rPr>
        <w:t>主要包括dgp核心功能管理模块，如专题管理模块、图层管理模块、布局管理模块、配置信息解析管理模块等等</w:t>
      </w:r>
    </w:p>
    <w:p>
      <w:pPr>
        <w:ind w:firstLine="480" w:firstLineChars="200"/>
        <w:rPr>
          <w:rFonts w:eastAsiaTheme="minorEastAsia"/>
        </w:rPr>
      </w:pPr>
      <w:r>
        <w:rPr>
          <w:rFonts w:eastAsiaTheme="minorEastAsia"/>
        </w:rPr>
        <w:t>4)dgp.front.gis</w:t>
      </w:r>
    </w:p>
    <w:p>
      <w:pPr>
        <w:ind w:firstLine="480" w:firstLineChars="200"/>
        <w:rPr>
          <w:rFonts w:eastAsiaTheme="minorEastAsia"/>
        </w:rPr>
      </w:pPr>
      <w:r>
        <w:rPr>
          <w:rFonts w:eastAsiaTheme="minorEastAsia"/>
        </w:rPr>
        <w:t>主要包括gis js api框架，以及针对该框架的api进行二次封装和开发的模块文件。</w:t>
      </w:r>
    </w:p>
    <w:p>
      <w:pPr>
        <w:ind w:firstLine="480" w:firstLineChars="200"/>
        <w:rPr>
          <w:rFonts w:eastAsiaTheme="minorEastAsia"/>
        </w:rPr>
      </w:pPr>
      <w:r>
        <w:rPr>
          <w:rFonts w:eastAsiaTheme="minorEastAsia"/>
        </w:rPr>
        <w:t>5)dgp.front.UI</w:t>
      </w:r>
    </w:p>
    <w:p>
      <w:pPr>
        <w:ind w:firstLine="480" w:firstLineChars="200"/>
        <w:rPr>
          <w:rFonts w:eastAsiaTheme="minorEastAsia"/>
          <w:b/>
        </w:rPr>
      </w:pPr>
      <w:r>
        <w:rPr>
          <w:rFonts w:eastAsiaTheme="minorEastAsia"/>
        </w:rPr>
        <w:t>主要包括系统页面的视图UI布局、css样式文件、icon图标图片等静态资源的配置管理和渲染这些文件的功能模块。</w:t>
      </w:r>
    </w:p>
    <w:p>
      <w:pPr>
        <w:ind w:firstLine="480" w:firstLineChars="200"/>
        <w:rPr>
          <w:rFonts w:eastAsiaTheme="minorEastAsia"/>
          <w:b/>
        </w:rPr>
      </w:pPr>
      <w:r>
        <w:rPr>
          <w:rFonts w:eastAsiaTheme="minorEastAsia"/>
          <w:b/>
        </w:rPr>
        <w:t>（2）web后端</w:t>
      </w:r>
    </w:p>
    <w:p>
      <w:pPr>
        <w:keepNext/>
        <w:jc w:val="center"/>
      </w:pPr>
      <w:r>
        <w:drawing>
          <wp:inline distT="0" distB="0" distL="0" distR="0">
            <wp:extent cx="5798185" cy="2937510"/>
            <wp:effectExtent l="19050" t="19050" r="12065" b="15240"/>
            <wp:docPr id="20680" name="图片 2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24693" name="图片 20680"/>
                    <pic:cNvPicPr>
                      <a:picLocks noChangeAspect="1" noChangeArrowheads="1"/>
                    </pic:cNvPicPr>
                  </pic:nvPicPr>
                  <pic:blipFill>
                    <a:blip xmlns:r="http://schemas.openxmlformats.org/officeDocument/2006/relationships" r:embed="rId35">
                      <a:extLst>
                        <a:ext xmlns:a="http://schemas.openxmlformats.org/drawingml/2006/main" uri="{28A0092B-C50C-407E-A947-70E740481C1C}">
                          <a14:useLocalDpi xmlns:a14="http://schemas.microsoft.com/office/drawing/2010/main" val="0"/>
                        </a:ext>
                      </a:extLst>
                    </a:blip>
                    <a:stretch>
                      <a:fillRect/>
                    </a:stretch>
                  </pic:blipFill>
                  <pic:spPr>
                    <a:xfrm>
                      <a:off x="0" y="0"/>
                      <a:ext cx="5805008" cy="2940943"/>
                    </a:xfrm>
                    <a:prstGeom prst="rect">
                      <a:avLst/>
                    </a:prstGeom>
                    <a:noFill/>
                    <a:ln w="6348">
                      <a:solidFill>
                        <a:srgbClr val="C0C0C0"/>
                      </a:solidFill>
                    </a:ln>
                  </pic:spPr>
                </pic:pic>
              </a:graphicData>
            </a:graphic>
          </wp:inline>
        </w:drawing>
      </w:r>
    </w:p>
    <w:p>
      <w:pPr>
        <w:pStyle w:val="Caption"/>
        <w:spacing w:before="180" w:after="180"/>
        <w:rPr>
          <w:rFonts w:ascii="Times New Roman" w:hAnsi="Times New Roman"/>
        </w:rPr>
      </w:pPr>
      <w:r>
        <w:rPr>
          <w:rFonts w:ascii="Times New Roman" w:hAnsi="Times New Roman" w:hint="eastAsia"/>
        </w:rPr>
        <w:t xml:space="preserve">图 </w:t>
      </w:r>
      <w:r>
        <w:rPr>
          <w:rFonts w:ascii="Times New Roman" w:hAnsi="Times New Roman"/>
        </w:rPr>
        <w:t>7</w:t>
      </w:r>
      <w:r>
        <w:rPr>
          <w:rFonts w:ascii="Times New Roman" w:hAnsi="Times New Roman"/>
        </w:rPr>
        <w:noBreakHyphen/>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图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bookmarkStart w:id="334" w:name="_Toc700831280"/>
      <w:r>
        <w:rPr>
          <w:rFonts w:ascii="Times New Roman" w:hAnsi="Times New Roman"/>
        </w:rPr>
        <w:t xml:space="preserve">  web服务端核心包</w:t>
      </w:r>
      <w:bookmarkEnd w:id="334"/>
    </w:p>
    <w:p>
      <w:pPr>
        <w:ind w:firstLine="480" w:firstLineChars="200"/>
        <w:rPr>
          <w:rFonts w:eastAsiaTheme="minorEastAsia"/>
        </w:rPr>
      </w:pPr>
      <w:r>
        <w:rPr>
          <w:rFonts w:eastAsiaTheme="minorEastAsia"/>
        </w:rPr>
        <w:t>1)dgp.server.base</w:t>
      </w:r>
    </w:p>
    <w:p>
      <w:pPr>
        <w:ind w:firstLine="480" w:firstLineChars="200"/>
        <w:rPr>
          <w:rFonts w:eastAsiaTheme="minorEastAsia"/>
        </w:rPr>
      </w:pPr>
      <w:r>
        <w:rPr>
          <w:rFonts w:eastAsiaTheme="minorEastAsia"/>
        </w:rPr>
        <w:t>主要是平台基础支撑的信息，包括系统统一的异常处理，定时任务、分页技术、字符集等等。</w:t>
      </w:r>
    </w:p>
    <w:p>
      <w:pPr>
        <w:ind w:firstLine="480" w:firstLineChars="200"/>
        <w:rPr>
          <w:rFonts w:eastAsiaTheme="minorEastAsia"/>
        </w:rPr>
      </w:pPr>
      <w:r>
        <w:rPr>
          <w:rFonts w:eastAsiaTheme="minorEastAsia"/>
        </w:rPr>
        <w:t>2)dgp.server.common</w:t>
      </w:r>
    </w:p>
    <w:p>
      <w:pPr>
        <w:ind w:firstLine="480" w:firstLineChars="200"/>
        <w:rPr>
          <w:rFonts w:eastAsiaTheme="minorEastAsia"/>
        </w:rPr>
      </w:pPr>
      <w:r>
        <w:rPr>
          <w:rFonts w:eastAsiaTheme="minorEastAsia"/>
        </w:rPr>
        <w:t>主要包括一些配置信息、系统常量、业务常量，项目上公共的内容，项目上个性化的工具类等等。</w:t>
      </w:r>
    </w:p>
    <w:p>
      <w:pPr>
        <w:ind w:firstLine="480" w:firstLineChars="200"/>
        <w:rPr>
          <w:rFonts w:eastAsiaTheme="minorEastAsia"/>
        </w:rPr>
      </w:pPr>
      <w:r>
        <w:rPr>
          <w:rFonts w:eastAsiaTheme="minorEastAsia"/>
        </w:rPr>
        <w:t>3)dgp.server.api</w:t>
      </w:r>
    </w:p>
    <w:p>
      <w:pPr>
        <w:ind w:firstLine="480" w:firstLineChars="200"/>
        <w:rPr>
          <w:rFonts w:eastAsiaTheme="minorEastAsia"/>
        </w:rPr>
      </w:pPr>
      <w:r>
        <w:rPr>
          <w:rFonts w:eastAsiaTheme="minorEastAsia"/>
        </w:rPr>
        <w:t>主要是对业务逻辑层接口的定义，常用的是对内RPC接口。</w:t>
      </w:r>
    </w:p>
    <w:p>
      <w:pPr>
        <w:ind w:firstLine="480" w:firstLineChars="200"/>
        <w:rPr>
          <w:rFonts w:eastAsiaTheme="minorEastAsia"/>
        </w:rPr>
      </w:pPr>
      <w:r>
        <w:rPr>
          <w:rFonts w:eastAsiaTheme="minorEastAsia"/>
        </w:rPr>
        <w:t>4)dgp.server.utils</w:t>
      </w:r>
    </w:p>
    <w:p>
      <w:pPr>
        <w:ind w:firstLine="480" w:firstLineChars="200"/>
        <w:rPr>
          <w:rFonts w:eastAsiaTheme="minorEastAsia"/>
        </w:rPr>
      </w:pPr>
      <w:r>
        <w:rPr>
          <w:rFonts w:eastAsiaTheme="minorEastAsia"/>
        </w:rPr>
        <w:t>主要包括一系列的工具集，如HTTP调用工具、数据转换工具、编码转换工具、压缩工具、安全加密解密工具、文档转换在线预览工具等等。</w:t>
      </w:r>
    </w:p>
    <w:p>
      <w:pPr>
        <w:ind w:firstLine="480" w:firstLineChars="200"/>
        <w:rPr>
          <w:rFonts w:eastAsiaTheme="minorEastAsia"/>
        </w:rPr>
      </w:pPr>
      <w:r>
        <w:rPr>
          <w:rFonts w:eastAsiaTheme="minorEastAsia"/>
        </w:rPr>
        <w:t>5)dgp.server.manager</w:t>
      </w:r>
    </w:p>
    <w:p>
      <w:pPr>
        <w:ind w:firstLine="480" w:firstLineChars="200"/>
        <w:rPr>
          <w:rFonts w:eastAsiaTheme="minorEastAsia"/>
        </w:rPr>
      </w:pPr>
      <w:r>
        <w:rPr>
          <w:rFonts w:eastAsiaTheme="minorEastAsia"/>
        </w:rPr>
        <w:t>主要是对第三方组件的高度封装，包括分布式redis缓存，jwt token认证，分布式服务框架支撑、文档型数据库的操作类等等。</w:t>
      </w:r>
    </w:p>
    <w:p>
      <w:pPr>
        <w:ind w:firstLine="480" w:firstLineChars="200"/>
        <w:rPr>
          <w:rFonts w:eastAsiaTheme="minorEastAsia"/>
        </w:rPr>
      </w:pPr>
      <w:r>
        <w:rPr>
          <w:rFonts w:eastAsiaTheme="minorEastAsia"/>
        </w:rPr>
        <w:t>6)dgp.server.define</w:t>
      </w:r>
    </w:p>
    <w:p>
      <w:pPr>
        <w:ind w:firstLine="480" w:firstLineChars="200"/>
        <w:rPr>
          <w:rFonts w:eastAsiaTheme="minorEastAsia"/>
        </w:rPr>
      </w:pPr>
      <w:r>
        <w:rPr>
          <w:rFonts w:eastAsiaTheme="minorEastAsia"/>
        </w:rPr>
        <w:t>主要是对系统的业务定义，包括gis token类型定义。</w:t>
      </w:r>
    </w:p>
    <w:p>
      <w:pPr>
        <w:ind w:firstLine="480" w:firstLineChars="200"/>
        <w:rPr>
          <w:rFonts w:eastAsiaTheme="minorEastAsia"/>
        </w:rPr>
      </w:pPr>
      <w:r>
        <w:rPr>
          <w:rFonts w:eastAsiaTheme="minorEastAsia"/>
        </w:rPr>
        <w:t>7)dpg.server.log</w:t>
      </w:r>
    </w:p>
    <w:p>
      <w:pPr>
        <w:ind w:firstLine="480" w:firstLineChars="200"/>
        <w:rPr>
          <w:rFonts w:eastAsiaTheme="minorEastAsia"/>
        </w:rPr>
      </w:pPr>
      <w:r>
        <w:rPr>
          <w:rFonts w:eastAsiaTheme="minorEastAsia"/>
        </w:rPr>
        <w:t>主要是对系统的日志的统一管理，分不同级别进行输出，包括INFO、WARN、TRACE、ERROR、DEBUG等，便于对系统的日志审计，跟踪和快速定位问题。</w:t>
      </w:r>
    </w:p>
    <w:p>
      <w:pPr>
        <w:ind w:firstLine="480" w:firstLineChars="200"/>
        <w:rPr>
          <w:rFonts w:eastAsiaTheme="minorEastAsia"/>
          <w:b/>
        </w:rPr>
      </w:pPr>
      <w:r>
        <w:rPr>
          <w:rFonts w:eastAsiaTheme="minorEastAsia"/>
          <w:b/>
        </w:rPr>
        <w:t>（3）计算后端</w:t>
      </w:r>
    </w:p>
    <w:p>
      <w:pPr>
        <w:keepNext/>
        <w:jc w:val="center"/>
      </w:pPr>
      <w:r>
        <w:rPr>
          <w:rFonts w:eastAsiaTheme="minorEastAsia"/>
          <w:b/>
        </w:rPr>
        <w:drawing>
          <wp:inline distT="0" distB="0" distL="0" distR="0">
            <wp:extent cx="5594350" cy="2632710"/>
            <wp:effectExtent l="19050" t="19050" r="25400" b="15240"/>
            <wp:docPr id="20682" name="图片 2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80495" name="图片 20682"/>
                    <pic:cNvPicPr>
                      <a:picLocks noChangeAspect="1"/>
                    </pic:cNvPicPr>
                  </pic:nvPicPr>
                  <pic:blipFill>
                    <a:blip xmlns:r="http://schemas.openxmlformats.org/officeDocument/2006/relationships" r:embed="rId36"/>
                    <a:stretch>
                      <a:fillRect/>
                    </a:stretch>
                  </pic:blipFill>
                  <pic:spPr>
                    <a:xfrm>
                      <a:off x="0" y="0"/>
                      <a:ext cx="5609076" cy="2639565"/>
                    </a:xfrm>
                    <a:prstGeom prst="rect">
                      <a:avLst/>
                    </a:prstGeom>
                    <a:ln w="6348">
                      <a:solidFill>
                        <a:srgbClr val="C0C0C0"/>
                      </a:solidFill>
                    </a:ln>
                  </pic:spPr>
                </pic:pic>
              </a:graphicData>
            </a:graphic>
          </wp:inline>
        </w:drawing>
      </w:r>
    </w:p>
    <w:p>
      <w:pPr>
        <w:pStyle w:val="Caption"/>
        <w:spacing w:before="180" w:after="180"/>
        <w:rPr>
          <w:rFonts w:ascii="Times New Roman" w:hAnsi="Times New Roman"/>
          <w:b w:val="0"/>
        </w:rPr>
      </w:pPr>
      <w:r>
        <w:rPr>
          <w:rFonts w:ascii="Times New Roman" w:hAnsi="Times New Roman" w:hint="eastAsia"/>
        </w:rPr>
        <w:t xml:space="preserve">图 </w:t>
      </w:r>
      <w:r>
        <w:rPr>
          <w:rFonts w:ascii="Times New Roman" w:hAnsi="Times New Roman"/>
        </w:rPr>
        <w:t>7</w:t>
      </w:r>
      <w:r>
        <w:rPr>
          <w:rFonts w:ascii="Times New Roman" w:hAnsi="Times New Roman"/>
        </w:rPr>
        <w:noBreakHyphen/>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图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bookmarkStart w:id="335" w:name="_Toc929310708"/>
      <w:r>
        <w:rPr>
          <w:rFonts w:ascii="Times New Roman" w:hAnsi="Times New Roman"/>
        </w:rPr>
        <w:t xml:space="preserve">  计算后端核心包</w:t>
      </w:r>
      <w:bookmarkEnd w:id="335"/>
    </w:p>
    <w:p>
      <w:pPr>
        <w:ind w:firstLine="480" w:firstLineChars="200"/>
        <w:rPr>
          <w:rFonts w:eastAsiaTheme="minorEastAsia"/>
        </w:rPr>
      </w:pPr>
      <w:r>
        <w:rPr>
          <w:rFonts w:eastAsiaTheme="minorEastAsia"/>
        </w:rPr>
        <w:t>1)DIST.WebApiService</w:t>
      </w:r>
    </w:p>
    <w:p>
      <w:pPr>
        <w:ind w:firstLine="480" w:firstLineChars="200"/>
        <w:rPr>
          <w:rFonts w:eastAsiaTheme="minorEastAsia"/>
        </w:rPr>
      </w:pPr>
      <w:r>
        <w:rPr>
          <w:rFonts w:eastAsiaTheme="minorEastAsia"/>
        </w:rPr>
        <w:t>对外提供对计算服务接口。</w:t>
      </w:r>
    </w:p>
    <w:p>
      <w:pPr>
        <w:ind w:firstLine="480" w:firstLineChars="200"/>
        <w:rPr>
          <w:rFonts w:eastAsiaTheme="minorEastAsia"/>
        </w:rPr>
      </w:pPr>
      <w:r>
        <w:rPr>
          <w:rFonts w:eastAsiaTheme="minorEastAsia"/>
        </w:rPr>
        <w:t>2)DIST.DCC.CommonAlgorithm</w:t>
      </w:r>
    </w:p>
    <w:p>
      <w:pPr>
        <w:ind w:firstLine="480" w:firstLineChars="200"/>
        <w:rPr>
          <w:rFonts w:eastAsiaTheme="minorEastAsia"/>
        </w:rPr>
      </w:pPr>
      <w:r>
        <w:rPr>
          <w:rFonts w:eastAsiaTheme="minorEastAsia"/>
        </w:rPr>
        <w:t>通用算法类库。</w:t>
      </w:r>
    </w:p>
    <w:p>
      <w:pPr>
        <w:ind w:firstLine="480" w:firstLineChars="200"/>
        <w:rPr>
          <w:rFonts w:eastAsiaTheme="minorEastAsia"/>
        </w:rPr>
      </w:pPr>
      <w:r>
        <w:rPr>
          <w:rFonts w:eastAsiaTheme="minorEastAsia"/>
        </w:rPr>
        <w:t>3)DIST.DCC. dbOptLib</w:t>
      </w:r>
    </w:p>
    <w:p>
      <w:pPr>
        <w:ind w:firstLine="480" w:firstLineChars="200"/>
        <w:rPr>
          <w:rFonts w:eastAsiaTheme="minorEastAsia"/>
        </w:rPr>
      </w:pPr>
      <w:r>
        <w:rPr>
          <w:rFonts w:eastAsiaTheme="minorEastAsia"/>
        </w:rPr>
        <w:t>数据库对读写操作类库。</w:t>
      </w:r>
    </w:p>
    <w:p>
      <w:pPr>
        <w:ind w:firstLine="480" w:firstLineChars="200"/>
        <w:rPr>
          <w:rFonts w:eastAsiaTheme="minorEastAsia"/>
        </w:rPr>
      </w:pPr>
      <w:r>
        <w:rPr>
          <w:rFonts w:eastAsiaTheme="minorEastAsia"/>
        </w:rPr>
        <w:t>4)DIST.DCC.MapOperator</w:t>
      </w:r>
    </w:p>
    <w:p>
      <w:pPr>
        <w:ind w:firstLine="480" w:firstLineChars="200"/>
        <w:rPr>
          <w:rFonts w:eastAsiaTheme="minorEastAsia"/>
        </w:rPr>
      </w:pPr>
      <w:r>
        <w:rPr>
          <w:rFonts w:eastAsiaTheme="minorEastAsia"/>
        </w:rPr>
        <w:t>地图服务操作类库。</w:t>
      </w:r>
    </w:p>
    <w:p>
      <w:pPr>
        <w:ind w:firstLine="480" w:firstLineChars="200"/>
        <w:rPr>
          <w:rFonts w:eastAsiaTheme="minorEastAsia"/>
        </w:rPr>
      </w:pPr>
      <w:r>
        <w:rPr>
          <w:rFonts w:eastAsiaTheme="minorEastAsia"/>
        </w:rPr>
        <w:t>5)DIST.DCC.ClientTool</w:t>
      </w:r>
    </w:p>
    <w:p>
      <w:pPr>
        <w:ind w:firstLine="480" w:firstLineChars="200"/>
        <w:rPr>
          <w:rFonts w:eastAsiaTheme="minorEastAsia"/>
        </w:rPr>
      </w:pPr>
      <w:r>
        <w:rPr>
          <w:rFonts w:eastAsiaTheme="minorEastAsia"/>
        </w:rPr>
        <w:t>配置工具。</w:t>
      </w:r>
    </w:p>
    <w:p>
      <w:pPr>
        <w:pStyle w:val="Heading1"/>
        <w:rPr>
          <w:rFonts w:ascii="Times New Roman" w:hAnsi="Times New Roman" w:eastAsiaTheme="minorEastAsia" w:cs="Times New Roman"/>
        </w:rPr>
      </w:pPr>
      <w:bookmarkStart w:id="336" w:name="_Toc40377958"/>
      <w:bookmarkStart w:id="337" w:name="_Toc87034105"/>
      <w:bookmarkStart w:id="338" w:name="_Toc42695695"/>
      <w:bookmarkStart w:id="339" w:name="_Toc451539778"/>
      <w:r>
        <w:rPr>
          <w:rFonts w:ascii="Times New Roman" w:hAnsi="Times New Roman" w:eastAsiaTheme="minorEastAsia" w:cs="Times New Roman"/>
        </w:rPr>
        <w:t>系统运行模式设计</w:t>
      </w:r>
      <w:bookmarkEnd w:id="336"/>
      <w:bookmarkEnd w:id="337"/>
      <w:bookmarkEnd w:id="338"/>
      <w:bookmarkEnd w:id="339"/>
    </w:p>
    <w:p>
      <w:pPr>
        <w:ind w:firstLine="480" w:firstLineChars="200"/>
        <w:rPr>
          <w:rFonts w:eastAsiaTheme="minorEastAsia"/>
        </w:rPr>
      </w:pPr>
      <w:r>
        <w:rPr>
          <w:rFonts w:eastAsiaTheme="minorEastAsia"/>
        </w:rPr>
        <w:t>本项目建设成果，核心是服务于</w:t>
      </w:r>
      <w:r>
        <w:rPr>
          <w:rFonts w:eastAsiaTheme="minorEastAsia" w:hint="eastAsia"/>
        </w:rPr>
        <w:t>徐州市自然资源和规划局</w:t>
      </w:r>
      <w:r>
        <w:rPr>
          <w:rFonts w:eastAsiaTheme="minorEastAsia"/>
        </w:rPr>
        <w:t>相关部门，用户对象明确，且各类用户角色的对系统成果应用的需求也各有特点，要设计一个合理、稳定、科学的系统架构，就必须兼顾不同类型的用户对所需系统应用的功能和性能要求。</w:t>
      </w:r>
    </w:p>
    <w:p>
      <w:pPr>
        <w:pStyle w:val="Heading2"/>
        <w:rPr>
          <w:rFonts w:ascii="Times New Roman" w:hAnsi="Times New Roman"/>
        </w:rPr>
      </w:pPr>
      <w:bookmarkStart w:id="340" w:name="_Toc451539779"/>
      <w:bookmarkStart w:id="341" w:name="_Toc42695696"/>
      <w:bookmarkStart w:id="342" w:name="_Toc40377959"/>
      <w:bookmarkStart w:id="343" w:name="_Toc87034106"/>
      <w:r>
        <w:rPr>
          <w:rFonts w:ascii="Times New Roman" w:hAnsi="Times New Roman"/>
        </w:rPr>
        <w:t>系统体系结构</w:t>
      </w:r>
      <w:bookmarkEnd w:id="340"/>
      <w:bookmarkEnd w:id="341"/>
      <w:bookmarkEnd w:id="342"/>
      <w:bookmarkEnd w:id="343"/>
    </w:p>
    <w:p>
      <w:pPr>
        <w:ind w:firstLine="480" w:firstLineChars="200"/>
        <w:rPr>
          <w:rFonts w:eastAsiaTheme="minorEastAsia"/>
        </w:rPr>
      </w:pPr>
      <w:r>
        <w:rPr>
          <w:rFonts w:eastAsiaTheme="minorEastAsia"/>
        </w:rPr>
        <w:t>常用的系统体系结构</w:t>
      </w:r>
      <w:r>
        <w:rPr>
          <w:rFonts w:eastAsiaTheme="minorEastAsia" w:hint="eastAsia"/>
        </w:rPr>
        <w:t>是</w:t>
      </w:r>
      <w:r>
        <w:rPr>
          <w:rFonts w:eastAsiaTheme="minorEastAsia"/>
        </w:rPr>
        <w:t>B/S结构（Browser/Server结构）</w:t>
      </w:r>
      <w:r>
        <w:rPr>
          <w:rFonts w:eastAsiaTheme="minorEastAsia" w:hint="eastAsia"/>
        </w:rPr>
        <w:t>，</w:t>
      </w:r>
      <w:r>
        <w:rPr>
          <w:rFonts w:eastAsiaTheme="minorEastAsia"/>
        </w:rPr>
        <w:t>B/S结构是随着Internet技术的兴起，对C/S结构的一种变化或者改进的结构。在这种结构下，用户工作界面是</w:t>
      </w:r>
      <w:r>
        <w:rPr>
          <w:rFonts w:eastAsiaTheme="minorEastAsia" w:hint="eastAsia"/>
        </w:rPr>
        <w:t>通过</w:t>
      </w:r>
      <w:r>
        <w:rPr>
          <w:rFonts w:eastAsiaTheme="minorEastAsia"/>
        </w:rPr>
        <w:t>浏览器来实现，极少部分事务逻辑在前端（Browser）实现，但是主要事务逻辑在服务器端（Server）实现，形成所谓三层3-tier结构。这样就大大简化了客户端电脑载荷，减轻了系统维护与升级的成本和工作量，降低了用户的总体成本（TCO）。</w:t>
      </w:r>
    </w:p>
    <w:p>
      <w:pPr>
        <w:ind w:firstLine="480" w:firstLineChars="200"/>
        <w:rPr>
          <w:rFonts w:eastAsiaTheme="minorEastAsia"/>
        </w:rPr>
      </w:pPr>
      <w:r>
        <w:rPr>
          <w:rFonts w:eastAsiaTheme="minorEastAsia"/>
        </w:rPr>
        <w:t>结合本项目成果运行实际要求，在保证运行速度和运行的效率的前提下，本项目主要采用Browser/Server应用架构开发模式，整体发挥B/S要求操作用户分散、简单直观、易于维护的长处，降低运维管理成本，提高便捷性的管理目标。</w:t>
      </w:r>
    </w:p>
    <w:p>
      <w:pPr>
        <w:pStyle w:val="Heading2"/>
        <w:rPr>
          <w:rFonts w:ascii="Times New Roman" w:hAnsi="Times New Roman"/>
        </w:rPr>
      </w:pPr>
      <w:bookmarkStart w:id="344" w:name="_Toc451539780"/>
      <w:bookmarkStart w:id="345" w:name="_Toc87034107"/>
      <w:bookmarkStart w:id="346" w:name="_Toc42695697"/>
      <w:bookmarkStart w:id="347" w:name="_Toc40377960"/>
      <w:r>
        <w:rPr>
          <w:rFonts w:ascii="Times New Roman" w:hAnsi="Times New Roman"/>
        </w:rPr>
        <w:t>系统运行架构</w:t>
      </w:r>
      <w:bookmarkEnd w:id="344"/>
      <w:bookmarkEnd w:id="345"/>
      <w:bookmarkEnd w:id="346"/>
      <w:bookmarkEnd w:id="347"/>
    </w:p>
    <w:p>
      <w:pPr>
        <w:ind w:firstLine="480" w:firstLineChars="200"/>
        <w:rPr>
          <w:rFonts w:eastAsiaTheme="minorEastAsia"/>
        </w:rPr>
      </w:pPr>
      <w:r>
        <w:rPr>
          <w:rFonts w:eastAsiaTheme="minorEastAsia"/>
        </w:rPr>
        <w:t>基于以上的分布式服务框架，系统运行时主要采用基于 RPC的网络通信协议完成业务层与业务层之间的通讯，基于http的网络通信协议业务表现层与业务逻辑层之间的通讯。如下是前后端交互时序图：</w:t>
      </w:r>
    </w:p>
    <w:p>
      <w:pPr>
        <w:keepNext/>
        <w:jc w:val="center"/>
      </w:pPr>
      <w:r>
        <w:rPr>
          <w:rFonts w:eastAsiaTheme="minorEastAsia"/>
          <w:b/>
        </w:rPr>
        <w:object>
          <v:shape id="_x0000_i1028" type="#_x0000_t75" style="width:447pt;height:273pt" o:oleicon="f" o:ole="" coordsize="21600,21600" o:preferrelative="t" filled="f" stroked="f">
            <v:stroke joinstyle="miter"/>
            <v:imagedata r:id="rId37" o:title=""/>
            <o:lock v:ext="edit" aspectratio="t"/>
            <w10:anchorlock/>
          </v:shape>
          <o:OLEObject Type="Embed" ProgID="Visio.Drawing.11" ShapeID="_x0000_i1028" DrawAspect="Content" ObjectID="_1468075726" r:id="rId38"/>
        </w:object>
      </w:r>
    </w:p>
    <w:p>
      <w:pPr>
        <w:pStyle w:val="Caption"/>
        <w:spacing w:before="180" w:after="180"/>
        <w:rPr>
          <w:rFonts w:ascii="Times New Roman" w:hAnsi="Times New Roman"/>
          <w:b w:val="0"/>
        </w:rPr>
      </w:pPr>
      <w:r>
        <w:rPr>
          <w:rFonts w:ascii="Times New Roman" w:hAnsi="Times New Roman" w:hint="eastAsia"/>
        </w:rPr>
        <w:t xml:space="preserve">图 </w:t>
      </w:r>
      <w:r>
        <w:rPr>
          <w:rFonts w:ascii="Times New Roman" w:hAnsi="Times New Roman"/>
        </w:rPr>
        <w:t>8</w:t>
      </w:r>
      <w:r>
        <w:rPr>
          <w:rFonts w:ascii="Times New Roman" w:hAnsi="Times New Roman"/>
        </w:rPr>
        <w:noBreakHyphen/>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图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bookmarkStart w:id="348" w:name="_Toc60300967"/>
      <w:r>
        <w:rPr>
          <w:rFonts w:ascii="Times New Roman" w:hAnsi="Times New Roman"/>
        </w:rPr>
        <w:t xml:space="preserve">  系统交互时序图</w:t>
      </w:r>
      <w:bookmarkEnd w:id="348"/>
    </w:p>
    <w:p>
      <w:pPr>
        <w:keepNext/>
        <w:jc w:val="center"/>
      </w:pPr>
      <w:r>
        <w:rPr>
          <w:rFonts w:eastAsiaTheme="minorEastAsia"/>
        </w:rPr>
        <w:t>基于以上的时序图，梳理出平台的运行架构，如图所示：</w:t>
      </w:r>
    </w:p>
    <w:p>
      <w:pPr>
        <w:pStyle w:val="Caption"/>
        <w:spacing w:before="180" w:after="180"/>
        <w:rPr>
          <w:rFonts w:ascii="Times New Roman" w:hAnsi="Times New Roman"/>
        </w:rPr>
      </w:pPr>
      <w:r>
        <w:rPr>
          <w:rFonts w:ascii="Times New Roman" w:hAnsi="Times New Roman"/>
        </w:rPr>
        <w:pict>
          <v:shape id="_x0000_i1029" type="#_x0000_t75" style="width:309pt;height:309pt" coordsize="21600,21600" o:preferrelative="t" filled="f" stroked="f">
            <v:stroke joinstyle="miter"/>
            <v:imagedata r:id="rId39" o:title="1"/>
            <o:lock v:ext="edit" aspectratio="t"/>
            <w10:anchorlock/>
          </v:shape>
        </w:pict>
      </w:r>
    </w:p>
    <w:p>
      <w:pPr>
        <w:pStyle w:val="Caption"/>
        <w:spacing w:before="180" w:after="180"/>
        <w:rPr>
          <w:rFonts w:ascii="Times New Roman" w:hAnsi="Times New Roman"/>
          <w:b w:val="0"/>
        </w:rPr>
      </w:pPr>
      <w:r>
        <w:rPr>
          <w:rFonts w:ascii="Times New Roman" w:hAnsi="Times New Roman" w:hint="eastAsia"/>
        </w:rPr>
        <w:t xml:space="preserve">图 </w:t>
      </w:r>
      <w:r>
        <w:rPr>
          <w:rFonts w:ascii="Times New Roman" w:hAnsi="Times New Roman"/>
        </w:rPr>
        <w:t>8</w:t>
      </w:r>
      <w:r>
        <w:rPr>
          <w:rFonts w:ascii="Times New Roman" w:hAnsi="Times New Roman"/>
        </w:rPr>
        <w:noBreakHyphen/>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图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bookmarkStart w:id="349" w:name="_Toc1765390598"/>
      <w:r>
        <w:rPr>
          <w:rFonts w:ascii="Times New Roman" w:hAnsi="Times New Roman"/>
        </w:rPr>
        <w:t xml:space="preserve">  系统运行架构</w:t>
      </w:r>
      <w:bookmarkEnd w:id="349"/>
    </w:p>
    <w:p>
      <w:pPr>
        <w:pStyle w:val="Heading2"/>
        <w:rPr>
          <w:rFonts w:ascii="Times New Roman" w:hAnsi="Times New Roman"/>
        </w:rPr>
      </w:pPr>
      <w:bookmarkStart w:id="350" w:name="_Toc42695698"/>
      <w:bookmarkStart w:id="351" w:name="_Toc87034108"/>
      <w:bookmarkStart w:id="352" w:name="_Toc40377961"/>
      <w:bookmarkStart w:id="353" w:name="_Toc451539781"/>
      <w:r>
        <w:rPr>
          <w:rFonts w:ascii="Times New Roman" w:hAnsi="Times New Roman"/>
        </w:rPr>
        <w:t>分布式服务运行机制</w:t>
      </w:r>
      <w:bookmarkEnd w:id="350"/>
      <w:bookmarkEnd w:id="351"/>
      <w:bookmarkEnd w:id="352"/>
      <w:bookmarkEnd w:id="353"/>
    </w:p>
    <w:p>
      <w:pPr>
        <w:ind w:firstLine="480" w:firstLineChars="200"/>
        <w:rPr>
          <w:rFonts w:eastAsiaTheme="minorEastAsia"/>
        </w:rPr>
      </w:pPr>
      <w:r>
        <w:rPr>
          <w:rFonts w:eastAsiaTheme="minorEastAsia"/>
        </w:rPr>
        <w:t>本项目采用面向服务架构（SOA），引入了微服务，即对基础平台和应用系统的服务实行分布式架构后，内部服务节点之间主要通过RPC实现服务之间的调用和协同，对外的服务则通过REST API调用。其中分布式服务架构采用了Dubbo技术框架，以下将会对Dubbo服务运行机制加以说明。</w:t>
      </w:r>
    </w:p>
    <w:p>
      <w:pPr>
        <w:ind w:firstLine="480" w:firstLineChars="200"/>
        <w:rPr>
          <w:rFonts w:eastAsiaTheme="minorEastAsia"/>
        </w:rPr>
      </w:pPr>
      <w:r>
        <w:rPr>
          <w:rFonts w:eastAsiaTheme="minorEastAsia"/>
        </w:rPr>
        <w:t>（1）服务调用</w:t>
      </w:r>
    </w:p>
    <w:p>
      <w:pPr>
        <w:ind w:firstLine="480" w:firstLineChars="200"/>
        <w:rPr>
          <w:rFonts w:eastAsiaTheme="minorEastAsia"/>
        </w:rPr>
      </w:pPr>
      <w:r>
        <w:rPr>
          <w:rFonts w:eastAsiaTheme="minorEastAsia"/>
        </w:rPr>
        <w:t>Dubbo属于远程过程调用（RPC）层，实现服务提供者和服务消费者之间的调用关系。服务调用的主要流程如下：</w:t>
      </w:r>
    </w:p>
    <w:p>
      <w:pPr>
        <w:ind w:firstLine="480" w:firstLineChars="200"/>
        <w:rPr>
          <w:rFonts w:eastAsiaTheme="minorEastAsia"/>
        </w:rPr>
      </w:pPr>
      <w:r>
        <w:rPr>
          <w:rFonts w:eastAsiaTheme="minorEastAsia"/>
        </w:rPr>
        <w:t>1）服务提供者发布服务到服务注册中心</w:t>
      </w:r>
      <w:r>
        <w:rPr>
          <w:rFonts w:eastAsiaTheme="minorEastAsia" w:hint="eastAsia"/>
        </w:rPr>
        <w:t>。</w:t>
      </w:r>
    </w:p>
    <w:p>
      <w:pPr>
        <w:ind w:firstLine="480" w:firstLineChars="200"/>
        <w:rPr>
          <w:rFonts w:eastAsiaTheme="minorEastAsia"/>
        </w:rPr>
      </w:pPr>
      <w:r>
        <w:rPr>
          <w:rFonts w:eastAsiaTheme="minorEastAsia"/>
        </w:rPr>
        <w:t>2）服务消费者从服务注册中心订阅服务</w:t>
      </w:r>
      <w:r>
        <w:rPr>
          <w:rFonts w:eastAsiaTheme="minorEastAsia" w:hint="eastAsia"/>
        </w:rPr>
        <w:t>。</w:t>
      </w:r>
    </w:p>
    <w:p>
      <w:pPr>
        <w:ind w:firstLine="480" w:firstLineChars="200"/>
        <w:rPr>
          <w:rFonts w:eastAsiaTheme="minorEastAsia"/>
        </w:rPr>
      </w:pPr>
      <w:r>
        <w:rPr>
          <w:rFonts w:eastAsiaTheme="minorEastAsia"/>
        </w:rPr>
        <w:t>3）服务消费者调用已经注册的可用服务</w:t>
      </w:r>
      <w:r>
        <w:rPr>
          <w:rFonts w:eastAsiaTheme="minorEastAsia" w:hint="eastAsia"/>
        </w:rPr>
        <w:t>。</w:t>
      </w:r>
    </w:p>
    <w:p>
      <w:pPr>
        <w:ind w:firstLine="480" w:firstLineChars="200"/>
        <w:rPr>
          <w:rFonts w:eastAsiaTheme="minorEastAsia"/>
        </w:rPr>
      </w:pPr>
      <w:r>
        <w:rPr>
          <w:rFonts w:eastAsiaTheme="minorEastAsia"/>
        </w:rPr>
        <w:t>（2）注册/注销服务</w:t>
      </w:r>
    </w:p>
    <w:p>
      <w:pPr>
        <w:ind w:firstLine="480" w:firstLineChars="200"/>
        <w:rPr>
          <w:rFonts w:eastAsiaTheme="minorEastAsia"/>
        </w:rPr>
      </w:pPr>
      <w:r>
        <w:rPr>
          <w:rFonts w:eastAsiaTheme="minorEastAsia"/>
        </w:rPr>
        <w:t>服务的注册与注销，是对服务提供者角色而言，那么注册服务与注销服务的时序图，如下图所示。</w:t>
      </w:r>
    </w:p>
    <w:p>
      <w:pPr>
        <w:keepNext/>
        <w:jc w:val="center"/>
      </w:pPr>
      <w:r>
        <w:rPr>
          <w:rFonts w:eastAsiaTheme="minorEastAsia"/>
          <w:b/>
        </w:rPr>
        <w:drawing>
          <wp:inline distT="0" distB="0" distL="0" distR="0">
            <wp:extent cx="5559425" cy="3417570"/>
            <wp:effectExtent l="19050" t="19050" r="22860" b="11430"/>
            <wp:docPr id="20683" name="图片 2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96434" name="图片 20683"/>
                    <pic:cNvPicPr>
                      <a:picLocks noChangeAspect="1" noChangeArrowheads="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rcRect t="2198" b="4238"/>
                    <a:stretch>
                      <a:fillRect/>
                    </a:stretch>
                  </pic:blipFill>
                  <pic:spPr>
                    <a:xfrm>
                      <a:off x="0" y="0"/>
                      <a:ext cx="5569207" cy="3423661"/>
                    </a:xfrm>
                    <a:prstGeom prst="rect">
                      <a:avLst/>
                    </a:prstGeom>
                    <a:noFill/>
                    <a:ln w="6348">
                      <a:solidFill>
                        <a:srgbClr val="C0C0C0"/>
                      </a:solidFill>
                      <a:round/>
                      <a:headEnd/>
                      <a:tailEnd/>
                    </a:ln>
                  </pic:spPr>
                </pic:pic>
              </a:graphicData>
            </a:graphic>
          </wp:inline>
        </w:drawing>
      </w:r>
    </w:p>
    <w:p>
      <w:pPr>
        <w:pStyle w:val="Caption"/>
        <w:spacing w:before="180" w:after="180"/>
        <w:rPr>
          <w:rFonts w:ascii="Times New Roman" w:hAnsi="Times New Roman"/>
          <w:b w:val="0"/>
        </w:rPr>
      </w:pPr>
      <w:r>
        <w:rPr>
          <w:rFonts w:ascii="Times New Roman" w:hAnsi="Times New Roman" w:hint="eastAsia"/>
        </w:rPr>
        <w:t xml:space="preserve">图 </w:t>
      </w:r>
      <w:r>
        <w:rPr>
          <w:rFonts w:ascii="Times New Roman" w:hAnsi="Times New Roman"/>
        </w:rPr>
        <w:t>8</w:t>
      </w:r>
      <w:r>
        <w:rPr>
          <w:rFonts w:ascii="Times New Roman" w:hAnsi="Times New Roman"/>
        </w:rPr>
        <w:noBreakHyphen/>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图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3</w:t>
      </w:r>
      <w:r>
        <w:rPr>
          <w:rFonts w:ascii="Times New Roman" w:hAnsi="Times New Roman"/>
        </w:rPr>
        <w:fldChar w:fldCharType="end"/>
      </w:r>
      <w:bookmarkStart w:id="354" w:name="_Toc1008590524"/>
      <w:r>
        <w:rPr>
          <w:rFonts w:ascii="Times New Roman" w:hAnsi="Times New Roman"/>
        </w:rPr>
        <w:t xml:space="preserve">  Dubbo服务注册与注销运行视图</w:t>
      </w:r>
      <w:bookmarkEnd w:id="354"/>
    </w:p>
    <w:p>
      <w:pPr>
        <w:ind w:firstLine="480" w:firstLineChars="200"/>
        <w:rPr>
          <w:rFonts w:eastAsiaTheme="minorEastAsia"/>
        </w:rPr>
      </w:pPr>
      <w:r>
        <w:rPr>
          <w:rFonts w:eastAsiaTheme="minorEastAsia"/>
        </w:rPr>
        <w:t>（3）服务订阅/取消</w:t>
      </w:r>
    </w:p>
    <w:p>
      <w:pPr>
        <w:ind w:firstLine="480" w:firstLineChars="200"/>
        <w:rPr>
          <w:rFonts w:eastAsiaTheme="minorEastAsia"/>
        </w:rPr>
      </w:pPr>
      <w:r>
        <w:rPr>
          <w:rFonts w:eastAsiaTheme="minorEastAsia"/>
        </w:rPr>
        <w:t>为了满足应用系统的需求，服务消费者的可能需要从服务注册中心订阅指定的有服务提供者发布的服务，在得到通知可以使用服务时，就可以直接调用服务。反过来，如果不需要某一个服务了，可以取消该服务。下面看一下对应的时序图，如下图所示。</w:t>
      </w:r>
    </w:p>
    <w:p>
      <w:pPr>
        <w:keepNext/>
        <w:jc w:val="center"/>
      </w:pPr>
      <w:r>
        <w:rPr>
          <w:rFonts w:eastAsiaTheme="minorEastAsia"/>
          <w:b/>
        </w:rPr>
        <w:drawing>
          <wp:inline distT="0" distB="0" distL="0" distR="0">
            <wp:extent cx="5726430" cy="3785235"/>
            <wp:effectExtent l="19050" t="19050" r="26670" b="25400"/>
            <wp:docPr id="20684" name="图片 2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04151" name="图片 20684"/>
                    <pic:cNvPicPr>
                      <a:picLocks noChangeAspect="1" noChangeArrowheads="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5753581" cy="3803179"/>
                    </a:xfrm>
                    <a:prstGeom prst="rect">
                      <a:avLst/>
                    </a:prstGeom>
                    <a:noFill/>
                    <a:ln w="6348">
                      <a:solidFill>
                        <a:srgbClr val="C0C0C0"/>
                      </a:solidFill>
                    </a:ln>
                  </pic:spPr>
                </pic:pic>
              </a:graphicData>
            </a:graphic>
          </wp:inline>
        </w:drawing>
      </w:r>
    </w:p>
    <w:p>
      <w:pPr>
        <w:pStyle w:val="Caption"/>
        <w:spacing w:before="180" w:after="180"/>
        <w:rPr>
          <w:rFonts w:ascii="Times New Roman" w:hAnsi="Times New Roman"/>
          <w:b w:val="0"/>
        </w:rPr>
      </w:pPr>
      <w:r>
        <w:rPr>
          <w:rFonts w:ascii="Times New Roman" w:hAnsi="Times New Roman" w:hint="eastAsia"/>
        </w:rPr>
        <w:t xml:space="preserve">图 </w:t>
      </w:r>
      <w:r>
        <w:rPr>
          <w:rFonts w:ascii="Times New Roman" w:hAnsi="Times New Roman"/>
        </w:rPr>
        <w:t>8</w:t>
      </w:r>
      <w:r>
        <w:rPr>
          <w:rFonts w:ascii="Times New Roman" w:hAnsi="Times New Roman"/>
        </w:rPr>
        <w:noBreakHyphen/>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SEQ 图 \* ARABIC \s 1</w:instrText>
      </w:r>
      <w:r>
        <w:rPr>
          <w:rFonts w:ascii="Times New Roman" w:hAnsi="Times New Roman"/>
        </w:rPr>
        <w:instrText xml:space="preserve"> </w:instrText>
      </w:r>
      <w:r>
        <w:rPr>
          <w:rFonts w:ascii="Times New Roman" w:hAnsi="Times New Roman"/>
        </w:rPr>
        <w:fldChar w:fldCharType="separate"/>
      </w:r>
      <w:r>
        <w:rPr>
          <w:rFonts w:ascii="Times New Roman" w:hAnsi="Times New Roman"/>
        </w:rPr>
        <w:t>4</w:t>
      </w:r>
      <w:r>
        <w:rPr>
          <w:rFonts w:ascii="Times New Roman" w:hAnsi="Times New Roman"/>
        </w:rPr>
        <w:fldChar w:fldCharType="end"/>
      </w:r>
      <w:bookmarkStart w:id="355" w:name="_Toc1436917874"/>
      <w:r>
        <w:rPr>
          <w:rFonts w:ascii="Times New Roman" w:hAnsi="Times New Roman"/>
        </w:rPr>
        <w:t xml:space="preserve">  Dubbo服务订阅/取消运行视图</w:t>
      </w:r>
      <w:bookmarkEnd w:id="355"/>
    </w:p>
    <w:p>
      <w:pPr>
        <w:pStyle w:val="Heading1"/>
        <w:rPr>
          <w:rFonts w:ascii="Times New Roman" w:hAnsi="Times New Roman" w:eastAsiaTheme="minorEastAsia" w:cs="Times New Roman"/>
        </w:rPr>
      </w:pPr>
      <w:bookmarkStart w:id="356" w:name="_Toc42695699"/>
      <w:bookmarkStart w:id="357" w:name="_Toc451539782"/>
      <w:bookmarkStart w:id="358" w:name="_Toc40377962"/>
      <w:bookmarkStart w:id="359" w:name="_Toc87034109"/>
      <w:r>
        <w:rPr>
          <w:rFonts w:ascii="Times New Roman" w:hAnsi="Times New Roman" w:eastAsiaTheme="minorEastAsia" w:cs="Times New Roman"/>
        </w:rPr>
        <w:t>系统出错处理设计</w:t>
      </w:r>
      <w:bookmarkEnd w:id="356"/>
      <w:bookmarkEnd w:id="357"/>
      <w:bookmarkEnd w:id="358"/>
      <w:bookmarkEnd w:id="359"/>
    </w:p>
    <w:p>
      <w:pPr>
        <w:ind w:firstLine="480" w:firstLineChars="200"/>
        <w:rPr>
          <w:rFonts w:eastAsiaTheme="minorEastAsia"/>
        </w:rPr>
      </w:pPr>
      <w:r>
        <w:rPr>
          <w:rFonts w:eastAsiaTheme="minorEastAsia"/>
        </w:rPr>
        <w:t>系统的稳定性是指系统软件对各种可能出现的差错（包括各类错误或不合理的输入、系统组件之间的设计不完善而造成的信息传递错误等）的处理能力。系统稳定性包括正确性和健壮性两个方面：</w:t>
      </w:r>
    </w:p>
    <w:p>
      <w:pPr>
        <w:ind w:firstLine="480" w:firstLineChars="200"/>
        <w:rPr>
          <w:rFonts w:eastAsiaTheme="minorEastAsia"/>
        </w:rPr>
      </w:pPr>
      <w:r>
        <w:rPr>
          <w:rFonts w:eastAsiaTheme="minorEastAsia"/>
        </w:rPr>
        <w:t>（1）系统的正确性是指系统本身无错误，且能在未来的软硬件环境下正确地完成所期望的数据输入、管理、查询、信息处理、信息输出以及辅助管理等各项功能</w:t>
      </w:r>
      <w:r>
        <w:rPr>
          <w:rFonts w:eastAsiaTheme="minorEastAsia" w:hint="eastAsia"/>
        </w:rPr>
        <w:t>。</w:t>
      </w:r>
    </w:p>
    <w:p>
      <w:pPr>
        <w:ind w:firstLine="480" w:firstLineChars="200"/>
        <w:rPr>
          <w:rFonts w:eastAsiaTheme="minorEastAsia"/>
        </w:rPr>
      </w:pPr>
      <w:r>
        <w:rPr>
          <w:rFonts w:eastAsiaTheme="minorEastAsia"/>
        </w:rPr>
        <w:t>（2）系统的健壮性是指在不合理的操作（如：命令错误、输入超界数据、所提供的参数不合理等）情况下系统仍能够运行；或自动调节和纠错；或停止运行并提示错误；或做纠错记录并继续运行；或给出错误信息后转到预先规定的错误处理程序处理运行。</w:t>
      </w:r>
    </w:p>
    <w:p>
      <w:pPr>
        <w:ind w:firstLine="480" w:firstLineChars="200"/>
        <w:rPr>
          <w:rFonts w:eastAsiaTheme="minorEastAsia"/>
        </w:rPr>
      </w:pPr>
      <w:r>
        <w:rPr>
          <w:rFonts w:eastAsiaTheme="minorEastAsia"/>
        </w:rPr>
        <w:t>（3）系统软件设计、开发时，要求对各种可能存在的数据或操作输入差错、各个组件之间信息交换会出现的错误等予以充分估计，并分析和罗列这些可能出现的差错的种类和范围。</w:t>
      </w:r>
    </w:p>
    <w:p>
      <w:pPr>
        <w:pStyle w:val="Heading1"/>
        <w:rPr>
          <w:rFonts w:ascii="Times New Roman" w:hAnsi="Times New Roman" w:eastAsiaTheme="minorEastAsia" w:cs="Times New Roman"/>
        </w:rPr>
      </w:pPr>
      <w:bookmarkStart w:id="360" w:name="_Toc40377963"/>
      <w:bookmarkStart w:id="361" w:name="_Toc451539783"/>
      <w:bookmarkStart w:id="362" w:name="_Toc87034110"/>
      <w:bookmarkStart w:id="363" w:name="_Toc42695700"/>
      <w:r>
        <w:rPr>
          <w:rFonts w:ascii="Times New Roman" w:hAnsi="Times New Roman" w:eastAsiaTheme="minorEastAsia" w:cs="Times New Roman" w:hint="eastAsia"/>
        </w:rPr>
        <w:t>系统</w:t>
      </w:r>
      <w:r>
        <w:rPr>
          <w:rFonts w:ascii="Times New Roman" w:hAnsi="Times New Roman" w:eastAsiaTheme="minorEastAsia" w:cs="Times New Roman"/>
        </w:rPr>
        <w:t>性能设计</w:t>
      </w:r>
      <w:bookmarkEnd w:id="360"/>
      <w:bookmarkEnd w:id="361"/>
      <w:bookmarkEnd w:id="362"/>
      <w:bookmarkEnd w:id="363"/>
    </w:p>
    <w:p>
      <w:pPr>
        <w:pStyle w:val="119"/>
        <w:spacing w:before="120" w:after="120"/>
        <w:ind w:firstLine="500"/>
        <w:rPr>
          <w:rFonts w:ascii="Times New Roman" w:hAnsi="Times New Roman" w:eastAsiaTheme="minorEastAsia"/>
        </w:rPr>
      </w:pPr>
      <w:r>
        <w:rPr>
          <w:rFonts w:ascii="Times New Roman" w:hAnsi="Times New Roman" w:eastAsiaTheme="minorEastAsia" w:hint="eastAsia"/>
        </w:rPr>
        <w:t>系统性能设计预期实现以下要求：</w:t>
      </w:r>
    </w:p>
    <w:p>
      <w:pPr>
        <w:pStyle w:val="119"/>
        <w:spacing w:before="120" w:after="120"/>
        <w:ind w:firstLine="500"/>
        <w:rPr>
          <w:rFonts w:ascii="Times New Roman" w:hAnsi="Times New Roman" w:eastAsiaTheme="minorEastAsia"/>
        </w:rPr>
      </w:pPr>
      <w:r>
        <w:rPr>
          <w:rFonts w:ascii="Times New Roman" w:hAnsi="Times New Roman" w:eastAsiaTheme="minorEastAsia" w:hint="eastAsia"/>
        </w:rPr>
        <w:t>（1）采用构件化、面向对象的设计，可做到灵活扩展和配置。</w:t>
      </w:r>
    </w:p>
    <w:p>
      <w:pPr>
        <w:pStyle w:val="119"/>
        <w:spacing w:before="120" w:after="120"/>
        <w:ind w:firstLine="500"/>
        <w:rPr>
          <w:rFonts w:ascii="Times New Roman" w:hAnsi="Times New Roman" w:eastAsiaTheme="minorEastAsia"/>
        </w:rPr>
      </w:pPr>
      <w:r>
        <w:rPr>
          <w:rFonts w:ascii="Times New Roman" w:hAnsi="Times New Roman" w:eastAsiaTheme="minorEastAsia" w:hint="eastAsia"/>
        </w:rPr>
        <w:t>（2）</w:t>
      </w:r>
      <w:r>
        <w:rPr>
          <w:rFonts w:ascii="Times New Roman" w:hAnsi="Times New Roman" w:eastAsiaTheme="minorEastAsia"/>
        </w:rPr>
        <w:t>具备150人以上同时在线处理业务的能力</w:t>
      </w:r>
      <w:r>
        <w:rPr>
          <w:rFonts w:ascii="Times New Roman" w:hAnsi="Times New Roman" w:eastAsiaTheme="minorEastAsia" w:hint="eastAsia"/>
        </w:rPr>
        <w:t>。</w:t>
      </w:r>
    </w:p>
    <w:p>
      <w:pPr>
        <w:pStyle w:val="119"/>
        <w:spacing w:before="120" w:after="120"/>
        <w:ind w:firstLine="500"/>
        <w:rPr>
          <w:rFonts w:ascii="Times New Roman" w:hAnsi="Times New Roman" w:eastAsiaTheme="minorEastAsia"/>
        </w:rPr>
      </w:pPr>
      <w:r>
        <w:rPr>
          <w:rFonts w:ascii="Times New Roman" w:hAnsi="Times New Roman" w:eastAsiaTheme="minorEastAsia" w:hint="eastAsia"/>
        </w:rPr>
        <w:t>（3）在网络稳定的环境下操作性界面单一操作的系统响应时间≤</w:t>
      </w:r>
      <w:r>
        <w:rPr>
          <w:rFonts w:ascii="Times New Roman" w:hAnsi="Times New Roman" w:eastAsiaTheme="minorEastAsia"/>
        </w:rPr>
        <w:t>3</w:t>
      </w:r>
      <w:r>
        <w:rPr>
          <w:rFonts w:ascii="Times New Roman" w:hAnsi="Times New Roman" w:eastAsiaTheme="minorEastAsia" w:hint="eastAsia"/>
        </w:rPr>
        <w:t>秒,</w:t>
      </w:r>
      <w:r>
        <w:rPr>
          <w:rFonts w:ascii="Times New Roman" w:hAnsi="Times New Roman" w:eastAsiaTheme="minorEastAsia"/>
        </w:rPr>
        <w:t xml:space="preserve"> GIS数据常规操作</w:t>
      </w:r>
      <w:r>
        <w:rPr>
          <w:rFonts w:ascii="Times New Roman" w:hAnsi="Times New Roman" w:eastAsiaTheme="minorEastAsia" w:hint="eastAsia"/>
        </w:rPr>
        <w:t>响应完成时间≤</w:t>
      </w:r>
      <w:r>
        <w:rPr>
          <w:rFonts w:ascii="Times New Roman" w:hAnsi="Times New Roman" w:eastAsiaTheme="minorEastAsia"/>
        </w:rPr>
        <w:t>5秒,</w:t>
      </w:r>
      <w:r>
        <w:rPr>
          <w:rFonts w:ascii="Times New Roman" w:hAnsi="Times New Roman" w:eastAsiaTheme="minorEastAsia" w:hint="eastAsia"/>
        </w:rPr>
        <w:t>复杂检索响应时间≤</w:t>
      </w:r>
      <w:r>
        <w:rPr>
          <w:rFonts w:ascii="Times New Roman" w:hAnsi="Times New Roman" w:eastAsiaTheme="minorEastAsia"/>
        </w:rPr>
        <w:t>5秒</w:t>
      </w:r>
      <w:r>
        <w:rPr>
          <w:rFonts w:ascii="Times New Roman" w:hAnsi="Times New Roman" w:eastAsiaTheme="minorEastAsia" w:hint="eastAsia"/>
        </w:rPr>
        <w:t>。</w:t>
      </w:r>
    </w:p>
    <w:p>
      <w:pPr>
        <w:pStyle w:val="119"/>
        <w:spacing w:before="120" w:after="120"/>
        <w:ind w:firstLine="500"/>
        <w:rPr>
          <w:rFonts w:ascii="Times New Roman" w:hAnsi="Times New Roman" w:eastAsiaTheme="minorEastAsia"/>
        </w:rPr>
      </w:pPr>
      <w:r>
        <w:rPr>
          <w:rFonts w:ascii="Times New Roman" w:hAnsi="Times New Roman" w:eastAsiaTheme="minorEastAsia" w:hint="eastAsia"/>
        </w:rPr>
        <w:t>（4）</w:t>
      </w:r>
      <w:r>
        <w:rPr>
          <w:rFonts w:ascii="Times New Roman" w:hAnsi="Times New Roman" w:eastAsiaTheme="minorEastAsia"/>
        </w:rPr>
        <w:t>满足7×24小时的不间断服务要求</w:t>
      </w:r>
      <w:r>
        <w:rPr>
          <w:rFonts w:ascii="Times New Roman" w:hAnsi="Times New Roman" w:eastAsiaTheme="minorEastAsia" w:hint="eastAsia"/>
        </w:rPr>
        <w:t>。</w:t>
      </w:r>
    </w:p>
    <w:p>
      <w:pPr>
        <w:widowControl/>
        <w:shd w:val="clear" w:color="auto" w:fill="FFFFFF"/>
        <w:ind w:firstLine="480" w:firstLineChars="200"/>
      </w:pPr>
      <w:r>
        <w:t>设计时采用缓存、池化技术，将频繁访问的资源放在I/O性能较高的载体上，减少集中的和缓慢的I/O访问，从而达到提高系统性能的目的；同时，基于构件化的开发理念，增加程序代码的可重用性，避免复杂以及深层次的对象调用。另外，对数据库SQL进行优化，提高SQL执行效率。技术层面，采用分层技术架构，可以根据系统性能需求，对不同的层次进行有针对性的优化处理。</w:t>
      </w:r>
    </w:p>
    <w:p>
      <w:pPr>
        <w:pStyle w:val="Heading1"/>
        <w:rPr>
          <w:rFonts w:ascii="Times New Roman" w:hAnsi="Times New Roman" w:eastAsiaTheme="minorEastAsia" w:cs="Times New Roman"/>
        </w:rPr>
      </w:pPr>
      <w:bookmarkStart w:id="364" w:name="_Toc42695701"/>
      <w:bookmarkStart w:id="365" w:name="_Toc40377964"/>
      <w:bookmarkStart w:id="366" w:name="_Toc87034111"/>
      <w:bookmarkStart w:id="367" w:name="_Toc451539784"/>
      <w:r>
        <w:rPr>
          <w:rFonts w:ascii="Times New Roman" w:hAnsi="Times New Roman" w:eastAsiaTheme="minorEastAsia" w:cs="Times New Roman"/>
        </w:rPr>
        <w:t>系统安全设计</w:t>
      </w:r>
      <w:bookmarkEnd w:id="364"/>
      <w:bookmarkEnd w:id="365"/>
      <w:bookmarkEnd w:id="366"/>
      <w:bookmarkEnd w:id="367"/>
    </w:p>
    <w:p>
      <w:pPr>
        <w:pStyle w:val="Heading2"/>
        <w:rPr>
          <w:rFonts w:ascii="Times New Roman" w:hAnsi="Times New Roman"/>
        </w:rPr>
      </w:pPr>
      <w:bookmarkStart w:id="368" w:name="_Toc42695702"/>
      <w:bookmarkStart w:id="369" w:name="_Toc87034112"/>
      <w:r>
        <w:rPr>
          <w:rFonts w:ascii="Times New Roman" w:hAnsi="Times New Roman" w:hint="eastAsia"/>
        </w:rPr>
        <w:t>基础设施安全</w:t>
      </w:r>
      <w:bookmarkEnd w:id="368"/>
      <w:bookmarkEnd w:id="369"/>
    </w:p>
    <w:p>
      <w:pPr>
        <w:ind w:firstLine="480" w:firstLineChars="200"/>
      </w:pPr>
      <w:r>
        <w:rPr>
          <w:rFonts w:hint="eastAsia"/>
        </w:rPr>
        <w:t>利用徐州市自然资源和规划局自然资源业务网的基础设施安全进行安全防护，如使用防火墙，限制端口号。</w:t>
      </w:r>
    </w:p>
    <w:p>
      <w:pPr>
        <w:pStyle w:val="Heading2"/>
        <w:rPr>
          <w:rFonts w:ascii="Times New Roman" w:hAnsi="Times New Roman"/>
        </w:rPr>
      </w:pPr>
      <w:bookmarkStart w:id="370" w:name="_Toc42695703"/>
      <w:bookmarkStart w:id="371" w:name="_Toc87034113"/>
      <w:r>
        <w:rPr>
          <w:rFonts w:ascii="Times New Roman" w:hAnsi="Times New Roman"/>
        </w:rPr>
        <w:t>应用层安全</w:t>
      </w:r>
      <w:bookmarkEnd w:id="370"/>
      <w:bookmarkEnd w:id="371"/>
    </w:p>
    <w:p>
      <w:pPr>
        <w:pStyle w:val="Heading3"/>
        <w:rPr>
          <w:rFonts w:ascii="Times New Roman" w:hAnsi="Times New Roman"/>
        </w:rPr>
      </w:pPr>
      <w:bookmarkStart w:id="372" w:name="_Toc42695704"/>
      <w:bookmarkStart w:id="373" w:name="_Toc87034114"/>
      <w:r>
        <w:rPr>
          <w:rFonts w:ascii="Times New Roman" w:hAnsi="Times New Roman" w:hint="eastAsia"/>
        </w:rPr>
        <w:t>身份鉴别</w:t>
      </w:r>
      <w:bookmarkEnd w:id="372"/>
      <w:bookmarkEnd w:id="373"/>
    </w:p>
    <w:p>
      <w:pPr>
        <w:ind w:firstLine="500"/>
      </w:pPr>
      <w:r>
        <w:rPr>
          <w:rFonts w:hint="eastAsia"/>
        </w:rPr>
        <w:t>徐州市控规全流程信息化管理平台采用身份鉴别，对用户权限进行统一管理，并实现：</w:t>
      </w:r>
    </w:p>
    <w:p>
      <w:pPr>
        <w:ind w:firstLine="420"/>
      </w:pPr>
      <w:r>
        <w:rPr>
          <w:rFonts w:hint="eastAsia"/>
        </w:rPr>
        <w:t>（1）对登录的用户分配系统的操作权限。</w:t>
      </w:r>
    </w:p>
    <w:p>
      <w:pPr>
        <w:ind w:firstLine="420"/>
      </w:pPr>
      <w:r>
        <w:rPr>
          <w:rFonts w:hint="eastAsia"/>
        </w:rPr>
        <w:t>（</w:t>
      </w:r>
      <w:r>
        <w:t>2</w:t>
      </w:r>
      <w:r>
        <w:rPr>
          <w:rFonts w:hint="eastAsia"/>
        </w:rPr>
        <w:t>）授予管理用户所需的最小权限，实现管理用户的权限分离。</w:t>
      </w:r>
    </w:p>
    <w:p>
      <w:pPr>
        <w:ind w:firstLine="420"/>
      </w:pPr>
      <w:r>
        <w:rPr>
          <w:rFonts w:hint="eastAsia"/>
        </w:rPr>
        <w:t>（</w:t>
      </w:r>
      <w:r>
        <w:t>3</w:t>
      </w:r>
      <w:r>
        <w:rPr>
          <w:rFonts w:hint="eastAsia"/>
        </w:rPr>
        <w:t>）由授权主体配置访问控制策略，访问控制策略规定主体对客体的访问规则。</w:t>
      </w:r>
    </w:p>
    <w:p>
      <w:pPr>
        <w:ind w:firstLine="420"/>
      </w:pPr>
      <w:r>
        <w:rPr>
          <w:rFonts w:hint="eastAsia"/>
        </w:rPr>
        <w:t>（</w:t>
      </w:r>
      <w:r>
        <w:t>4</w:t>
      </w:r>
      <w:r>
        <w:rPr>
          <w:rFonts w:hint="eastAsia"/>
        </w:rPr>
        <w:t>）访问控制的粒度应达到主体为用户级或进程级，客体为文件、数据库表级。</w:t>
      </w:r>
    </w:p>
    <w:p>
      <w:pPr>
        <w:ind w:firstLine="420"/>
      </w:pPr>
      <w:r>
        <w:rPr>
          <w:rFonts w:hint="eastAsia"/>
        </w:rPr>
        <w:t>（</w:t>
      </w:r>
      <w:r>
        <w:t>5</w:t>
      </w:r>
      <w:r>
        <w:rPr>
          <w:rFonts w:hint="eastAsia"/>
        </w:rPr>
        <w:t>）对重要主体和客体设置安全标记，并控制主体对有安全标记信息资源的访问</w:t>
      </w:r>
      <w:r>
        <w:t>。</w:t>
      </w:r>
    </w:p>
    <w:p>
      <w:pPr>
        <w:pStyle w:val="Heading3"/>
        <w:rPr>
          <w:rFonts w:ascii="Times New Roman" w:hAnsi="Times New Roman"/>
        </w:rPr>
      </w:pPr>
      <w:bookmarkStart w:id="374" w:name="_Toc87034115"/>
      <w:bookmarkStart w:id="375" w:name="_Toc42695705"/>
      <w:r>
        <w:rPr>
          <w:rFonts w:ascii="Times New Roman" w:hAnsi="Times New Roman" w:hint="eastAsia"/>
        </w:rPr>
        <w:t>访问控制</w:t>
      </w:r>
      <w:bookmarkEnd w:id="374"/>
      <w:bookmarkEnd w:id="375"/>
    </w:p>
    <w:p>
      <w:pPr>
        <w:ind w:firstLine="420"/>
      </w:pPr>
      <w:r>
        <w:rPr>
          <w:rFonts w:hint="eastAsia"/>
        </w:rPr>
        <w:t>（1）在统一运维中心进行三权分立：管理、审计和操作权限分别隶属于三个不同的互斥账号，不允许设置超级管理员。</w:t>
      </w:r>
    </w:p>
    <w:p>
      <w:pPr>
        <w:ind w:firstLine="420"/>
      </w:pPr>
      <w:r>
        <w:rPr>
          <w:rFonts w:hint="eastAsia"/>
        </w:rPr>
        <w:t>（2）账户管理：建立权限策略和角色，为不同权限的用户赋予不同的策略和角色；可实现文件级别的访问控制；建立与国土空间规划基础信息平台的巡查机制，避免重复、过期或共享账户的存在。</w:t>
      </w:r>
    </w:p>
    <w:p>
      <w:pPr>
        <w:pStyle w:val="Heading3"/>
        <w:rPr>
          <w:rFonts w:ascii="Times New Roman" w:hAnsi="Times New Roman"/>
        </w:rPr>
      </w:pPr>
      <w:bookmarkStart w:id="376" w:name="_Toc517485374"/>
      <w:bookmarkStart w:id="377" w:name="_Toc467598450"/>
      <w:bookmarkStart w:id="378" w:name="_Toc461453284"/>
      <w:bookmarkStart w:id="379" w:name="_Toc15179"/>
      <w:bookmarkStart w:id="380" w:name="_Toc87034116"/>
      <w:bookmarkStart w:id="381" w:name="_Toc450765197"/>
      <w:bookmarkStart w:id="382" w:name="_Toc450854151"/>
      <w:bookmarkStart w:id="383" w:name="_Toc450855853"/>
      <w:bookmarkStart w:id="384" w:name="_Toc448764583"/>
      <w:bookmarkStart w:id="385" w:name="_Toc517530033"/>
      <w:bookmarkStart w:id="386" w:name="_Toc42695706"/>
      <w:bookmarkStart w:id="387" w:name="_Toc6674"/>
      <w:bookmarkStart w:id="388" w:name="_Toc14706038"/>
      <w:bookmarkStart w:id="389" w:name="_Toc15224726"/>
      <w:bookmarkStart w:id="390" w:name="_Toc451350736"/>
      <w:bookmarkStart w:id="391" w:name="_Toc450675276"/>
      <w:bookmarkStart w:id="392" w:name="_Toc16223"/>
      <w:bookmarkStart w:id="393" w:name="_Toc446541901"/>
      <w:bookmarkStart w:id="394" w:name="_Toc24253"/>
      <w:bookmarkStart w:id="395" w:name="_Toc12141"/>
      <w:bookmarkStart w:id="396" w:name="_Toc451350735"/>
      <w:bookmarkStart w:id="397" w:name="_Toc14706037"/>
      <w:bookmarkStart w:id="398" w:name="_Toc467598449"/>
      <w:bookmarkStart w:id="399" w:name="_Toc446541900"/>
      <w:bookmarkStart w:id="400" w:name="_Toc450855852"/>
      <w:bookmarkStart w:id="401" w:name="_Toc517530032"/>
      <w:bookmarkStart w:id="402" w:name="_Toc15224725"/>
      <w:bookmarkStart w:id="403" w:name="_Toc18100"/>
      <w:bookmarkStart w:id="404" w:name="_Toc6261"/>
      <w:bookmarkStart w:id="405" w:name="_Toc450675275"/>
      <w:bookmarkStart w:id="406" w:name="_Toc450854150"/>
      <w:bookmarkStart w:id="407" w:name="_Toc11844"/>
      <w:bookmarkStart w:id="408" w:name="_Toc450765196"/>
      <w:bookmarkStart w:id="409" w:name="_Toc461453283"/>
      <w:bookmarkStart w:id="410" w:name="_Toc24929"/>
      <w:bookmarkStart w:id="411" w:name="_Toc448764582"/>
      <w:bookmarkStart w:id="412" w:name="_Toc517485373"/>
      <w:bookmarkStart w:id="413" w:name="_Toc30714"/>
      <w:r>
        <w:rPr>
          <w:rFonts w:ascii="Times New Roman" w:hAnsi="Times New Roman"/>
        </w:rPr>
        <w:t>安全审计</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pPr>
        <w:ind w:firstLine="420"/>
      </w:pPr>
      <w:r>
        <w:t>（</w:t>
      </w:r>
      <w:r>
        <w:rPr>
          <w:rFonts w:hint="eastAsia"/>
        </w:rPr>
        <w:t>1）日志审计：覆盖范围包括：登录、登出、具体操作、访问页面等。</w:t>
      </w:r>
    </w:p>
    <w:p>
      <w:pPr>
        <w:ind w:firstLine="420"/>
      </w:pPr>
      <w:r>
        <w:rPr>
          <w:rFonts w:hint="eastAsia"/>
        </w:rPr>
        <w:t>（2）日志信息完整性：内容包括：日期，事件，发起者（操作用户）、类型、描述等。</w:t>
      </w:r>
    </w:p>
    <w:p>
      <w:pPr>
        <w:ind w:firstLine="420"/>
      </w:pPr>
      <w:r>
        <w:rPr>
          <w:rFonts w:hint="eastAsia"/>
        </w:rPr>
        <w:t>（3）日志处理：审计的日志可以进行统计，查阅、分析和导出功能。</w:t>
      </w:r>
    </w:p>
    <w:p>
      <w:pPr>
        <w:ind w:firstLine="420"/>
      </w:pPr>
      <w:r>
        <w:rPr>
          <w:rFonts w:hint="eastAsia"/>
        </w:rPr>
        <w:t>（4）日志备份：定期对日志进行备份，并建立备份策略，实现资源最大化利用。</w:t>
      </w:r>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pPr>
        <w:pStyle w:val="Heading3"/>
        <w:rPr>
          <w:rFonts w:ascii="Times New Roman" w:hAnsi="Times New Roman"/>
        </w:rPr>
      </w:pPr>
      <w:bookmarkStart w:id="414" w:name="_Toc87034117"/>
      <w:bookmarkStart w:id="415" w:name="_Toc42695707"/>
      <w:r>
        <w:rPr>
          <w:rFonts w:ascii="Times New Roman" w:hAnsi="Times New Roman" w:hint="eastAsia"/>
        </w:rPr>
        <w:t>入侵防范</w:t>
      </w:r>
      <w:bookmarkEnd w:id="414"/>
      <w:bookmarkEnd w:id="415"/>
    </w:p>
    <w:p>
      <w:pPr>
        <w:ind w:firstLine="420"/>
      </w:pPr>
      <w:r>
        <w:rPr>
          <w:rFonts w:hint="eastAsia"/>
        </w:rPr>
        <w:t>（1）数据有效性检验：系统设置白名单，只有合法的字符才会被应用系统接受。</w:t>
      </w:r>
    </w:p>
    <w:p>
      <w:pPr>
        <w:ind w:firstLine="420"/>
      </w:pPr>
      <w:r>
        <w:rPr>
          <w:rFonts w:hint="eastAsia"/>
        </w:rPr>
        <w:t>（2）漏洞扫描：定期对系统进行漏洞扫描，及时修补系统漏洞。</w:t>
      </w:r>
    </w:p>
    <w:p>
      <w:pPr>
        <w:ind w:firstLine="420"/>
      </w:pPr>
      <w:r>
        <w:rPr>
          <w:rFonts w:hint="eastAsia"/>
        </w:rPr>
        <w:t>（3）服务请求源校验：系统设置请求白名单，不允许非法请求的操作。</w:t>
      </w:r>
    </w:p>
    <w:p>
      <w:pPr>
        <w:pStyle w:val="Heading3"/>
        <w:rPr>
          <w:rFonts w:ascii="Times New Roman" w:hAnsi="Times New Roman"/>
        </w:rPr>
      </w:pPr>
      <w:bookmarkStart w:id="416" w:name="_Toc87034118"/>
      <w:bookmarkStart w:id="417" w:name="_Toc42695708"/>
      <w:r>
        <w:rPr>
          <w:rFonts w:ascii="Times New Roman" w:hAnsi="Times New Roman" w:hint="eastAsia"/>
        </w:rPr>
        <w:t>个人信息保护</w:t>
      </w:r>
      <w:bookmarkEnd w:id="416"/>
      <w:bookmarkEnd w:id="417"/>
    </w:p>
    <w:p>
      <w:pPr>
        <w:ind w:firstLine="500"/>
      </w:pPr>
      <w:r>
        <w:rPr>
          <w:rFonts w:hint="eastAsia"/>
        </w:rPr>
        <w:t>应仅采集和保存业务必需的用户个人信息；应禁止未授权访问和非法使用用户个人信息</w:t>
      </w:r>
      <w:r>
        <w:t>。</w:t>
      </w:r>
    </w:p>
    <w:p>
      <w:pPr>
        <w:pStyle w:val="Heading2"/>
        <w:rPr>
          <w:rFonts w:ascii="Times New Roman" w:hAnsi="Times New Roman"/>
        </w:rPr>
      </w:pPr>
      <w:bookmarkStart w:id="418" w:name="_Toc19284"/>
      <w:bookmarkStart w:id="419" w:name="_Toc42695709"/>
      <w:bookmarkStart w:id="420" w:name="_Toc17161"/>
      <w:bookmarkStart w:id="421" w:name="_Toc425449719"/>
      <w:bookmarkStart w:id="422" w:name="_Toc450765199"/>
      <w:bookmarkStart w:id="423" w:name="_Toc450675278"/>
      <w:bookmarkStart w:id="424" w:name="_Toc461453286"/>
      <w:bookmarkStart w:id="425" w:name="_Toc446541903"/>
      <w:bookmarkStart w:id="426" w:name="_Toc517530035"/>
      <w:bookmarkStart w:id="427" w:name="_Toc4892"/>
      <w:bookmarkStart w:id="428" w:name="_Toc15224728"/>
      <w:bookmarkStart w:id="429" w:name="_Toc517531329"/>
      <w:bookmarkStart w:id="430" w:name="_Toc517485376"/>
      <w:bookmarkStart w:id="431" w:name="_Toc467598452"/>
      <w:bookmarkStart w:id="432" w:name="_Toc417653074"/>
      <w:bookmarkStart w:id="433" w:name="_Toc19686"/>
      <w:bookmarkStart w:id="434" w:name="_Toc450854153"/>
      <w:bookmarkStart w:id="435" w:name="_Toc448764585"/>
      <w:bookmarkStart w:id="436" w:name="_Toc451350738"/>
      <w:bookmarkStart w:id="437" w:name="_Toc14706040"/>
      <w:bookmarkStart w:id="438" w:name="_Toc87034119"/>
      <w:bookmarkStart w:id="439" w:name="_Toc10865"/>
      <w:bookmarkStart w:id="440" w:name="_Toc450855855"/>
      <w:bookmarkStart w:id="441" w:name="_Toc425449720"/>
      <w:bookmarkStart w:id="442" w:name="_Toc450855861"/>
      <w:bookmarkStart w:id="443" w:name="_Toc417653075"/>
      <w:bookmarkStart w:id="444" w:name="_Toc450675284"/>
      <w:bookmarkStart w:id="445" w:name="_Toc451350744"/>
      <w:bookmarkStart w:id="446" w:name="_Toc450854159"/>
      <w:bookmarkStart w:id="447" w:name="_Toc446541909"/>
      <w:bookmarkStart w:id="448" w:name="_Toc448764591"/>
      <w:bookmarkStart w:id="449" w:name="_Toc450765205"/>
      <w:r>
        <w:rPr>
          <w:rFonts w:ascii="Times New Roman" w:hAnsi="Times New Roman"/>
        </w:rPr>
        <w:t>数据层安全</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p>
      <w:pPr>
        <w:pStyle w:val="Heading3"/>
        <w:rPr>
          <w:rFonts w:ascii="Times New Roman" w:hAnsi="Times New Roman"/>
        </w:rPr>
      </w:pPr>
      <w:bookmarkStart w:id="450" w:name="_Toc451350742"/>
      <w:bookmarkStart w:id="451" w:name="_Toc1504"/>
      <w:bookmarkStart w:id="452" w:name="_Toc448764589"/>
      <w:bookmarkStart w:id="453" w:name="_Toc467598455"/>
      <w:bookmarkStart w:id="454" w:name="_Toc6682"/>
      <w:bookmarkStart w:id="455" w:name="_Toc3794"/>
      <w:bookmarkStart w:id="456" w:name="_Toc517530038"/>
      <w:bookmarkStart w:id="457" w:name="_Toc450855859"/>
      <w:bookmarkStart w:id="458" w:name="_Toc450765203"/>
      <w:bookmarkStart w:id="459" w:name="_Toc14706041"/>
      <w:bookmarkStart w:id="460" w:name="_Toc450675282"/>
      <w:bookmarkStart w:id="461" w:name="_Toc14706"/>
      <w:bookmarkStart w:id="462" w:name="_Toc461453289"/>
      <w:bookmarkStart w:id="463" w:name="_Toc446541907"/>
      <w:bookmarkStart w:id="464" w:name="_Toc450854157"/>
      <w:bookmarkStart w:id="465" w:name="_Toc517485379"/>
      <w:bookmarkStart w:id="466" w:name="_Toc9546"/>
      <w:bookmarkStart w:id="467" w:name="_Toc15224729"/>
      <w:bookmarkStart w:id="468" w:name="_Toc42695710"/>
      <w:bookmarkStart w:id="469" w:name="_Toc87034120"/>
      <w:r>
        <w:rPr>
          <w:rFonts w:ascii="Times New Roman" w:hAnsi="Times New Roman"/>
        </w:rPr>
        <w:t>数据</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r>
        <w:rPr>
          <w:rFonts w:ascii="Times New Roman" w:hAnsi="Times New Roman" w:hint="eastAsia"/>
        </w:rPr>
        <w:t>完整性和保密性</w:t>
      </w:r>
      <w:bookmarkEnd w:id="468"/>
      <w:bookmarkEnd w:id="469"/>
    </w:p>
    <w:p>
      <w:pPr>
        <w:ind w:firstLine="420"/>
      </w:pPr>
      <w:r>
        <w:rPr>
          <w:rFonts w:hint="eastAsia"/>
        </w:rPr>
        <w:t>（1）据传输过程中采用TLS协议对数据进行加密。</w:t>
      </w:r>
    </w:p>
    <w:p>
      <w:pPr>
        <w:ind w:firstLine="420"/>
      </w:pPr>
      <w:r>
        <w:rPr>
          <w:rFonts w:hint="eastAsia"/>
        </w:rPr>
        <w:t>（2）在数据存储时，采用国密算法对数据进行加密处理。</w:t>
      </w:r>
    </w:p>
    <w:p>
      <w:pPr>
        <w:pStyle w:val="Heading3"/>
        <w:rPr>
          <w:rFonts w:ascii="Times New Roman" w:hAnsi="Times New Roman"/>
        </w:rPr>
      </w:pPr>
      <w:bookmarkStart w:id="470" w:name="_Toc6756"/>
      <w:bookmarkStart w:id="471" w:name="_Toc13347"/>
      <w:bookmarkStart w:id="472" w:name="_Toc261607076"/>
      <w:bookmarkStart w:id="473" w:name="_Toc517530039"/>
      <w:bookmarkStart w:id="474" w:name="_Toc212907581"/>
      <w:bookmarkStart w:id="475" w:name="_Toc278810666"/>
      <w:bookmarkStart w:id="476" w:name="_Toc467598456"/>
      <w:bookmarkStart w:id="477" w:name="_Toc15224730"/>
      <w:bookmarkStart w:id="478" w:name="_Toc10583"/>
      <w:bookmarkStart w:id="479" w:name="_Toc517485380"/>
      <w:bookmarkStart w:id="480" w:name="_Toc16838"/>
      <w:bookmarkStart w:id="481" w:name="_Toc461453290"/>
      <w:bookmarkStart w:id="482" w:name="_Toc278799231"/>
      <w:bookmarkStart w:id="483" w:name="_Toc14706042"/>
      <w:bookmarkStart w:id="484" w:name="_Toc2491"/>
      <w:bookmarkStart w:id="485" w:name="_Toc235617116"/>
      <w:bookmarkStart w:id="486" w:name="_Toc278810667"/>
      <w:bookmarkStart w:id="487" w:name="_Toc446541908"/>
      <w:bookmarkStart w:id="488" w:name="_Toc450765204"/>
      <w:bookmarkStart w:id="489" w:name="_Toc212907582"/>
      <w:bookmarkStart w:id="490" w:name="_Toc235617117"/>
      <w:bookmarkStart w:id="491" w:name="_Toc87034121"/>
      <w:bookmarkStart w:id="492" w:name="_Toc450855860"/>
      <w:bookmarkStart w:id="493" w:name="_Toc261607077"/>
      <w:bookmarkStart w:id="494" w:name="_Toc451350743"/>
      <w:bookmarkStart w:id="495" w:name="_Toc448764590"/>
      <w:bookmarkStart w:id="496" w:name="_Toc278799232"/>
      <w:bookmarkStart w:id="497" w:name="_Toc42695711"/>
      <w:bookmarkStart w:id="498" w:name="_Toc450854158"/>
      <w:bookmarkStart w:id="499" w:name="_Toc450675283"/>
      <w:r>
        <w:rPr>
          <w:rFonts w:ascii="Times New Roman" w:hAnsi="Times New Roman" w:hint="eastAsia"/>
        </w:rPr>
        <w:t>数据备份</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r>
        <w:rPr>
          <w:rFonts w:ascii="Times New Roman" w:hAnsi="Times New Roman" w:hint="eastAsia"/>
        </w:rPr>
        <w:t>和恢复</w:t>
      </w:r>
      <w:bookmarkEnd w:id="441"/>
      <w:bookmarkEnd w:id="442"/>
      <w:bookmarkEnd w:id="443"/>
      <w:bookmarkEnd w:id="444"/>
      <w:bookmarkEnd w:id="445"/>
      <w:bookmarkEnd w:id="446"/>
      <w:bookmarkEnd w:id="447"/>
      <w:bookmarkEnd w:id="448"/>
      <w:bookmarkEnd w:id="449"/>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p>
    <w:p>
      <w:pPr>
        <w:ind w:firstLine="500"/>
      </w:pPr>
      <w:r>
        <w:rPr>
          <w:rFonts w:hint="eastAsia"/>
        </w:rPr>
        <w:t>系统采用的服务器以及数据库为徐州市自然资源和规划局的云环境资源，故利用徐州市自然资源和规划局建立的数据备份策略，以及相关的灾备演练，对备份数据进行可恢复性测试，保证数据可恢复</w:t>
      </w:r>
      <w:r>
        <w:t>。</w:t>
      </w:r>
    </w:p>
    <w:sectPr>
      <w:headerReference w:type="default" r:id="rId42"/>
      <w:pgSz w:w="11906" w:h="16838"/>
      <w:pgMar w:top="1418" w:right="1134" w:bottom="1134" w:left="1418" w:header="1021" w:footer="567" w:gutter="0"/>
      <w:pgNumType w:start="1"/>
      <w:cols w:num="1" w:space="720"/>
      <w:docGrid w:type="linesAndChars" w:linePitch="360" w:charSpace="208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603F01FF" w:csb1="FFFF0000"/>
  </w:font>
  <w:font w:name="楷体">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 w:name="Times New Roman (标题 CS)">
    <w:altName w:val="宋体"/>
    <w:panose1 w:val="00000000000000000000"/>
    <w:charset w:val="86"/>
    <w:family w:val="roman"/>
    <w:pitch w:val="default"/>
    <w:sig w:usb0="00000000" w:usb1="00000000" w:usb2="00000000" w:usb3="00000000" w:csb0="00000001" w:csb1="00000000"/>
  </w:font>
  <w:font w:name="Times New Roman (正文 CS 字体)">
    <w:altName w:val="宋体"/>
    <w:panose1 w:val="00000000000000000000"/>
    <w:charset w:val="86"/>
    <w:family w:val="roman"/>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MS UI Gothic">
    <w:panose1 w:val="020B0600070205080204"/>
    <w:charset w:val="80"/>
    <w:family w:val="swiss"/>
    <w:pitch w:val="default"/>
    <w:sig w:usb0="E00002FF" w:usb1="6AC7FDFB" w:usb2="08000012" w:usb3="00000000" w:csb0="4002009F" w:csb1="DFD7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华文中宋">
    <w:panose1 w:val="02010600040101010101"/>
    <w:charset w:val="86"/>
    <w:family w:val="auto"/>
    <w:pitch w:val="default"/>
    <w:sig w:usb0="00000287" w:usb1="080F0000" w:usb2="00000000" w:usb3="00000000" w:csb0="000400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776759627"/>
      <w:richText/>
    </w:sdtPr>
    <w:sdtEndPr>
      <w:rPr>
        <w:sz w:val="21"/>
        <w:szCs w:val="21"/>
      </w:rPr>
    </w:sdtEndPr>
    <w:sdtContent>
      <w:p>
        <w:pPr>
          <w:pStyle w:val="Footer"/>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w:t>
        </w:r>
        <w:r>
          <w:rPr>
            <w:sz w:val="21"/>
            <w:szCs w:val="21"/>
          </w:rP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990A32C9"/>
    <w:multiLevelType w:val="singleLevel"/>
    <w:tmpl w:val="990A32C9"/>
    <w:lvl w:ilvl="0">
      <w:start w:val="1"/>
      <w:numFmt w:val="bullet"/>
      <w:lvlText w:val=""/>
      <w:lvlJc w:val="left"/>
      <w:pPr>
        <w:ind w:left="900" w:hanging="420"/>
      </w:pPr>
      <w:rPr>
        <w:rFonts w:ascii="Wingdings" w:hAnsi="Wingdings" w:hint="default"/>
      </w:rPr>
    </w:lvl>
  </w:abstractNum>
  <w:abstractNum w:abstractNumId="1">
    <w:nsid w:val="00FE4B80"/>
    <w:multiLevelType w:val="multilevel"/>
    <w:tmpl w:val="00FE4B80"/>
    <w:lvl w:ilvl="0">
      <w:start w:val="1"/>
      <w:numFmt w:val="decimal"/>
      <w:suff w:val="space"/>
      <w:lvlText w:val="%1）"/>
      <w:lvlJc w:val="left"/>
      <w:pPr>
        <w:ind w:left="0" w:firstLine="0"/>
      </w:pPr>
      <w:rPr>
        <w:rFonts w:hint="default"/>
      </w:rPr>
    </w:lvl>
    <w:lvl w:ilvl="1">
      <w:start w:val="1"/>
      <w:numFmt w:val="lowerLetter"/>
      <w:lvlText w:val="%2)"/>
      <w:lvlJc w:val="left"/>
      <w:pPr>
        <w:ind w:left="0" w:firstLine="0"/>
      </w:pPr>
      <w:rPr>
        <w:rFonts w:hint="eastAsia"/>
      </w:rPr>
    </w:lvl>
    <w:lvl w:ilvl="2">
      <w:start w:val="1"/>
      <w:numFmt w:val="lowerRoman"/>
      <w:lvlText w:val="%3."/>
      <w:lvlJc w:val="right"/>
      <w:pPr>
        <w:ind w:left="0" w:firstLine="0"/>
      </w:pPr>
      <w:rPr>
        <w:rFonts w:hint="eastAsia"/>
      </w:rPr>
    </w:lvl>
    <w:lvl w:ilvl="3">
      <w:start w:val="1"/>
      <w:numFmt w:val="decimal"/>
      <w:lvlText w:val="%4."/>
      <w:lvlJc w:val="left"/>
      <w:pPr>
        <w:ind w:left="0" w:firstLine="0"/>
      </w:pPr>
      <w:rPr>
        <w:rFonts w:hint="eastAsia"/>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2">
    <w:nsid w:val="011D6B45"/>
    <w:multiLevelType w:val="multilevel"/>
    <w:tmpl w:val="011D6B45"/>
    <w:lvl w:ilvl="0">
      <w:start w:val="1"/>
      <w:numFmt w:val="decimal"/>
      <w:suff w:val="space"/>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
    <w:nsid w:val="07F43CA6"/>
    <w:multiLevelType w:val="multilevel"/>
    <w:tmpl w:val="07F43CA6"/>
    <w:lvl w:ilvl="0">
      <w:start w:val="1"/>
      <w:numFmt w:val="decimal"/>
      <w:pStyle w:val="Heading1"/>
      <w:suff w:val="space"/>
      <w:lvlText w:val="%1"/>
      <w:lvlJc w:val="left"/>
      <w:pPr>
        <w:ind w:left="432" w:hanging="432"/>
      </w:pPr>
      <w:rPr>
        <w:rFonts w:ascii="Times New Roman" w:hAnsi="Times New Roman" w:cs="Times New Roman" w:hint="default"/>
      </w:rPr>
    </w:lvl>
    <w:lvl w:ilvl="1">
      <w:start w:val="1"/>
      <w:numFmt w:val="decimal"/>
      <w:pStyle w:val="Heading2"/>
      <w:suff w:val="space"/>
      <w:lvlText w:val="%1.%2"/>
      <w:lvlJc w:val="left"/>
      <w:pPr>
        <w:ind w:left="859" w:hanging="576"/>
      </w:pPr>
      <w:rPr>
        <w:rFonts w:ascii="Times New Roman" w:hAnsi="Times New Roman" w:cs="Times New Roman" w:hint="default"/>
      </w:rPr>
    </w:lvl>
    <w:lvl w:ilvl="2">
      <w:start w:val="1"/>
      <w:numFmt w:val="decimal"/>
      <w:pStyle w:val="Heading3"/>
      <w:suff w:val="space"/>
      <w:lvlText w:val="%1.%2.%3"/>
      <w:lvlJc w:val="left"/>
      <w:pPr>
        <w:ind w:left="720" w:hanging="720"/>
      </w:pPr>
      <w:rPr>
        <w:rFonts w:ascii="Times New Roman" w:hAnsi="Times New Roman" w:cs="Times New Roman" w:hint="default"/>
        <w:b/>
      </w:rPr>
    </w:lvl>
    <w:lvl w:ilvl="3">
      <w:start w:val="1"/>
      <w:numFmt w:val="decimal"/>
      <w:pStyle w:val="Heading4"/>
      <w:suff w:val="space"/>
      <w:lvlText w:val="%1.%2.%3.%4"/>
      <w:lvlJc w:val="left"/>
      <w:pPr>
        <w:ind w:left="0" w:firstLine="0"/>
      </w:pPr>
      <w:rPr>
        <w:rFonts w:ascii="Times New Roman" w:hAnsi="Times New Roman" w:cs="Times New Roman" w:hint="default"/>
      </w:rPr>
    </w:lvl>
    <w:lvl w:ilvl="4">
      <w:start w:val="1"/>
      <w:numFmt w:val="decimal"/>
      <w:pStyle w:val="Heading5"/>
      <w:suff w:val="space"/>
      <w:lvlText w:val="%1.%2.%3.%4.%5"/>
      <w:lvlJc w:val="left"/>
      <w:pPr>
        <w:ind w:left="1008" w:hanging="1008"/>
      </w:pPr>
      <w:rPr>
        <w:rFonts w:ascii="Times New Roman" w:hAnsi="Times New Roman" w:cs="Times New Roman" w:hint="default"/>
        <w:b/>
        <w:bCs/>
      </w:rPr>
    </w:lvl>
    <w:lvl w:ilvl="5">
      <w:start w:val="1"/>
      <w:numFmt w:val="decimal"/>
      <w:pStyle w:val="Heading6"/>
      <w:lvlText w:val="%1.%2.%3.%4.%5.%6"/>
      <w:lvlJc w:val="left"/>
      <w:pPr>
        <w:tabs>
          <w:tab w:val="left" w:pos="1152"/>
        </w:tabs>
        <w:ind w:left="1152" w:hanging="1152"/>
      </w:pPr>
      <w:rPr>
        <w:rFonts w:ascii="Times New Roman" w:hAnsi="Times New Roman" w:cs="Times New Roman" w:hint="default"/>
      </w:rPr>
    </w:lvl>
    <w:lvl w:ilvl="6">
      <w:start w:val="1"/>
      <w:numFmt w:val="decimal"/>
      <w:pStyle w:val="Heading7"/>
      <w:lvlText w:val="%1.%2.%3.%4.%5.%6.%7"/>
      <w:lvlJc w:val="left"/>
      <w:pPr>
        <w:tabs>
          <w:tab w:val="left" w:pos="1296"/>
        </w:tabs>
        <w:ind w:left="1296" w:hanging="1296"/>
      </w:pPr>
      <w:rPr>
        <w:rFonts w:hint="eastAsia"/>
      </w:rPr>
    </w:lvl>
    <w:lvl w:ilvl="7">
      <w:start w:val="1"/>
      <w:numFmt w:val="decimal"/>
      <w:pStyle w:val="Heading8"/>
      <w:lvlText w:val="%1.%2.%3.%4.%5.%6.%7.%8"/>
      <w:lvlJc w:val="left"/>
      <w:pPr>
        <w:tabs>
          <w:tab w:val="left" w:pos="1440"/>
        </w:tabs>
        <w:ind w:left="1440" w:hanging="1440"/>
      </w:pPr>
      <w:rPr>
        <w:rFonts w:hint="eastAsia"/>
      </w:rPr>
    </w:lvl>
    <w:lvl w:ilvl="8">
      <w:start w:val="1"/>
      <w:numFmt w:val="decimal"/>
      <w:pStyle w:val="Heading9"/>
      <w:lvlText w:val="%1.%2.%3.%4.%5.%6.%7.%8.%9"/>
      <w:lvlJc w:val="left"/>
      <w:pPr>
        <w:tabs>
          <w:tab w:val="left" w:pos="1584"/>
        </w:tabs>
        <w:ind w:left="1584" w:hanging="1584"/>
      </w:pPr>
      <w:rPr>
        <w:rFonts w:hint="eastAsia"/>
      </w:rPr>
    </w:lvl>
  </w:abstractNum>
  <w:abstractNum w:abstractNumId="4">
    <w:nsid w:val="126F72E7"/>
    <w:multiLevelType w:val="multilevel"/>
    <w:tmpl w:val="126F72E7"/>
    <w:lvl w:ilvl="0">
      <w:start w:val="1"/>
      <w:numFmt w:val="decimal"/>
      <w:suff w:val="space"/>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204F3325"/>
    <w:multiLevelType w:val="multilevel"/>
    <w:tmpl w:val="204F3325"/>
    <w:lvl w:ilvl="0">
      <w:start w:val="1"/>
      <w:numFmt w:val="decimal"/>
      <w:suff w:val="space"/>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4E2939A3"/>
    <w:multiLevelType w:val="multilevel"/>
    <w:tmpl w:val="4E2939A3"/>
    <w:lvl w:ilvl="0">
      <w:start w:val="1"/>
      <w:numFmt w:val="decimal"/>
      <w:lvlText w:val="（%1）"/>
      <w:lvlJc w:val="left"/>
      <w:pPr>
        <w:ind w:left="1222" w:hanging="720"/>
      </w:pPr>
      <w:rPr>
        <w:rFonts w:hint="default"/>
      </w:rPr>
    </w:lvl>
    <w:lvl w:ilvl="1">
      <w:start w:val="1"/>
      <w:numFmt w:val="lowerLetter"/>
      <w:lvlText w:val="%2)"/>
      <w:lvlJc w:val="left"/>
      <w:pPr>
        <w:ind w:left="1342" w:hanging="420"/>
      </w:pPr>
    </w:lvl>
    <w:lvl w:ilvl="2">
      <w:start w:val="1"/>
      <w:numFmt w:val="lowerRoman"/>
      <w:lvlText w:val="%3."/>
      <w:lvlJc w:val="right"/>
      <w:pPr>
        <w:ind w:left="1762" w:hanging="420"/>
      </w:pPr>
    </w:lvl>
    <w:lvl w:ilvl="3">
      <w:start w:val="1"/>
      <w:numFmt w:val="decimal"/>
      <w:lvlText w:val="%4."/>
      <w:lvlJc w:val="left"/>
      <w:pPr>
        <w:ind w:left="2182" w:hanging="420"/>
      </w:pPr>
    </w:lvl>
    <w:lvl w:ilvl="4">
      <w:start w:val="1"/>
      <w:numFmt w:val="lowerLetter"/>
      <w:lvlText w:val="%5)"/>
      <w:lvlJc w:val="left"/>
      <w:pPr>
        <w:ind w:left="2602" w:hanging="420"/>
      </w:pPr>
    </w:lvl>
    <w:lvl w:ilvl="5">
      <w:start w:val="1"/>
      <w:numFmt w:val="lowerRoman"/>
      <w:lvlText w:val="%6."/>
      <w:lvlJc w:val="right"/>
      <w:pPr>
        <w:ind w:left="3022" w:hanging="420"/>
      </w:pPr>
    </w:lvl>
    <w:lvl w:ilvl="6">
      <w:start w:val="1"/>
      <w:numFmt w:val="decimal"/>
      <w:lvlText w:val="%7."/>
      <w:lvlJc w:val="left"/>
      <w:pPr>
        <w:ind w:left="3442" w:hanging="420"/>
      </w:pPr>
    </w:lvl>
    <w:lvl w:ilvl="7">
      <w:start w:val="1"/>
      <w:numFmt w:val="lowerLetter"/>
      <w:lvlText w:val="%8)"/>
      <w:lvlJc w:val="left"/>
      <w:pPr>
        <w:ind w:left="3862" w:hanging="420"/>
      </w:pPr>
    </w:lvl>
    <w:lvl w:ilvl="8">
      <w:start w:val="1"/>
      <w:numFmt w:val="lowerRoman"/>
      <w:lvlText w:val="%9."/>
      <w:lvlJc w:val="right"/>
      <w:pPr>
        <w:ind w:left="4282" w:hanging="420"/>
      </w:pPr>
    </w:lvl>
  </w:abstractNum>
  <w:abstractNum w:abstractNumId="7">
    <w:nsid w:val="51C0092D"/>
    <w:multiLevelType w:val="multilevel"/>
    <w:tmpl w:val="51C0092D"/>
    <w:lvl w:ilvl="0">
      <w:start w:val="1"/>
      <w:numFmt w:val="decimal"/>
      <w:lvlText w:val="（%1）"/>
      <w:lvlJc w:val="left"/>
      <w:pPr>
        <w:ind w:left="1222" w:hanging="720"/>
      </w:pPr>
      <w:rPr>
        <w:rFonts w:hint="default"/>
      </w:rPr>
    </w:lvl>
    <w:lvl w:ilvl="1">
      <w:start w:val="1"/>
      <w:numFmt w:val="lowerLetter"/>
      <w:lvlText w:val="%2)"/>
      <w:lvlJc w:val="left"/>
      <w:pPr>
        <w:ind w:left="1342" w:hanging="420"/>
      </w:pPr>
    </w:lvl>
    <w:lvl w:ilvl="2">
      <w:start w:val="1"/>
      <w:numFmt w:val="lowerRoman"/>
      <w:lvlText w:val="%3."/>
      <w:lvlJc w:val="right"/>
      <w:pPr>
        <w:ind w:left="1762" w:hanging="420"/>
      </w:pPr>
    </w:lvl>
    <w:lvl w:ilvl="3">
      <w:start w:val="1"/>
      <w:numFmt w:val="decimal"/>
      <w:lvlText w:val="%4."/>
      <w:lvlJc w:val="left"/>
      <w:pPr>
        <w:ind w:left="2182" w:hanging="420"/>
      </w:pPr>
    </w:lvl>
    <w:lvl w:ilvl="4">
      <w:start w:val="1"/>
      <w:numFmt w:val="lowerLetter"/>
      <w:lvlText w:val="%5)"/>
      <w:lvlJc w:val="left"/>
      <w:pPr>
        <w:ind w:left="2602" w:hanging="420"/>
      </w:pPr>
    </w:lvl>
    <w:lvl w:ilvl="5">
      <w:start w:val="1"/>
      <w:numFmt w:val="lowerRoman"/>
      <w:lvlText w:val="%6."/>
      <w:lvlJc w:val="right"/>
      <w:pPr>
        <w:ind w:left="3022" w:hanging="420"/>
      </w:pPr>
    </w:lvl>
    <w:lvl w:ilvl="6">
      <w:start w:val="1"/>
      <w:numFmt w:val="decimal"/>
      <w:lvlText w:val="%7."/>
      <w:lvlJc w:val="left"/>
      <w:pPr>
        <w:ind w:left="3442" w:hanging="420"/>
      </w:pPr>
    </w:lvl>
    <w:lvl w:ilvl="7">
      <w:start w:val="1"/>
      <w:numFmt w:val="lowerLetter"/>
      <w:lvlText w:val="%8)"/>
      <w:lvlJc w:val="left"/>
      <w:pPr>
        <w:ind w:left="3862" w:hanging="420"/>
      </w:pPr>
    </w:lvl>
    <w:lvl w:ilvl="8">
      <w:start w:val="1"/>
      <w:numFmt w:val="lowerRoman"/>
      <w:lvlText w:val="%9."/>
      <w:lvlJc w:val="right"/>
      <w:pPr>
        <w:ind w:left="4282" w:hanging="420"/>
      </w:pPr>
    </w:lvl>
  </w:abstractNum>
  <w:abstractNum w:abstractNumId="8">
    <w:nsid w:val="614356EE"/>
    <w:multiLevelType w:val="singleLevel"/>
    <w:tmpl w:val="614356EE"/>
    <w:lvl w:ilvl="0">
      <w:start w:val="4"/>
      <w:numFmt w:val="decimal"/>
      <w:suff w:val="nothing"/>
      <w:lvlText w:val="（%1）"/>
      <w:lvlJc w:val="left"/>
    </w:lvl>
  </w:abstractNum>
  <w:abstractNum w:abstractNumId="9">
    <w:nsid w:val="6144BB06"/>
    <w:multiLevelType w:val="singleLevel"/>
    <w:tmpl w:val="6144BB06"/>
    <w:lvl w:ilvl="0">
      <w:start w:val="1"/>
      <w:numFmt w:val="decimal"/>
      <w:suff w:val="nothing"/>
      <w:lvlText w:val="（%1）"/>
      <w:lvlJc w:val="left"/>
    </w:lvl>
  </w:abstractNum>
  <w:abstractNum w:abstractNumId="10">
    <w:nsid w:val="651D5D78"/>
    <w:multiLevelType w:val="multilevel"/>
    <w:tmpl w:val="651D5D78"/>
    <w:lvl w:ilvl="0">
      <w:start w:val="1"/>
      <w:numFmt w:val="decimal"/>
      <w:pStyle w:val="a18"/>
      <w:lvlText w:val="(%1)"/>
      <w:lvlJc w:val="left"/>
      <w:pPr>
        <w:ind w:left="980" w:hanging="420"/>
      </w:pPr>
      <w:rPr>
        <w:rFonts w:eastAsia="楷体" w:asciiTheme="minorHAnsi" w:hAnsiTheme="minorHAnsi" w:hint="default"/>
        <w:b/>
        <w:i w:val="0"/>
        <w:sz w:val="28"/>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11">
    <w:nsid w:val="65A9327C"/>
    <w:multiLevelType w:val="multilevel"/>
    <w:tmpl w:val="65A9327C"/>
    <w:lvl w:ilvl="0">
      <w:start w:val="1"/>
      <w:numFmt w:val="decimal"/>
      <w:suff w:val="space"/>
      <w:lvlText w:val="（%1）"/>
      <w:lvlJc w:val="left"/>
      <w:pPr>
        <w:ind w:left="2971" w:hanging="420"/>
      </w:pPr>
      <w:rPr>
        <w:rFonts w:hint="eastAsia"/>
      </w:rPr>
    </w:lvl>
    <w:lvl w:ilvl="1">
      <w:start w:val="1"/>
      <w:numFmt w:val="lowerLetter"/>
      <w:lvlText w:val="%2)"/>
      <w:lvlJc w:val="left"/>
      <w:pPr>
        <w:ind w:left="3391" w:hanging="420"/>
      </w:pPr>
      <w:rPr>
        <w:rFonts w:hint="eastAsia"/>
      </w:rPr>
    </w:lvl>
    <w:lvl w:ilvl="2">
      <w:start w:val="1"/>
      <w:numFmt w:val="lowerRoman"/>
      <w:lvlText w:val="%3."/>
      <w:lvlJc w:val="right"/>
      <w:pPr>
        <w:ind w:left="3811" w:hanging="420"/>
      </w:pPr>
      <w:rPr>
        <w:rFonts w:hint="eastAsia"/>
      </w:rPr>
    </w:lvl>
    <w:lvl w:ilvl="3">
      <w:start w:val="1"/>
      <w:numFmt w:val="decimal"/>
      <w:lvlText w:val="%4."/>
      <w:lvlJc w:val="left"/>
      <w:pPr>
        <w:ind w:left="4231" w:hanging="420"/>
      </w:pPr>
      <w:rPr>
        <w:rFonts w:hint="eastAsia"/>
      </w:rPr>
    </w:lvl>
    <w:lvl w:ilvl="4">
      <w:start w:val="1"/>
      <w:numFmt w:val="lowerLetter"/>
      <w:lvlText w:val="%5)"/>
      <w:lvlJc w:val="left"/>
      <w:pPr>
        <w:ind w:left="4651" w:hanging="420"/>
      </w:pPr>
      <w:rPr>
        <w:rFonts w:hint="eastAsia"/>
      </w:rPr>
    </w:lvl>
    <w:lvl w:ilvl="5">
      <w:start w:val="1"/>
      <w:numFmt w:val="lowerRoman"/>
      <w:lvlText w:val="%6."/>
      <w:lvlJc w:val="right"/>
      <w:pPr>
        <w:ind w:left="5071" w:hanging="420"/>
      </w:pPr>
      <w:rPr>
        <w:rFonts w:hint="eastAsia"/>
      </w:rPr>
    </w:lvl>
    <w:lvl w:ilvl="6">
      <w:start w:val="1"/>
      <w:numFmt w:val="decimal"/>
      <w:lvlText w:val="%7."/>
      <w:lvlJc w:val="left"/>
      <w:pPr>
        <w:ind w:left="5491" w:hanging="420"/>
      </w:pPr>
      <w:rPr>
        <w:rFonts w:hint="eastAsia"/>
      </w:rPr>
    </w:lvl>
    <w:lvl w:ilvl="7">
      <w:start w:val="1"/>
      <w:numFmt w:val="lowerLetter"/>
      <w:lvlText w:val="%8)"/>
      <w:lvlJc w:val="left"/>
      <w:pPr>
        <w:ind w:left="5911" w:hanging="420"/>
      </w:pPr>
      <w:rPr>
        <w:rFonts w:hint="eastAsia"/>
      </w:rPr>
    </w:lvl>
    <w:lvl w:ilvl="8">
      <w:start w:val="1"/>
      <w:numFmt w:val="lowerRoman"/>
      <w:lvlText w:val="%9."/>
      <w:lvlJc w:val="right"/>
      <w:pPr>
        <w:ind w:left="6331" w:hanging="420"/>
      </w:pPr>
      <w:rPr>
        <w:rFonts w:hint="eastAsia"/>
      </w:rPr>
    </w:lvl>
  </w:abstractNum>
  <w:abstractNum w:abstractNumId="12">
    <w:nsid w:val="69F76405"/>
    <w:multiLevelType w:val="multilevel"/>
    <w:tmpl w:val="69F76405"/>
    <w:lvl w:ilvl="0">
      <w:start w:val="1"/>
      <w:numFmt w:val="decimal"/>
      <w:suff w:val="space"/>
      <w:lvlText w:val="%1）"/>
      <w:lvlJc w:val="left"/>
      <w:pPr>
        <w:ind w:left="884" w:hanging="384"/>
      </w:pPr>
      <w:rPr>
        <w:rFonts w:hint="default"/>
      </w:rPr>
    </w:lvl>
    <w:lvl w:ilvl="1">
      <w:start w:val="1"/>
      <w:numFmt w:val="decimal"/>
      <w:lvlText w:val="（%2）"/>
      <w:lvlJc w:val="left"/>
      <w:pPr>
        <w:ind w:left="1640" w:hanging="720"/>
      </w:pPr>
      <w:rPr>
        <w:rFonts w:hint="default"/>
      </w:rPr>
    </w:lvl>
    <w:lvl w:ilvl="2">
      <w:start w:val="1"/>
      <w:numFmt w:val="lowerRoman"/>
      <w:lvlText w:val="%3."/>
      <w:lvlJc w:val="right"/>
      <w:pPr>
        <w:ind w:left="1760" w:hanging="420"/>
      </w:pPr>
    </w:lvl>
    <w:lvl w:ilvl="3">
      <w:start w:val="1"/>
      <w:numFmt w:val="decimal"/>
      <w:lvlText w:val="%4."/>
      <w:lvlJc w:val="left"/>
      <w:pPr>
        <w:ind w:left="2180" w:hanging="420"/>
      </w:pPr>
    </w:lvl>
    <w:lvl w:ilvl="4">
      <w:start w:val="1"/>
      <w:numFmt w:val="lowerLetter"/>
      <w:lvlText w:val="%5)"/>
      <w:lvlJc w:val="left"/>
      <w:pPr>
        <w:ind w:left="2600" w:hanging="420"/>
      </w:pPr>
    </w:lvl>
    <w:lvl w:ilvl="5">
      <w:start w:val="1"/>
      <w:numFmt w:val="lowerRoman"/>
      <w:lvlText w:val="%6."/>
      <w:lvlJc w:val="right"/>
      <w:pPr>
        <w:ind w:left="3020" w:hanging="420"/>
      </w:pPr>
    </w:lvl>
    <w:lvl w:ilvl="6">
      <w:start w:val="1"/>
      <w:numFmt w:val="decimal"/>
      <w:lvlText w:val="%7."/>
      <w:lvlJc w:val="left"/>
      <w:pPr>
        <w:ind w:left="3440" w:hanging="420"/>
      </w:pPr>
    </w:lvl>
    <w:lvl w:ilvl="7">
      <w:start w:val="1"/>
      <w:numFmt w:val="lowerLetter"/>
      <w:lvlText w:val="%8)"/>
      <w:lvlJc w:val="left"/>
      <w:pPr>
        <w:ind w:left="3860" w:hanging="420"/>
      </w:pPr>
    </w:lvl>
    <w:lvl w:ilvl="8">
      <w:start w:val="1"/>
      <w:numFmt w:val="lowerRoman"/>
      <w:lvlText w:val="%9."/>
      <w:lvlJc w:val="right"/>
      <w:pPr>
        <w:ind w:left="4280" w:hanging="420"/>
      </w:pPr>
    </w:lvl>
  </w:abstractNum>
  <w:abstractNum w:abstractNumId="13">
    <w:nsid w:val="708203FE"/>
    <w:multiLevelType w:val="multilevel"/>
    <w:tmpl w:val="708203FE"/>
    <w:lvl w:ilvl="0">
      <w:start w:val="1"/>
      <w:numFmt w:val="bullet"/>
      <w:pStyle w:val="a19"/>
      <w:lvlText w:val=""/>
      <w:lvlJc w:val="left"/>
      <w:pPr>
        <w:ind w:left="220" w:hanging="420"/>
      </w:pPr>
      <w:rPr>
        <w:rFonts w:ascii="Wingdings" w:hAnsi="Wingdings" w:hint="default"/>
        <w:sz w:val="28"/>
      </w:rPr>
    </w:lvl>
    <w:lvl w:ilvl="1">
      <w:start w:val="1"/>
      <w:numFmt w:val="bullet"/>
      <w:lvlText w:val=""/>
      <w:lvlJc w:val="left"/>
      <w:pPr>
        <w:ind w:left="1400" w:hanging="420"/>
      </w:pPr>
      <w:rPr>
        <w:rFonts w:ascii="Wingdings" w:hAnsi="Wingdings" w:hint="default"/>
      </w:rPr>
    </w:lvl>
    <w:lvl w:ilvl="2">
      <w:start w:val="1"/>
      <w:numFmt w:val="bullet"/>
      <w:suff w:val="space"/>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14">
    <w:nsid w:val="71F460C9"/>
    <w:multiLevelType w:val="multilevel"/>
    <w:tmpl w:val="71F460C9"/>
    <w:lvl w:ilvl="0">
      <w:start w:val="1"/>
      <w:numFmt w:val="decimal"/>
      <w:suff w:val="nothing"/>
      <w:lvlText w:val="（%1）"/>
      <w:lvlJc w:val="left"/>
      <w:pPr>
        <w:ind w:left="0" w:firstLine="0"/>
      </w:pPr>
      <w:rPr>
        <w:rFonts w:hint="default"/>
      </w:rPr>
    </w:lvl>
    <w:lvl w:ilvl="1">
      <w:start w:val="1"/>
      <w:numFmt w:val="lowerLetter"/>
      <w:lvlText w:val="%2)"/>
      <w:lvlJc w:val="left"/>
      <w:pPr>
        <w:ind w:left="0" w:firstLine="0"/>
      </w:pPr>
      <w:rPr>
        <w:rFonts w:hint="eastAsia"/>
      </w:rPr>
    </w:lvl>
    <w:lvl w:ilvl="2">
      <w:start w:val="1"/>
      <w:numFmt w:val="lowerRoman"/>
      <w:lvlText w:val="%3."/>
      <w:lvlJc w:val="right"/>
      <w:pPr>
        <w:ind w:left="0" w:firstLine="0"/>
      </w:pPr>
      <w:rPr>
        <w:rFonts w:hint="eastAsia"/>
      </w:rPr>
    </w:lvl>
    <w:lvl w:ilvl="3">
      <w:start w:val="1"/>
      <w:numFmt w:val="decimal"/>
      <w:lvlText w:val="%4."/>
      <w:lvlJc w:val="left"/>
      <w:pPr>
        <w:ind w:left="0" w:firstLine="0"/>
      </w:pPr>
      <w:rPr>
        <w:rFonts w:hint="eastAsia"/>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5">
    <w:nsid w:val="78A93BE1"/>
    <w:multiLevelType w:val="multilevel"/>
    <w:tmpl w:val="78A93BE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6">
    <w:nsid w:val="7E9F7BD1"/>
    <w:multiLevelType w:val="multilevel"/>
    <w:tmpl w:val="7E9F7BD1"/>
    <w:lvl w:ilvl="0">
      <w:start w:val="1"/>
      <w:numFmt w:val="bullet"/>
      <w:suff w:val="space"/>
      <w:lvlText w:val=""/>
      <w:lvlJc w:val="left"/>
      <w:pPr>
        <w:ind w:left="0" w:firstLine="0"/>
      </w:pPr>
      <w:rPr>
        <w:rFonts w:ascii="Wingdings" w:hAnsi="Wingdings" w:hint="default"/>
      </w:rPr>
    </w:lvl>
    <w:lvl w:ilvl="1">
      <w:start w:val="1"/>
      <w:numFmt w:val="bullet"/>
      <w:lvlText w:val=""/>
      <w:lvlJc w:val="left"/>
      <w:pPr>
        <w:ind w:left="0" w:firstLine="0"/>
      </w:pPr>
      <w:rPr>
        <w:rFonts w:ascii="Wingdings" w:hAnsi="Wingdings" w:hint="default"/>
      </w:rPr>
    </w:lvl>
    <w:lvl w:ilvl="2">
      <w:start w:val="1"/>
      <w:numFmt w:val="bullet"/>
      <w:lvlText w:val=""/>
      <w:lvlJc w:val="left"/>
      <w:pPr>
        <w:ind w:left="0" w:firstLine="0"/>
      </w:pPr>
      <w:rPr>
        <w:rFonts w:ascii="Wingdings" w:hAnsi="Wingdings" w:hint="default"/>
      </w:rPr>
    </w:lvl>
    <w:lvl w:ilvl="3">
      <w:start w:val="1"/>
      <w:numFmt w:val="bullet"/>
      <w:lvlText w:val=""/>
      <w:lvlJc w:val="left"/>
      <w:pPr>
        <w:ind w:left="0" w:firstLine="0"/>
      </w:pPr>
      <w:rPr>
        <w:rFonts w:ascii="Wingdings" w:hAnsi="Wingdings" w:hint="default"/>
      </w:rPr>
    </w:lvl>
    <w:lvl w:ilvl="4">
      <w:start w:val="1"/>
      <w:numFmt w:val="bullet"/>
      <w:lvlText w:val=""/>
      <w:lvlJc w:val="left"/>
      <w:pPr>
        <w:ind w:left="0" w:firstLine="0"/>
      </w:pPr>
      <w:rPr>
        <w:rFonts w:ascii="Wingdings" w:hAnsi="Wingdings"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Wingdings" w:hAnsi="Wingdings" w:hint="default"/>
      </w:rPr>
    </w:lvl>
    <w:lvl w:ilvl="7">
      <w:start w:val="1"/>
      <w:numFmt w:val="bullet"/>
      <w:lvlText w:val=""/>
      <w:lvlJc w:val="left"/>
      <w:pPr>
        <w:ind w:left="0" w:firstLine="0"/>
      </w:pPr>
      <w:rPr>
        <w:rFonts w:ascii="Wingdings" w:hAnsi="Wingdings" w:hint="default"/>
      </w:rPr>
    </w:lvl>
    <w:lvl w:ilvl="8">
      <w:start w:val="1"/>
      <w:numFmt w:val="bullet"/>
      <w:lvlText w:val=""/>
      <w:lvlJc w:val="left"/>
      <w:pPr>
        <w:ind w:left="0" w:firstLine="0"/>
      </w:pPr>
      <w:rPr>
        <w:rFonts w:ascii="Wingdings" w:hAnsi="Wingdings" w:hint="default"/>
      </w:rPr>
    </w:lvl>
  </w:abstractNum>
  <w:num w:numId="1">
    <w:abstractNumId w:val="3"/>
  </w:num>
  <w:num w:numId="2">
    <w:abstractNumId w:val="10"/>
  </w:num>
  <w:num w:numId="3">
    <w:abstractNumId w:val="13"/>
  </w:num>
  <w:num w:numId="4">
    <w:abstractNumId w:val="14"/>
  </w:num>
  <w:num w:numId="5">
    <w:abstractNumId w:val="12"/>
  </w:num>
  <w:num w:numId="6">
    <w:abstractNumId w:val="1"/>
  </w:num>
  <w:num w:numId="7">
    <w:abstractNumId w:val="6"/>
  </w:num>
  <w:num w:numId="8">
    <w:abstractNumId w:val="15"/>
  </w:num>
  <w:num w:numId="9">
    <w:abstractNumId w:val="16"/>
  </w:num>
  <w:num w:numId="10">
    <w:abstractNumId w:val="8"/>
  </w:num>
  <w:num w:numId="11">
    <w:abstractNumId w:val="7"/>
  </w:num>
  <w:num w:numId="12">
    <w:abstractNumId w:val="11"/>
  </w:num>
  <w:num w:numId="13">
    <w:abstractNumId w:val="2"/>
  </w:num>
  <w:num w:numId="14">
    <w:abstractNumId w:val="5"/>
  </w:num>
  <w:num w:numId="15">
    <w:abstractNumId w:val="4"/>
  </w:num>
  <w:num w:numId="16">
    <w:abstractNumId w:val="9"/>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hideSpellingErrors/>
  <w:zoom w:percent="120"/>
  <w:bordersDoNotSurroundHeader/>
  <w:bordersDoNotSurroundFooter/>
  <w:defaultTabStop w:val="720"/>
  <w:drawingGridHorizontalSpacing w:val="125"/>
  <w:displayHorizontalDrawingGridEvery w:val="2"/>
  <w:displayVerticalDrawingGridEvery w:val="2"/>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DQ2NjRkZWQyMTA0NTk2YTQyYzkyNzA4MWNjN2Y0ZjgifQ=="/>
  </w:docVar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rPr>
    </w:rPrDefault>
    <w:pPrDefault/>
  </w:docDefaults>
  <w:latentStyles w:defLockedState="0" w:defUIPriority="99" w:defSemiHidden="1" w:defUnhideWhenUsed="1" w:defQFormat="0" w:count="260">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index 1" w:uiPriority="0"/>
    <w:lsdException w:name="index 2" w:semiHidden="0" w:uiPriority="0" w:unhideWhenUsed="0"/>
    <w:lsdException w:name="index 3" w:semiHidden="0" w:uiPriority="0" w:unhideWhenUsed="0"/>
    <w:lsdException w:name="index 4" w:semiHidden="0" w:uiPriority="0" w:unhideWhenUsed="0"/>
    <w:lsdException w:name="index 5" w:semiHidden="0" w:uiPriority="0" w:unhideWhenUsed="0"/>
    <w:lsdException w:name="index 6" w:semiHidden="0" w:uiPriority="0" w:unhideWhenUsed="0"/>
    <w:lsdException w:name="index 7" w:uiPriority="0"/>
    <w:lsdException w:name="index 8" w:uiPriority="0"/>
    <w:lsdException w:name="index 9" w:uiPriority="0"/>
    <w:lsdException w:name="toc 1" w:semiHidden="0" w:uiPriority="39" w:unhideWhenUsed="0" w:qFormat="1"/>
    <w:lsdException w:name="toc 2" w:semiHidden="0" w:uiPriority="39" w:unhideWhenUsed="0" w:qFormat="1"/>
    <w:lsdException w:name="toc 3" w:semiHidden="0" w:uiPriority="39" w:unhideWhenUsed="0" w:qFormat="1"/>
    <w:lsdException w:name="toc 4" w:semiHidden="0" w:uiPriority="39" w:qFormat="1"/>
    <w:lsdException w:name="toc 5" w:semiHidden="0" w:uiPriority="39" w:qFormat="1"/>
    <w:lsdException w:name="toc 6" w:semiHidden="0" w:uiPriority="39" w:qFormat="1"/>
    <w:lsdException w:name="toc 7" w:semiHidden="0" w:uiPriority="39" w:qFormat="1"/>
    <w:lsdException w:name="toc 8" w:semiHidden="0" w:uiPriority="39" w:qFormat="1"/>
    <w:lsdException w:name="toc 9" w:semiHidden="0" w:uiPriority="39" w:qFormat="1"/>
    <w:lsdException w:name="Normal Indent" w:semiHidden="0" w:uiPriority="0" w:unhideWhenUsed="0" w:qFormat="1"/>
    <w:lsdException w:name="footnote text" w:uiPriority="0"/>
    <w:lsdException w:name="annotation text" w:semiHidden="0" w:unhideWhenUsed="0" w:qFormat="1"/>
    <w:lsdException w:name="header" w:semiHidden="0" w:uiPriority="0" w:unhideWhenUsed="0" w:qFormat="1"/>
    <w:lsdException w:name="footer" w:semiHidden="0" w:unhideWhenUsed="0" w:qFormat="1"/>
    <w:lsdException w:name="index heading" w:uiPriority="0"/>
    <w:lsdException w:name="caption" w:semiHidden="0" w:uiPriority="35" w:qFormat="1"/>
    <w:lsdException w:name="table of figures" w:semiHidden="0" w:qFormat="1"/>
    <w:lsdException w:name="envelope address" w:uiPriority="0"/>
    <w:lsdException w:name="envelope return" w:uiPriority="0"/>
    <w:lsdException w:name="footnote reference" w:uiPriority="0"/>
    <w:lsdException w:name="annotation reference" w:semiHidden="0" w:unhideWhenUsed="0" w:qFormat="1"/>
    <w:lsdException w:name="line number" w:uiPriority="0"/>
    <w:lsdException w:name="page number" w:semiHidden="0" w:uiPriority="0" w:unhideWhenUsed="0" w:qFormat="1"/>
    <w:lsdException w:name="endnote reference" w:uiPriority="0"/>
    <w:lsdException w:name="endnote text" w:uiPriority="0"/>
    <w:lsdException w:name="table of authorities" w:uiPriority="0"/>
    <w:lsdException w:name="macro"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semiHidden="0" w:uiPriority="0" w:unhideWhenUsed="0"/>
    <w:lsdException w:name="List Number 3" w:uiPriority="0"/>
    <w:lsdException w:name="List Number 4" w:uiPriority="0"/>
    <w:lsdException w:name="List Number 5" w:semiHidden="0" w:uiPriority="0" w:unhideWhenUsed="0"/>
    <w:lsdException w:name="Title" w:semiHidden="0" w:uiPriority="0" w:unhideWhenUsed="0" w:qFormat="1"/>
    <w:lsdException w:name="Closing" w:uiPriority="0"/>
    <w:lsdException w:name="Signature" w:uiPriority="0"/>
    <w:lsdException w:name="Default Paragraph Font" w:uiPriority="1" w:qFormat="1"/>
    <w:lsdException w:name="Body Text" w:semiHidden="0" w:uiPriority="0" w:unhideWhenUsed="0" w:qFormat="1"/>
    <w:lsdException w:name="Body Text Indent" w:qFormat="1"/>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semiHidden="0" w:uiPriority="11" w:unhideWhenUsed="0" w:qFormat="1"/>
    <w:lsdException w:name="Salutation" w:uiPriority="0"/>
    <w:lsdException w:name="Date" w:semiHidden="0" w:qFormat="1"/>
    <w:lsdException w:name="Body Text First Indent" w:uiPriority="0"/>
    <w:lsdException w:name="Body Text First Indent 2" w:qFormat="1"/>
    <w:lsdException w:name="Body Text 2" w:uiPriority="0"/>
    <w:lsdException w:name="Body Text 3" w:uiPriority="0"/>
    <w:lsdException w:name="Body Text Indent 2" w:uiPriority="0"/>
    <w:lsdException w:name="Body Text Indent 3" w:semiHidden="0" w:uiPriority="0" w:unhideWhenUsed="0"/>
    <w:lsdException w:name="Block Text" w:semiHidden="0" w:uiPriority="0" w:unhideWhenUsed="0"/>
    <w:lsdException w:name="Hyperlink" w:semiHidden="0" w:unhideWhenUsed="0" w:qFormat="1"/>
    <w:lsdException w:name="FollowedHyperlink" w:semiHidden="0" w:qFormat="1"/>
    <w:lsdException w:name="Strong" w:semiHidden="0" w:uiPriority="22" w:unhideWhenUsed="0" w:qFormat="1"/>
    <w:lsdException w:name="Emphasis" w:semiHidden="0" w:uiPriority="0" w:unhideWhenUsed="0" w:qFormat="1"/>
    <w:lsdException w:name="Document Map" w:semiHidden="0" w:uiPriority="0" w:unhideWhenUsed="0" w:qFormat="1"/>
    <w:lsdException w:name="Plain Text" w:semiHidden="0" w:uiPriority="0" w:unhideWhenUsed="0" w:qFormat="1"/>
    <w:lsdException w:name="E-mail Signature" w:uiPriority="0"/>
    <w:lsdException w:name="Normal (Web)" w:semiHidden="0" w:unhideWhenUsed="0" w:qFormat="1"/>
    <w:lsdException w:name="HTML Acronym" w:uiPriority="0"/>
    <w:lsdException w:name="HTML Address" w:uiPriority="0"/>
    <w:lsdException w:name="HTML Cite" w:uiPriority="0"/>
    <w:lsdException w:name="HTML Code" w:uiPriority="0"/>
    <w:lsdException w:name="HTML Definition" w:uiPriority="0"/>
    <w:lsdException w:name="HTML Keyboard" w:uiPriority="0"/>
    <w:lsdException w:name="HTML Preformatted" w:semiHidden="0" w:qFormat="1"/>
    <w:lsdException w:name="HTML Sample" w:uiPriority="0"/>
    <w:lsdException w:name="HTML Typewriter" w:uiPriority="0"/>
    <w:lsdException w:name="HTML Variable" w:uiPriority="0"/>
    <w:lsdException w:name="Normal Table" w:qFormat="1"/>
    <w:lsdException w:name="annotation subject" w:semiHidden="0" w:unhideWhenUsed="0" w:qFormat="1"/>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Balloon Text" w:semiHidden="0" w:uiPriority="0" w:unhideWhenUsed="0" w:qFormat="1"/>
    <w:lsdException w:name="Table Grid" w:semiHidden="0" w:uiPriority="59" w:unhideWhenUsed="0" w:qFormat="1"/>
    <w:lsdException w:name="Table Theme" w:uiPriority="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34" w:qFormat="1"/>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atentStyles>
  <w:style w:type="paragraph" w:default="1" w:styleId="Normal">
    <w:name w:val="Normal"/>
    <w:next w:val="BodyTextFirstIndent2"/>
    <w:qFormat/>
    <w:pPr>
      <w:widowControl w:val="0"/>
      <w:spacing w:line="360" w:lineRule="auto"/>
      <w:jc w:val="both"/>
    </w:pPr>
    <w:rPr>
      <w:rFonts w:ascii="Times New Roman" w:eastAsia="宋体" w:hAnsi="Times New Roman" w:cs="Times New Roman"/>
      <w:kern w:val="2"/>
      <w:sz w:val="24"/>
      <w:szCs w:val="24"/>
      <w:lang w:val="en-US" w:eastAsia="zh-CN" w:bidi="ar-SA"/>
    </w:rPr>
  </w:style>
  <w:style w:type="paragraph" w:styleId="Heading1">
    <w:name w:val="heading 1"/>
    <w:basedOn w:val="Normal"/>
    <w:next w:val="Normal"/>
    <w:link w:val="1"/>
    <w:uiPriority w:val="9"/>
    <w:qFormat/>
    <w:pPr>
      <w:keepNext/>
      <w:numPr>
        <w:ilvl w:val="0"/>
        <w:numId w:val="1"/>
      </w:numPr>
      <w:spacing w:before="240" w:after="60" w:line="240" w:lineRule="auto"/>
      <w:outlineLvl w:val="0"/>
    </w:pPr>
    <w:rPr>
      <w:rFonts w:ascii="Arial" w:hAnsi="Arial" w:cs="Arial"/>
      <w:b/>
      <w:bCs/>
      <w:kern w:val="10"/>
      <w:sz w:val="32"/>
      <w:szCs w:val="32"/>
    </w:rPr>
  </w:style>
  <w:style w:type="paragraph" w:styleId="Heading2">
    <w:name w:val="heading 2"/>
    <w:basedOn w:val="Normal"/>
    <w:next w:val="Normal"/>
    <w:link w:val="2"/>
    <w:uiPriority w:val="9"/>
    <w:qFormat/>
    <w:pPr>
      <w:keepNext/>
      <w:numPr>
        <w:ilvl w:val="1"/>
        <w:numId w:val="1"/>
      </w:numPr>
      <w:tabs>
        <w:tab w:val="left" w:pos="576"/>
      </w:tabs>
      <w:spacing w:before="240" w:after="60"/>
      <w:ind w:left="578" w:hanging="578"/>
      <w:outlineLvl w:val="1"/>
    </w:pPr>
    <w:rPr>
      <w:rFonts w:ascii="Arial" w:hAnsi="Arial" w:cs="Arial"/>
      <w:b/>
      <w:bCs/>
      <w:iCs/>
      <w:sz w:val="28"/>
      <w:szCs w:val="28"/>
    </w:rPr>
  </w:style>
  <w:style w:type="paragraph" w:styleId="Heading3">
    <w:name w:val="heading 3"/>
    <w:basedOn w:val="Normal"/>
    <w:next w:val="Normal"/>
    <w:link w:val="3"/>
    <w:uiPriority w:val="9"/>
    <w:qFormat/>
    <w:pPr>
      <w:keepNext/>
      <w:numPr>
        <w:ilvl w:val="2"/>
        <w:numId w:val="1"/>
      </w:numPr>
      <w:tabs>
        <w:tab w:val="left" w:pos="720"/>
      </w:tabs>
      <w:spacing w:before="240" w:after="60"/>
      <w:outlineLvl w:val="2"/>
    </w:pPr>
    <w:rPr>
      <w:rFonts w:ascii="Arial" w:hAnsi="Arial" w:cs="Arial"/>
      <w:b/>
      <w:bCs/>
      <w:sz w:val="26"/>
      <w:szCs w:val="26"/>
    </w:rPr>
  </w:style>
  <w:style w:type="paragraph" w:styleId="Heading4">
    <w:name w:val="heading 4"/>
    <w:basedOn w:val="Normal"/>
    <w:next w:val="Normal"/>
    <w:link w:val="4"/>
    <w:uiPriority w:val="9"/>
    <w:qFormat/>
    <w:pPr>
      <w:keepNext/>
      <w:numPr>
        <w:ilvl w:val="3"/>
        <w:numId w:val="1"/>
      </w:numPr>
      <w:tabs>
        <w:tab w:val="left" w:pos="864"/>
      </w:tabs>
      <w:spacing w:before="240" w:after="60"/>
      <w:outlineLvl w:val="3"/>
    </w:pPr>
    <w:rPr>
      <w:b/>
      <w:bCs/>
    </w:rPr>
  </w:style>
  <w:style w:type="paragraph" w:styleId="Heading5">
    <w:name w:val="heading 5"/>
    <w:basedOn w:val="Normal"/>
    <w:next w:val="Normal"/>
    <w:link w:val="5"/>
    <w:uiPriority w:val="9"/>
    <w:qFormat/>
    <w:pPr>
      <w:numPr>
        <w:ilvl w:val="4"/>
        <w:numId w:val="1"/>
      </w:numPr>
      <w:tabs>
        <w:tab w:val="left" w:pos="1008"/>
      </w:tabs>
      <w:spacing w:before="240" w:after="60"/>
      <w:outlineLvl w:val="4"/>
    </w:pPr>
    <w:rPr>
      <w:rFonts w:ascii="Arial" w:hAnsi="Arial"/>
      <w:b/>
      <w:bCs/>
      <w:iCs/>
      <w:sz w:val="22"/>
      <w:szCs w:val="22"/>
    </w:rPr>
  </w:style>
  <w:style w:type="paragraph" w:styleId="Heading6">
    <w:name w:val="heading 6"/>
    <w:basedOn w:val="Normal"/>
    <w:next w:val="Normal"/>
    <w:link w:val="6"/>
    <w:uiPriority w:val="9"/>
    <w:qFormat/>
    <w:pPr>
      <w:numPr>
        <w:ilvl w:val="5"/>
        <w:numId w:val="1"/>
      </w:numPr>
      <w:spacing w:before="240" w:after="60"/>
      <w:outlineLvl w:val="5"/>
    </w:pPr>
    <w:rPr>
      <w:b/>
      <w:bCs/>
      <w:sz w:val="22"/>
      <w:szCs w:val="22"/>
    </w:rPr>
  </w:style>
  <w:style w:type="paragraph" w:styleId="Heading7">
    <w:name w:val="heading 7"/>
    <w:basedOn w:val="Normal"/>
    <w:next w:val="Normal"/>
    <w:link w:val="7"/>
    <w:uiPriority w:val="9"/>
    <w:qFormat/>
    <w:pPr>
      <w:numPr>
        <w:ilvl w:val="6"/>
        <w:numId w:val="1"/>
      </w:numPr>
      <w:spacing w:before="240" w:after="60"/>
      <w:outlineLvl w:val="6"/>
    </w:pPr>
  </w:style>
  <w:style w:type="paragraph" w:styleId="Heading8">
    <w:name w:val="heading 8"/>
    <w:basedOn w:val="Normal"/>
    <w:next w:val="Normal"/>
    <w:link w:val="8"/>
    <w:uiPriority w:val="9"/>
    <w:qFormat/>
    <w:pPr>
      <w:numPr>
        <w:ilvl w:val="7"/>
        <w:numId w:val="1"/>
      </w:numPr>
      <w:spacing w:before="240" w:after="60"/>
      <w:outlineLvl w:val="7"/>
    </w:pPr>
    <w:rPr>
      <w:i/>
      <w:iCs/>
    </w:rPr>
  </w:style>
  <w:style w:type="paragraph" w:styleId="Heading9">
    <w:name w:val="heading 9"/>
    <w:basedOn w:val="Normal"/>
    <w:next w:val="Normal"/>
    <w:link w:val="9"/>
    <w:uiPriority w:val="9"/>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qFormat/>
  </w:style>
  <w:style w:type="table" w:default="1" w:styleId="TableNormal">
    <w:name w:val="Normal Table"/>
    <w:uiPriority w:val="99"/>
    <w:semiHidden/>
    <w:unhideWhenUsed/>
    <w:qFormat/>
    <w:tblPr>
      <w:tblCellMar>
        <w:top w:w="0" w:type="dxa"/>
        <w:left w:w="108" w:type="dxa"/>
        <w:bottom w:w="0" w:type="dxa"/>
        <w:right w:w="108" w:type="dxa"/>
      </w:tblCellMar>
    </w:tblPr>
  </w:style>
  <w:style w:type="paragraph" w:styleId="BodyTextFirstIndent2">
    <w:name w:val="Body Text First Indent 2"/>
    <w:basedOn w:val="BodyTextIndent"/>
    <w:uiPriority w:val="99"/>
    <w:semiHidden/>
    <w:unhideWhenUsed/>
    <w:qFormat/>
    <w:pPr>
      <w:ind w:firstLine="420" w:firstLineChars="200"/>
    </w:pPr>
  </w:style>
  <w:style w:type="paragraph" w:styleId="BodyTextIndent">
    <w:name w:val="Body Text Indent"/>
    <w:basedOn w:val="Normal"/>
    <w:uiPriority w:val="99"/>
    <w:semiHidden/>
    <w:unhideWhenUsed/>
    <w:qFormat/>
    <w:pPr>
      <w:ind w:left="420" w:leftChars="200"/>
    </w:pPr>
  </w:style>
  <w:style w:type="paragraph" w:styleId="TOC7">
    <w:name w:val="toc 7"/>
    <w:basedOn w:val="Normal"/>
    <w:next w:val="Normal"/>
    <w:uiPriority w:val="39"/>
    <w:unhideWhenUsed/>
    <w:qFormat/>
    <w:pPr>
      <w:ind w:left="1440"/>
      <w:jc w:val="left"/>
    </w:pPr>
    <w:rPr>
      <w:rFonts w:asciiTheme="minorHAnsi" w:hAnsiTheme="minorHAnsi"/>
      <w:sz w:val="20"/>
      <w:szCs w:val="20"/>
    </w:rPr>
  </w:style>
  <w:style w:type="paragraph" w:styleId="NormalIndent">
    <w:name w:val="Normal Indent"/>
    <w:basedOn w:val="Normal"/>
    <w:link w:val="a4"/>
    <w:qFormat/>
    <w:pPr>
      <w:ind w:firstLine="420"/>
    </w:pPr>
    <w:rPr>
      <w:szCs w:val="20"/>
    </w:rPr>
  </w:style>
  <w:style w:type="paragraph" w:styleId="Caption">
    <w:name w:val="caption"/>
    <w:basedOn w:val="Normal"/>
    <w:next w:val="Normal"/>
    <w:link w:val="a13"/>
    <w:uiPriority w:val="35"/>
    <w:unhideWhenUsed/>
    <w:qFormat/>
    <w:pPr>
      <w:spacing w:before="50" w:beforeLines="50" w:after="50" w:afterLines="50" w:line="240" w:lineRule="auto"/>
      <w:jc w:val="center"/>
    </w:pPr>
    <w:rPr>
      <w:rFonts w:asciiTheme="majorHAnsi" w:eastAsiaTheme="minorEastAsia" w:hAnsiTheme="majorHAnsi" w:cstheme="majorBidi"/>
      <w:b/>
      <w:sz w:val="21"/>
      <w:szCs w:val="20"/>
    </w:rPr>
  </w:style>
  <w:style w:type="paragraph" w:styleId="DocumentMap">
    <w:name w:val="Document Map"/>
    <w:basedOn w:val="Normal"/>
    <w:link w:val="a2"/>
    <w:qFormat/>
    <w:pPr>
      <w:shd w:val="clear" w:color="auto" w:fill="000080"/>
    </w:pPr>
    <w:rPr>
      <w:rFonts w:ascii="宋体"/>
      <w:sz w:val="20"/>
      <w:szCs w:val="20"/>
    </w:rPr>
  </w:style>
  <w:style w:type="paragraph" w:styleId="CommentText">
    <w:name w:val="annotation text"/>
    <w:basedOn w:val="Normal"/>
    <w:link w:val="a6"/>
    <w:uiPriority w:val="99"/>
    <w:qFormat/>
    <w:pPr>
      <w:jc w:val="left"/>
    </w:pPr>
  </w:style>
  <w:style w:type="paragraph" w:styleId="BodyText">
    <w:name w:val="Body Text"/>
    <w:basedOn w:val="Normal"/>
    <w:link w:val="a12"/>
    <w:qFormat/>
    <w:pPr>
      <w:spacing w:line="276" w:lineRule="auto"/>
      <w:ind w:firstLine="200" w:firstLineChars="200"/>
    </w:pPr>
  </w:style>
  <w:style w:type="paragraph" w:styleId="TOC5">
    <w:name w:val="toc 5"/>
    <w:basedOn w:val="Normal"/>
    <w:next w:val="Normal"/>
    <w:uiPriority w:val="39"/>
    <w:unhideWhenUsed/>
    <w:qFormat/>
    <w:pPr>
      <w:ind w:left="960"/>
      <w:jc w:val="left"/>
    </w:pPr>
    <w:rPr>
      <w:rFonts w:asciiTheme="minorHAnsi" w:hAnsiTheme="minorHAnsi"/>
      <w:sz w:val="20"/>
      <w:szCs w:val="20"/>
    </w:rPr>
  </w:style>
  <w:style w:type="paragraph" w:styleId="TOC3">
    <w:name w:val="toc 3"/>
    <w:basedOn w:val="Normal"/>
    <w:next w:val="Normal"/>
    <w:uiPriority w:val="39"/>
    <w:qFormat/>
    <w:pPr>
      <w:ind w:left="480"/>
      <w:jc w:val="left"/>
    </w:pPr>
    <w:rPr>
      <w:rFonts w:asciiTheme="minorHAnsi" w:hAnsiTheme="minorHAnsi"/>
      <w:sz w:val="22"/>
      <w:szCs w:val="22"/>
    </w:rPr>
  </w:style>
  <w:style w:type="paragraph" w:styleId="PlainText">
    <w:name w:val="Plain Text"/>
    <w:basedOn w:val="Normal"/>
    <w:link w:val="a0"/>
    <w:qFormat/>
    <w:pPr>
      <w:spacing w:line="300" w:lineRule="auto"/>
    </w:pPr>
    <w:rPr>
      <w:rFonts w:ascii="宋体" w:hAnsi="Courier New" w:cs="Courier New"/>
      <w:szCs w:val="21"/>
    </w:rPr>
  </w:style>
  <w:style w:type="paragraph" w:styleId="TOC8">
    <w:name w:val="toc 8"/>
    <w:basedOn w:val="Normal"/>
    <w:next w:val="Normal"/>
    <w:uiPriority w:val="39"/>
    <w:unhideWhenUsed/>
    <w:qFormat/>
    <w:pPr>
      <w:ind w:left="1680"/>
      <w:jc w:val="left"/>
    </w:pPr>
    <w:rPr>
      <w:rFonts w:asciiTheme="minorHAnsi" w:hAnsiTheme="minorHAnsi"/>
      <w:sz w:val="20"/>
      <w:szCs w:val="20"/>
    </w:rPr>
  </w:style>
  <w:style w:type="paragraph" w:styleId="Date">
    <w:name w:val="Date"/>
    <w:basedOn w:val="Normal"/>
    <w:next w:val="Normal"/>
    <w:link w:val="a29"/>
    <w:uiPriority w:val="99"/>
    <w:unhideWhenUsed/>
    <w:qFormat/>
    <w:pPr>
      <w:widowControl/>
      <w:ind w:left="100" w:firstLine="480" w:leftChars="2500"/>
    </w:pPr>
    <w:rPr>
      <w:rFonts w:ascii="宋体" w:hAnsi="宋体" w:cs="宋体"/>
      <w:kern w:val="0"/>
    </w:rPr>
  </w:style>
  <w:style w:type="paragraph" w:styleId="BalloonText">
    <w:name w:val="Balloon Text"/>
    <w:basedOn w:val="Normal"/>
    <w:link w:val="a8"/>
    <w:qFormat/>
    <w:pPr>
      <w:spacing w:line="240" w:lineRule="auto"/>
    </w:pPr>
    <w:rPr>
      <w:sz w:val="18"/>
      <w:szCs w:val="18"/>
    </w:rPr>
  </w:style>
  <w:style w:type="paragraph" w:styleId="Footer">
    <w:name w:val="footer"/>
    <w:basedOn w:val="Normal"/>
    <w:link w:val="a1"/>
    <w:uiPriority w:val="99"/>
    <w:qFormat/>
    <w:pPr>
      <w:tabs>
        <w:tab w:val="center" w:pos="4320"/>
        <w:tab w:val="right" w:pos="8640"/>
      </w:tabs>
    </w:pPr>
  </w:style>
  <w:style w:type="paragraph" w:styleId="Header">
    <w:name w:val="header"/>
    <w:basedOn w:val="Normal"/>
    <w:link w:val="a"/>
    <w:qFormat/>
    <w:pPr>
      <w:tabs>
        <w:tab w:val="center" w:pos="4320"/>
        <w:tab w:val="right" w:pos="8640"/>
      </w:tabs>
    </w:pPr>
  </w:style>
  <w:style w:type="paragraph" w:styleId="TOC1">
    <w:name w:val="toc 1"/>
    <w:basedOn w:val="Normal"/>
    <w:next w:val="Normal"/>
    <w:uiPriority w:val="39"/>
    <w:qFormat/>
    <w:pPr>
      <w:spacing w:before="120"/>
      <w:jc w:val="left"/>
    </w:pPr>
    <w:rPr>
      <w:rFonts w:asciiTheme="minorHAnsi" w:hAnsiTheme="minorHAnsi"/>
      <w:b/>
    </w:rPr>
  </w:style>
  <w:style w:type="paragraph" w:styleId="TOC4">
    <w:name w:val="toc 4"/>
    <w:basedOn w:val="Normal"/>
    <w:next w:val="Normal"/>
    <w:uiPriority w:val="39"/>
    <w:unhideWhenUsed/>
    <w:qFormat/>
    <w:pPr>
      <w:ind w:left="720"/>
      <w:jc w:val="left"/>
    </w:pPr>
    <w:rPr>
      <w:rFonts w:asciiTheme="minorHAnsi" w:hAnsiTheme="minorHAnsi"/>
      <w:sz w:val="20"/>
      <w:szCs w:val="20"/>
    </w:rPr>
  </w:style>
  <w:style w:type="paragraph" w:styleId="Subtitle">
    <w:name w:val="Subtitle"/>
    <w:basedOn w:val="Normal"/>
    <w:next w:val="Normal"/>
    <w:link w:val="a30"/>
    <w:uiPriority w:val="11"/>
    <w:qFormat/>
    <w:pPr>
      <w:widowControl/>
      <w:spacing w:before="240" w:after="60" w:line="312" w:lineRule="auto"/>
      <w:ind w:firstLine="480"/>
      <w:jc w:val="center"/>
      <w:outlineLvl w:val="1"/>
    </w:pPr>
    <w:rPr>
      <w:rFonts w:asciiTheme="majorHAnsi" w:hAnsiTheme="majorHAnsi" w:cstheme="majorBidi"/>
      <w:b/>
      <w:bCs/>
      <w:kern w:val="28"/>
      <w:sz w:val="32"/>
      <w:szCs w:val="32"/>
    </w:rPr>
  </w:style>
  <w:style w:type="paragraph" w:styleId="TOC6">
    <w:name w:val="toc 6"/>
    <w:basedOn w:val="Normal"/>
    <w:next w:val="Normal"/>
    <w:uiPriority w:val="39"/>
    <w:unhideWhenUsed/>
    <w:qFormat/>
    <w:pPr>
      <w:ind w:left="1200"/>
      <w:jc w:val="left"/>
    </w:pPr>
    <w:rPr>
      <w:rFonts w:asciiTheme="minorHAnsi" w:hAnsiTheme="minorHAnsi"/>
      <w:sz w:val="20"/>
      <w:szCs w:val="20"/>
    </w:rPr>
  </w:style>
  <w:style w:type="paragraph" w:styleId="TableofFigures">
    <w:name w:val="table of figures"/>
    <w:basedOn w:val="Normal"/>
    <w:next w:val="Normal"/>
    <w:uiPriority w:val="99"/>
    <w:unhideWhenUsed/>
    <w:qFormat/>
    <w:pPr>
      <w:ind w:left="200" w:hanging="200" w:leftChars="200" w:hangingChars="200"/>
    </w:pPr>
  </w:style>
  <w:style w:type="paragraph" w:styleId="TOC2">
    <w:name w:val="toc 2"/>
    <w:basedOn w:val="Normal"/>
    <w:next w:val="Normal"/>
    <w:uiPriority w:val="39"/>
    <w:qFormat/>
    <w:pPr>
      <w:ind w:left="240"/>
      <w:jc w:val="left"/>
    </w:pPr>
    <w:rPr>
      <w:rFonts w:asciiTheme="minorHAnsi" w:hAnsiTheme="minorHAnsi"/>
      <w:b/>
      <w:sz w:val="22"/>
      <w:szCs w:val="22"/>
    </w:rPr>
  </w:style>
  <w:style w:type="paragraph" w:styleId="TOC9">
    <w:name w:val="toc 9"/>
    <w:basedOn w:val="Normal"/>
    <w:next w:val="Normal"/>
    <w:uiPriority w:val="39"/>
    <w:unhideWhenUsed/>
    <w:qFormat/>
    <w:pPr>
      <w:ind w:left="1920"/>
      <w:jc w:val="left"/>
    </w:pPr>
    <w:rPr>
      <w:rFonts w:asciiTheme="minorHAnsi" w:hAnsiTheme="minorHAnsi"/>
      <w:sz w:val="20"/>
      <w:szCs w:val="20"/>
    </w:rPr>
  </w:style>
  <w:style w:type="paragraph" w:styleId="HTMLPreformatted">
    <w:name w:val="HTML Preformatted"/>
    <w:basedOn w:val="Normal"/>
    <w:link w:val="HTML"/>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kern w:val="0"/>
      <w:sz w:val="20"/>
      <w:szCs w:val="20"/>
    </w:rPr>
  </w:style>
  <w:style w:type="paragraph" w:styleId="NormalWeb">
    <w:name w:val="Normal (Web)"/>
    <w:basedOn w:val="Normal"/>
    <w:uiPriority w:val="99"/>
    <w:qFormat/>
    <w:pPr>
      <w:widowControl/>
      <w:spacing w:before="100" w:beforeAutospacing="1" w:after="100" w:afterAutospacing="1" w:line="240" w:lineRule="auto"/>
      <w:jc w:val="left"/>
    </w:pPr>
    <w:rPr>
      <w:rFonts w:ascii="Arial Unicode MS" w:eastAsia="Arial Unicode MS" w:hAnsi="Arial Unicode MS" w:cs="Arial Unicode MS"/>
      <w:color w:val="000000"/>
      <w:kern w:val="0"/>
      <w:lang w:eastAsia="en-US"/>
    </w:rPr>
  </w:style>
  <w:style w:type="paragraph" w:styleId="Title">
    <w:name w:val="Title"/>
    <w:basedOn w:val="Normal"/>
    <w:link w:val="a3"/>
    <w:qFormat/>
    <w:pPr>
      <w:spacing w:before="240" w:after="60"/>
      <w:jc w:val="center"/>
      <w:outlineLvl w:val="0"/>
    </w:pPr>
    <w:rPr>
      <w:rFonts w:ascii="Arial" w:hAnsi="Arial" w:cs="Arial"/>
      <w:b/>
      <w:bCs/>
      <w:kern w:val="28"/>
      <w:sz w:val="32"/>
      <w:szCs w:val="32"/>
    </w:rPr>
  </w:style>
  <w:style w:type="paragraph" w:styleId="CommentSubject">
    <w:name w:val="annotation subject"/>
    <w:basedOn w:val="CommentText"/>
    <w:next w:val="CommentText"/>
    <w:link w:val="a7"/>
    <w:uiPriority w:val="99"/>
    <w:qFormat/>
    <w:rPr>
      <w:b/>
      <w:bCs/>
    </w:rPr>
  </w:style>
  <w:style w:type="table" w:styleId="TableGrid">
    <w:name w:val="Table Grid"/>
    <w:basedOn w:val="TableNormal"/>
    <w:uiPriority w:val="59"/>
    <w:qFormat/>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olorfulListAccent1">
    <w:name w:val="Colorful List Accent 1"/>
    <w:basedOn w:val="TableNormal"/>
    <w:uiPriority w:val="34"/>
    <w:unhideWhenUsed/>
    <w:qFormat/>
    <w:rPr>
      <w:rFonts w:eastAsia="楷体" w:asciiTheme="minorHAnsi" w:hAnsiTheme="minorHAnsi" w:cstheme="minorBidi"/>
      <w:sz w:val="28"/>
    </w:rPr>
    <w:tblPr>
      <w:tblStyleRowBandSize w:val="1"/>
      <w:tblStyleColBandSize w:val="1"/>
    </w:tblPr>
    <w:tcPr>
      <w:shd w:val="clear" w:color="auto" w:fill="EEF5FA" w:themeFill="accent1" w:themeFillTint="19"/>
    </w:tcPr>
    <w:tblStylePr w:type="firstRow">
      <w:rPr>
        <w:b/>
        <w:bCs/>
        <w:color w:val="FFFFFF"/>
      </w:rPr>
      <w:tblPr/>
      <w:tcPr>
        <w:tcBorders>
          <w:bottom w:val="single" w:sz="12" w:space="0" w:color="FFFFFF" w:themeColor="background1"/>
        </w:tcBorders>
        <w:shd w:val="clear" w:color="auto" w:fill="D26012" w:themeFill="accent2" w:themeFillShade="CC"/>
      </w:tcPr>
    </w:tblStylePr>
    <w:tblStylePr w:type="lastRow">
      <w:rPr>
        <w:b/>
        <w:bCs/>
        <w:color w:val="9E3A38"/>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character" w:styleId="Strong">
    <w:name w:val="Strong"/>
    <w:basedOn w:val="DefaultParagraphFont"/>
    <w:uiPriority w:val="22"/>
    <w:qFormat/>
    <w:rPr>
      <w:b/>
      <w:bCs/>
    </w:rPr>
  </w:style>
  <w:style w:type="character" w:styleId="PageNumber">
    <w:name w:val="page number"/>
    <w:basedOn w:val="DefaultParagraphFont"/>
    <w:qFormat/>
  </w:style>
  <w:style w:type="character" w:styleId="FollowedHyperlink">
    <w:name w:val="FollowedHyperlink"/>
    <w:basedOn w:val="DefaultParagraphFont"/>
    <w:uiPriority w:val="99"/>
    <w:unhideWhenUsed/>
    <w:qFormat/>
    <w:rPr>
      <w:color w:val="954F72"/>
      <w:u w:val="single"/>
    </w:rPr>
  </w:style>
  <w:style w:type="character" w:styleId="Hyperlink">
    <w:name w:val="Hyperlink"/>
    <w:uiPriority w:val="99"/>
    <w:qFormat/>
    <w:rPr>
      <w:color w:val="0000FF"/>
      <w:u w:val="single"/>
    </w:rPr>
  </w:style>
  <w:style w:type="character" w:styleId="CommentReference">
    <w:name w:val="annotation reference"/>
    <w:basedOn w:val="DefaultParagraphFont"/>
    <w:uiPriority w:val="99"/>
    <w:qFormat/>
    <w:rPr>
      <w:sz w:val="21"/>
      <w:szCs w:val="21"/>
    </w:rPr>
  </w:style>
  <w:style w:type="character" w:customStyle="1" w:styleId="1">
    <w:name w:val="标题 1 字符"/>
    <w:link w:val="Heading1"/>
    <w:uiPriority w:val="9"/>
    <w:qFormat/>
    <w:rPr>
      <w:rFonts w:ascii="Arial" w:hAnsi="Arial" w:cs="Arial"/>
      <w:b/>
      <w:bCs/>
      <w:kern w:val="10"/>
      <w:sz w:val="32"/>
      <w:szCs w:val="32"/>
    </w:rPr>
  </w:style>
  <w:style w:type="character" w:customStyle="1" w:styleId="2">
    <w:name w:val="标题 2 字符"/>
    <w:basedOn w:val="DefaultParagraphFont"/>
    <w:link w:val="Heading2"/>
    <w:uiPriority w:val="9"/>
    <w:qFormat/>
    <w:rPr>
      <w:rFonts w:ascii="Arial" w:hAnsi="Arial" w:cs="Arial"/>
      <w:b/>
      <w:bCs/>
      <w:iCs/>
      <w:kern w:val="2"/>
      <w:sz w:val="28"/>
      <w:szCs w:val="28"/>
    </w:rPr>
  </w:style>
  <w:style w:type="character" w:customStyle="1" w:styleId="3">
    <w:name w:val="标题 3 字符"/>
    <w:link w:val="Heading3"/>
    <w:uiPriority w:val="9"/>
    <w:qFormat/>
    <w:rPr>
      <w:rFonts w:ascii="Arial" w:hAnsi="Arial" w:cs="Arial"/>
      <w:b/>
      <w:bCs/>
      <w:kern w:val="2"/>
      <w:sz w:val="26"/>
      <w:szCs w:val="26"/>
    </w:rPr>
  </w:style>
  <w:style w:type="character" w:customStyle="1" w:styleId="4">
    <w:name w:val="标题 4 字符"/>
    <w:link w:val="Heading4"/>
    <w:uiPriority w:val="9"/>
    <w:qFormat/>
    <w:rPr>
      <w:b/>
      <w:bCs/>
      <w:kern w:val="2"/>
      <w:sz w:val="24"/>
      <w:szCs w:val="24"/>
    </w:rPr>
  </w:style>
  <w:style w:type="character" w:customStyle="1" w:styleId="5">
    <w:name w:val="标题 5 字符"/>
    <w:basedOn w:val="DefaultParagraphFont"/>
    <w:link w:val="Heading5"/>
    <w:uiPriority w:val="9"/>
    <w:qFormat/>
    <w:rPr>
      <w:rFonts w:ascii="Arial" w:hAnsi="Arial"/>
      <w:b/>
      <w:bCs/>
      <w:iCs/>
      <w:kern w:val="2"/>
      <w:sz w:val="22"/>
      <w:szCs w:val="22"/>
    </w:rPr>
  </w:style>
  <w:style w:type="character" w:customStyle="1" w:styleId="6">
    <w:name w:val="标题 6 字符"/>
    <w:basedOn w:val="DefaultParagraphFont"/>
    <w:link w:val="Heading6"/>
    <w:uiPriority w:val="9"/>
    <w:qFormat/>
    <w:rPr>
      <w:b/>
      <w:bCs/>
      <w:kern w:val="2"/>
      <w:sz w:val="22"/>
      <w:szCs w:val="22"/>
    </w:rPr>
  </w:style>
  <w:style w:type="character" w:customStyle="1" w:styleId="7">
    <w:name w:val="标题 7 字符"/>
    <w:basedOn w:val="DefaultParagraphFont"/>
    <w:link w:val="Heading7"/>
    <w:uiPriority w:val="9"/>
    <w:qFormat/>
    <w:rPr>
      <w:kern w:val="2"/>
      <w:sz w:val="24"/>
      <w:szCs w:val="24"/>
    </w:rPr>
  </w:style>
  <w:style w:type="character" w:customStyle="1" w:styleId="8">
    <w:name w:val="标题 8 字符"/>
    <w:basedOn w:val="DefaultParagraphFont"/>
    <w:link w:val="Heading8"/>
    <w:uiPriority w:val="9"/>
    <w:qFormat/>
    <w:rPr>
      <w:i/>
      <w:iCs/>
      <w:kern w:val="2"/>
      <w:sz w:val="24"/>
      <w:szCs w:val="24"/>
    </w:rPr>
  </w:style>
  <w:style w:type="character" w:customStyle="1" w:styleId="9">
    <w:name w:val="标题 9 字符"/>
    <w:basedOn w:val="DefaultParagraphFont"/>
    <w:link w:val="Heading9"/>
    <w:uiPriority w:val="9"/>
    <w:qFormat/>
    <w:rPr>
      <w:rFonts w:ascii="Arial" w:hAnsi="Arial" w:cs="Arial"/>
      <w:kern w:val="2"/>
      <w:sz w:val="22"/>
      <w:szCs w:val="22"/>
    </w:rPr>
  </w:style>
  <w:style w:type="character" w:customStyle="1" w:styleId="a">
    <w:name w:val="页眉 字符"/>
    <w:link w:val="Header"/>
    <w:uiPriority w:val="99"/>
    <w:qFormat/>
    <w:rPr>
      <w:kern w:val="2"/>
      <w:sz w:val="21"/>
      <w:szCs w:val="24"/>
    </w:rPr>
  </w:style>
  <w:style w:type="character" w:customStyle="1" w:styleId="a0">
    <w:name w:val="纯文本 字符"/>
    <w:link w:val="PlainText"/>
    <w:uiPriority w:val="99"/>
    <w:qFormat/>
    <w:rPr>
      <w:rFonts w:ascii="宋体" w:hAnsi="Courier New" w:cs="Courier New"/>
      <w:kern w:val="2"/>
      <w:sz w:val="24"/>
      <w:szCs w:val="21"/>
    </w:rPr>
  </w:style>
  <w:style w:type="character" w:customStyle="1" w:styleId="CharChar">
    <w:name w:val="注释 Char Char"/>
    <w:link w:val="Char"/>
    <w:qFormat/>
    <w:rPr>
      <w:rFonts w:ascii="宋体" w:hAnsi="Courier New" w:cs="Courier New"/>
      <w:bCs/>
      <w:i/>
      <w:iCs/>
      <w:color w:val="0000FF"/>
      <w:kern w:val="2"/>
      <w:sz w:val="24"/>
      <w:szCs w:val="21"/>
    </w:rPr>
  </w:style>
  <w:style w:type="paragraph" w:customStyle="1" w:styleId="Char">
    <w:name w:val="注释 Char"/>
    <w:basedOn w:val="PlainText"/>
    <w:link w:val="CharChar"/>
    <w:qFormat/>
    <w:pPr>
      <w:ind w:left="200" w:firstLine="200" w:leftChars="200" w:firstLineChars="200"/>
      <w:jc w:val="left"/>
    </w:pPr>
    <w:rPr>
      <w:bCs/>
      <w:i/>
      <w:iCs/>
      <w:color w:val="0000FF"/>
    </w:rPr>
  </w:style>
  <w:style w:type="character" w:customStyle="1" w:styleId="a1">
    <w:name w:val="页脚 字符"/>
    <w:link w:val="Footer"/>
    <w:uiPriority w:val="99"/>
    <w:qFormat/>
    <w:rPr>
      <w:kern w:val="2"/>
      <w:sz w:val="21"/>
      <w:szCs w:val="24"/>
    </w:rPr>
  </w:style>
  <w:style w:type="character" w:customStyle="1" w:styleId="a2">
    <w:name w:val="文档结构图 字符"/>
    <w:basedOn w:val="DefaultParagraphFont"/>
    <w:link w:val="DocumentMap"/>
    <w:uiPriority w:val="99"/>
    <w:qFormat/>
    <w:rPr>
      <w:rFonts w:ascii="宋体"/>
      <w:kern w:val="2"/>
      <w:shd w:val="clear" w:color="auto" w:fill="000080"/>
    </w:rPr>
  </w:style>
  <w:style w:type="character" w:customStyle="1" w:styleId="a3">
    <w:name w:val="标题 字符"/>
    <w:basedOn w:val="DefaultParagraphFont"/>
    <w:link w:val="Title"/>
    <w:uiPriority w:val="10"/>
    <w:qFormat/>
    <w:rPr>
      <w:rFonts w:ascii="Arial" w:hAnsi="Arial" w:cs="Arial"/>
      <w:b/>
      <w:bCs/>
      <w:kern w:val="28"/>
      <w:sz w:val="32"/>
      <w:szCs w:val="32"/>
    </w:rPr>
  </w:style>
  <w:style w:type="character" w:customStyle="1" w:styleId="a4">
    <w:name w:val="正文缩进 字符"/>
    <w:link w:val="NormalIndent"/>
    <w:qFormat/>
    <w:rPr>
      <w:kern w:val="2"/>
      <w:sz w:val="24"/>
    </w:rPr>
  </w:style>
  <w:style w:type="paragraph" w:customStyle="1" w:styleId="10">
    <w:name w:val="样式 标题 1"/>
    <w:basedOn w:val="Heading1"/>
    <w:qFormat/>
    <w:pPr>
      <w:spacing w:line="360" w:lineRule="auto"/>
      <w:ind w:left="0" w:firstLine="0"/>
    </w:pPr>
    <w:rPr>
      <w:rFonts w:ascii="Times New Roman" w:hAnsi="Times New Roman" w:cs="宋体"/>
      <w:kern w:val="44"/>
      <w:sz w:val="30"/>
      <w:szCs w:val="20"/>
    </w:rPr>
  </w:style>
  <w:style w:type="paragraph" w:customStyle="1" w:styleId="infoblue">
    <w:name w:val="infoblue"/>
    <w:basedOn w:val="Normal"/>
    <w:semiHidden/>
    <w:qFormat/>
    <w:pPr>
      <w:widowControl/>
      <w:spacing w:after="120" w:line="240" w:lineRule="atLeast"/>
      <w:ind w:left="450"/>
      <w:jc w:val="left"/>
    </w:pPr>
    <w:rPr>
      <w:i/>
      <w:iCs/>
      <w:color w:val="0000FF"/>
      <w:kern w:val="0"/>
      <w:sz w:val="20"/>
      <w:szCs w:val="20"/>
    </w:rPr>
  </w:style>
  <w:style w:type="paragraph" w:customStyle="1" w:styleId="a5">
    <w:name w:val="版权信息"/>
    <w:basedOn w:val="PlainText"/>
    <w:qFormat/>
    <w:pPr>
      <w:spacing w:line="360" w:lineRule="auto"/>
      <w:jc w:val="center"/>
    </w:pPr>
    <w:rPr>
      <w:rFonts w:ascii="Arial" w:eastAsia="楷体_GB2312" w:hAnsi="Arial" w:cs="宋体"/>
      <w:szCs w:val="20"/>
    </w:rPr>
  </w:style>
  <w:style w:type="paragraph" w:customStyle="1" w:styleId="Char0">
    <w:name w:val="Char"/>
    <w:basedOn w:val="Normal"/>
    <w:qFormat/>
    <w:pPr>
      <w:tabs>
        <w:tab w:val="left" w:pos="420"/>
      </w:tabs>
      <w:spacing w:line="240" w:lineRule="auto"/>
      <w:ind w:left="420" w:hanging="420"/>
    </w:pPr>
  </w:style>
  <w:style w:type="character" w:customStyle="1" w:styleId="a6">
    <w:name w:val="批注文字 字符"/>
    <w:basedOn w:val="DefaultParagraphFont"/>
    <w:link w:val="CommentText"/>
    <w:uiPriority w:val="99"/>
    <w:qFormat/>
    <w:rPr>
      <w:kern w:val="2"/>
      <w:sz w:val="24"/>
      <w:szCs w:val="24"/>
    </w:rPr>
  </w:style>
  <w:style w:type="character" w:customStyle="1" w:styleId="a7">
    <w:name w:val="批注主题 字符"/>
    <w:basedOn w:val="a6"/>
    <w:link w:val="CommentSubject"/>
    <w:uiPriority w:val="99"/>
    <w:qFormat/>
    <w:rPr>
      <w:b/>
      <w:bCs/>
      <w:kern w:val="2"/>
      <w:sz w:val="24"/>
      <w:szCs w:val="24"/>
    </w:rPr>
  </w:style>
  <w:style w:type="character" w:customStyle="1" w:styleId="a8">
    <w:name w:val="批注框文本 字符"/>
    <w:basedOn w:val="DefaultParagraphFont"/>
    <w:link w:val="BalloonText"/>
    <w:uiPriority w:val="99"/>
    <w:qFormat/>
    <w:rPr>
      <w:kern w:val="2"/>
      <w:sz w:val="18"/>
      <w:szCs w:val="18"/>
    </w:rPr>
  </w:style>
  <w:style w:type="paragraph" w:customStyle="1" w:styleId="-">
    <w:name w:val="图表标题-宁夏"/>
    <w:basedOn w:val="Normal"/>
    <w:next w:val="Normal"/>
    <w:qFormat/>
    <w:pPr>
      <w:jc w:val="center"/>
    </w:pPr>
    <w:rPr>
      <w:rFonts w:ascii="Calibri" w:eastAsia="仿宋_GB2312" w:hAnsi="Calibri"/>
      <w:b/>
    </w:rPr>
  </w:style>
  <w:style w:type="paragraph" w:customStyle="1" w:styleId="11">
    <w:name w:val="列出段落1"/>
    <w:basedOn w:val="Normal"/>
    <w:link w:val="a9"/>
    <w:uiPriority w:val="34"/>
    <w:qFormat/>
    <w:pPr>
      <w:ind w:firstLine="420" w:firstLineChars="200"/>
    </w:pPr>
    <w:rPr>
      <w:sz w:val="21"/>
      <w:lang w:val="zh-CN"/>
    </w:rPr>
  </w:style>
  <w:style w:type="character" w:customStyle="1" w:styleId="a9">
    <w:name w:val="列出段落 字符"/>
    <w:link w:val="11"/>
    <w:uiPriority w:val="34"/>
    <w:qFormat/>
    <w:rPr>
      <w:kern w:val="2"/>
      <w:sz w:val="21"/>
      <w:szCs w:val="24"/>
      <w:lang w:val="zh-CN" w:eastAsia="zh-CN"/>
    </w:rPr>
  </w:style>
  <w:style w:type="paragraph" w:customStyle="1" w:styleId="B-b6">
    <w:name w:val="模版B-b标题6"/>
    <w:basedOn w:val="Heading6"/>
    <w:link w:val="B-b6Char"/>
    <w:uiPriority w:val="3"/>
    <w:qFormat/>
    <w:pPr>
      <w:keepNext/>
      <w:keepLines/>
      <w:widowControl/>
      <w:numPr>
        <w:ilvl w:val="0"/>
        <w:numId w:val="0"/>
      </w:numPr>
      <w:tabs>
        <w:tab w:val="clear" w:pos="1152"/>
      </w:tabs>
      <w:spacing w:after="64" w:line="319" w:lineRule="auto"/>
    </w:pPr>
    <w:rPr>
      <w:rFonts w:ascii="楷体" w:hAnsi="楷体" w:cs="Times New Roman (标题 CS)"/>
      <w:kern w:val="0"/>
      <w:sz w:val="24"/>
      <w:szCs w:val="24"/>
    </w:rPr>
  </w:style>
  <w:style w:type="character" w:customStyle="1" w:styleId="B-b6Char">
    <w:name w:val="模版B-b标题6 Char"/>
    <w:basedOn w:val="6"/>
    <w:link w:val="B-b6"/>
    <w:uiPriority w:val="3"/>
    <w:qFormat/>
    <w:rPr>
      <w:rFonts w:ascii="楷体" w:hAnsi="楷体" w:cs="Times New Roman (标题 CS)"/>
      <w:kern w:val="2"/>
      <w:sz w:val="24"/>
      <w:szCs w:val="24"/>
    </w:rPr>
  </w:style>
  <w:style w:type="paragraph" w:customStyle="1" w:styleId="B-b1">
    <w:name w:val="模版B-b标题1"/>
    <w:basedOn w:val="Heading1"/>
    <w:link w:val="B-b1Char"/>
    <w:uiPriority w:val="3"/>
    <w:qFormat/>
    <w:pPr>
      <w:keepLines/>
      <w:widowControl/>
      <w:numPr>
        <w:numId w:val="0"/>
      </w:numPr>
      <w:tabs>
        <w:tab w:val="left" w:pos="432"/>
      </w:tabs>
      <w:spacing w:before="340" w:after="330" w:line="578" w:lineRule="auto"/>
    </w:pPr>
    <w:rPr>
      <w:rFonts w:ascii="宋体" w:hAnsi="宋体" w:cs="宋体"/>
      <w:kern w:val="44"/>
      <w:sz w:val="24"/>
      <w:szCs w:val="44"/>
    </w:rPr>
  </w:style>
  <w:style w:type="character" w:customStyle="1" w:styleId="B-b1Char">
    <w:name w:val="模版B-b标题1 Char"/>
    <w:basedOn w:val="1"/>
    <w:link w:val="B-b1"/>
    <w:uiPriority w:val="3"/>
    <w:qFormat/>
    <w:rPr>
      <w:rFonts w:ascii="宋体" w:hAnsi="宋体" w:cs="宋体"/>
      <w:kern w:val="44"/>
      <w:sz w:val="24"/>
      <w:szCs w:val="44"/>
    </w:rPr>
  </w:style>
  <w:style w:type="paragraph" w:customStyle="1" w:styleId="B-b2">
    <w:name w:val="模版B-b标题2"/>
    <w:basedOn w:val="Heading2"/>
    <w:link w:val="B-b2Char"/>
    <w:uiPriority w:val="3"/>
    <w:qFormat/>
    <w:pPr>
      <w:keepLines/>
      <w:widowControl/>
      <w:numPr>
        <w:ilvl w:val="0"/>
        <w:numId w:val="0"/>
      </w:numPr>
      <w:tabs>
        <w:tab w:val="clear" w:pos="576"/>
      </w:tabs>
      <w:spacing w:before="260" w:after="260" w:line="416" w:lineRule="auto"/>
    </w:pPr>
    <w:rPr>
      <w:rFonts w:asciiTheme="majorHAnsi" w:hAnsiTheme="majorHAnsi" w:cs="Times New Roman (标题 CS)"/>
      <w:iCs w:val="0"/>
      <w:kern w:val="0"/>
      <w:sz w:val="24"/>
      <w:szCs w:val="32"/>
    </w:rPr>
  </w:style>
  <w:style w:type="character" w:customStyle="1" w:styleId="B-b2Char">
    <w:name w:val="模版B-b标题2 Char"/>
    <w:basedOn w:val="2"/>
    <w:link w:val="B-b2"/>
    <w:uiPriority w:val="3"/>
    <w:qFormat/>
    <w:rPr>
      <w:rFonts w:asciiTheme="majorHAnsi" w:hAnsiTheme="majorHAnsi" w:cs="Times New Roman (标题 CS)"/>
      <w:iCs w:val="0"/>
      <w:kern w:val="2"/>
      <w:sz w:val="24"/>
      <w:szCs w:val="32"/>
    </w:rPr>
  </w:style>
  <w:style w:type="paragraph" w:customStyle="1" w:styleId="B-b3">
    <w:name w:val="模版B-b标题3"/>
    <w:basedOn w:val="Heading3"/>
    <w:link w:val="B-b3Char"/>
    <w:uiPriority w:val="3"/>
    <w:qFormat/>
    <w:pPr>
      <w:keepLines/>
      <w:widowControl/>
      <w:numPr>
        <w:ilvl w:val="0"/>
        <w:numId w:val="0"/>
      </w:numPr>
      <w:tabs>
        <w:tab w:val="clear" w:pos="720"/>
      </w:tabs>
      <w:spacing w:before="260" w:after="260" w:line="416" w:lineRule="auto"/>
    </w:pPr>
    <w:rPr>
      <w:rFonts w:ascii="宋体" w:hAnsi="宋体" w:cs="宋体"/>
      <w:kern w:val="0"/>
      <w:sz w:val="24"/>
      <w:szCs w:val="32"/>
    </w:rPr>
  </w:style>
  <w:style w:type="character" w:customStyle="1" w:styleId="B-b3Char">
    <w:name w:val="模版B-b标题3 Char"/>
    <w:basedOn w:val="3"/>
    <w:link w:val="B-b3"/>
    <w:uiPriority w:val="3"/>
    <w:qFormat/>
    <w:rPr>
      <w:rFonts w:ascii="宋体" w:hAnsi="宋体" w:cs="宋体"/>
      <w:kern w:val="2"/>
      <w:sz w:val="24"/>
      <w:szCs w:val="32"/>
    </w:rPr>
  </w:style>
  <w:style w:type="paragraph" w:customStyle="1" w:styleId="B-b4">
    <w:name w:val="模版B-b标题4"/>
    <w:basedOn w:val="Heading4"/>
    <w:link w:val="B-b4Char"/>
    <w:uiPriority w:val="3"/>
    <w:qFormat/>
    <w:pPr>
      <w:keepLines/>
      <w:widowControl/>
      <w:numPr>
        <w:ilvl w:val="0"/>
        <w:numId w:val="0"/>
      </w:numPr>
      <w:tabs>
        <w:tab w:val="clear" w:pos="864"/>
      </w:tabs>
      <w:spacing w:before="280" w:after="290" w:line="377" w:lineRule="auto"/>
    </w:pPr>
    <w:rPr>
      <w:rFonts w:asciiTheme="majorHAnsi" w:hAnsiTheme="majorHAnsi" w:cs="Times New Roman (标题 CS)"/>
      <w:kern w:val="0"/>
      <w:szCs w:val="28"/>
    </w:rPr>
  </w:style>
  <w:style w:type="character" w:customStyle="1" w:styleId="B-b4Char">
    <w:name w:val="模版B-b标题4 Char"/>
    <w:basedOn w:val="4"/>
    <w:link w:val="B-b4"/>
    <w:uiPriority w:val="3"/>
    <w:qFormat/>
    <w:rPr>
      <w:rFonts w:asciiTheme="majorHAnsi" w:hAnsiTheme="majorHAnsi" w:cs="Times New Roman (标题 CS)"/>
      <w:kern w:val="2"/>
      <w:sz w:val="24"/>
      <w:szCs w:val="28"/>
    </w:rPr>
  </w:style>
  <w:style w:type="paragraph" w:customStyle="1" w:styleId="B-b5">
    <w:name w:val="模版B-b标题5"/>
    <w:basedOn w:val="Heading5"/>
    <w:link w:val="B-b5Char"/>
    <w:uiPriority w:val="3"/>
    <w:qFormat/>
    <w:pPr>
      <w:keepNext/>
      <w:keepLines/>
      <w:widowControl/>
      <w:numPr>
        <w:ilvl w:val="0"/>
        <w:numId w:val="0"/>
      </w:numPr>
      <w:tabs>
        <w:tab w:val="clear" w:pos="1008"/>
      </w:tabs>
      <w:spacing w:before="280" w:after="290" w:line="376" w:lineRule="auto"/>
    </w:pPr>
    <w:rPr>
      <w:rFonts w:ascii="宋体" w:hAnsi="宋体" w:cs="宋体"/>
      <w:iCs w:val="0"/>
      <w:kern w:val="0"/>
      <w:sz w:val="24"/>
      <w:szCs w:val="28"/>
    </w:rPr>
  </w:style>
  <w:style w:type="character" w:customStyle="1" w:styleId="B-b5Char">
    <w:name w:val="模版B-b标题5 Char"/>
    <w:basedOn w:val="5"/>
    <w:link w:val="B-b5"/>
    <w:uiPriority w:val="3"/>
    <w:qFormat/>
    <w:rPr>
      <w:rFonts w:ascii="宋体" w:hAnsi="宋体" w:cs="宋体"/>
      <w:iCs w:val="0"/>
      <w:kern w:val="2"/>
      <w:sz w:val="24"/>
      <w:szCs w:val="28"/>
    </w:rPr>
  </w:style>
  <w:style w:type="paragraph" w:customStyle="1" w:styleId="B-b7">
    <w:name w:val="模版B-b标题7"/>
    <w:basedOn w:val="Heading7"/>
    <w:link w:val="B-b7Char"/>
    <w:uiPriority w:val="3"/>
    <w:qFormat/>
    <w:pPr>
      <w:keepNext/>
      <w:keepLines/>
      <w:widowControl/>
      <w:numPr>
        <w:ilvl w:val="0"/>
        <w:numId w:val="0"/>
      </w:numPr>
      <w:tabs>
        <w:tab w:val="clear" w:pos="1296"/>
      </w:tabs>
      <w:spacing w:after="64" w:line="319" w:lineRule="auto"/>
    </w:pPr>
    <w:rPr>
      <w:rFonts w:ascii="楷体" w:hAnsi="楷体" w:cs="宋体"/>
      <w:b/>
      <w:bCs/>
      <w:kern w:val="0"/>
    </w:rPr>
  </w:style>
  <w:style w:type="character" w:customStyle="1" w:styleId="B-b7Char">
    <w:name w:val="模版B-b标题7 Char"/>
    <w:basedOn w:val="7"/>
    <w:link w:val="B-b7"/>
    <w:uiPriority w:val="3"/>
    <w:qFormat/>
    <w:rPr>
      <w:rFonts w:ascii="楷体" w:hAnsi="楷体" w:cs="宋体"/>
      <w:b/>
      <w:bCs/>
      <w:kern w:val="2"/>
      <w:sz w:val="24"/>
      <w:szCs w:val="24"/>
    </w:rPr>
  </w:style>
  <w:style w:type="paragraph" w:customStyle="1" w:styleId="a10">
    <w:name w:val="图表标题"/>
    <w:basedOn w:val="12"/>
    <w:link w:val="Char1"/>
    <w:qFormat/>
    <w:pPr>
      <w:ind w:firstLine="422"/>
      <w:jc w:val="center"/>
    </w:pPr>
    <w:rPr>
      <w:rFonts w:asciiTheme="minorHAnsi" w:hAnsiTheme="minorHAnsi" w:cstheme="minorBidi"/>
      <w:b/>
      <w:sz w:val="21"/>
      <w:szCs w:val="21"/>
    </w:rPr>
  </w:style>
  <w:style w:type="paragraph" w:customStyle="1" w:styleId="12">
    <w:name w:val="无间隔1"/>
    <w:uiPriority w:val="1"/>
    <w:qFormat/>
    <w:pPr>
      <w:widowControl w:val="0"/>
      <w:jc w:val="both"/>
    </w:pPr>
    <w:rPr>
      <w:rFonts w:ascii="Times New Roman" w:eastAsia="宋体" w:hAnsi="Times New Roman" w:cs="Times New Roman"/>
      <w:kern w:val="2"/>
      <w:sz w:val="24"/>
      <w:szCs w:val="24"/>
      <w:lang w:val="en-US" w:eastAsia="zh-CN" w:bidi="ar-SA"/>
    </w:rPr>
  </w:style>
  <w:style w:type="character" w:customStyle="1" w:styleId="Char1">
    <w:name w:val="图表标题 Char"/>
    <w:basedOn w:val="DefaultParagraphFont"/>
    <w:link w:val="a10"/>
    <w:qFormat/>
    <w:rPr>
      <w:rFonts w:asciiTheme="minorHAnsi" w:hAnsiTheme="minorHAnsi" w:cstheme="minorBidi"/>
      <w:b/>
      <w:kern w:val="2"/>
      <w:sz w:val="21"/>
      <w:szCs w:val="21"/>
    </w:rPr>
  </w:style>
  <w:style w:type="paragraph" w:customStyle="1" w:styleId="a11">
    <w:name w:val="表格"/>
    <w:basedOn w:val="Normal"/>
    <w:link w:val="Char2"/>
    <w:qFormat/>
    <w:pPr>
      <w:widowControl/>
      <w:adjustRightInd w:val="0"/>
      <w:snapToGrid w:val="0"/>
      <w:ind w:firstLine="480"/>
    </w:pPr>
    <w:rPr>
      <w:rFonts w:ascii="宋体" w:hAnsi="宋体" w:cs="Times New Roman (正文 CS 字体)"/>
      <w:kern w:val="0"/>
    </w:rPr>
  </w:style>
  <w:style w:type="character" w:customStyle="1" w:styleId="Char2">
    <w:name w:val="表格 Char"/>
    <w:basedOn w:val="DefaultParagraphFont"/>
    <w:link w:val="a11"/>
    <w:qFormat/>
    <w:rPr>
      <w:rFonts w:ascii="宋体" w:hAnsi="宋体" w:cs="Times New Roman (正文 CS 字体)"/>
      <w:sz w:val="24"/>
      <w:szCs w:val="24"/>
    </w:rPr>
  </w:style>
  <w:style w:type="character" w:customStyle="1" w:styleId="a12">
    <w:name w:val="正文文本 字符"/>
    <w:basedOn w:val="DefaultParagraphFont"/>
    <w:link w:val="BodyText"/>
    <w:uiPriority w:val="1"/>
    <w:qFormat/>
    <w:rPr>
      <w:kern w:val="2"/>
      <w:sz w:val="24"/>
      <w:szCs w:val="24"/>
    </w:rPr>
  </w:style>
  <w:style w:type="character" w:customStyle="1" w:styleId="a13">
    <w:name w:val="题注 字符"/>
    <w:link w:val="Caption"/>
    <w:uiPriority w:val="35"/>
    <w:qFormat/>
    <w:locked/>
    <w:rPr>
      <w:rFonts w:asciiTheme="majorHAnsi" w:eastAsiaTheme="minorEastAsia" w:hAnsiTheme="majorHAnsi" w:cstheme="majorBidi"/>
      <w:b/>
      <w:kern w:val="2"/>
      <w:sz w:val="21"/>
    </w:rPr>
  </w:style>
  <w:style w:type="paragraph" w:customStyle="1" w:styleId="0">
    <w:name w:val="0正文"/>
    <w:basedOn w:val="Normal"/>
    <w:link w:val="0Char"/>
    <w:qFormat/>
    <w:pPr>
      <w:adjustRightInd w:val="0"/>
      <w:ind w:firstLine="200" w:firstLineChars="200"/>
      <w:textAlignment w:val="baseline"/>
    </w:pPr>
    <w:rPr>
      <w:rFonts w:ascii="Verdana" w:hAnsi="Verdana"/>
      <w:kern w:val="0"/>
    </w:rPr>
  </w:style>
  <w:style w:type="character" w:customStyle="1" w:styleId="0Char">
    <w:name w:val="0正文 Char"/>
    <w:link w:val="0"/>
    <w:qFormat/>
    <w:rPr>
      <w:rFonts w:ascii="Verdana" w:hAnsi="Verdana"/>
      <w:sz w:val="24"/>
      <w:szCs w:val="24"/>
    </w:rPr>
  </w:style>
  <w:style w:type="character" w:customStyle="1" w:styleId="HTML">
    <w:name w:val="HTML 预设格式 字符"/>
    <w:basedOn w:val="DefaultParagraphFont"/>
    <w:link w:val="HTMLPreformatted"/>
    <w:uiPriority w:val="99"/>
    <w:qFormat/>
    <w:rPr>
      <w:rFonts w:ascii="Courier New" w:hAnsi="Courier New" w:cs="Courier New"/>
    </w:rPr>
  </w:style>
  <w:style w:type="paragraph" w:customStyle="1" w:styleId="110">
    <w:name w:val="列出段落11"/>
    <w:basedOn w:val="Normal"/>
    <w:link w:val="Char3"/>
    <w:uiPriority w:val="34"/>
    <w:qFormat/>
    <w:pPr>
      <w:ind w:firstLine="420" w:firstLineChars="200"/>
    </w:pPr>
    <w:rPr>
      <w:sz w:val="21"/>
    </w:rPr>
  </w:style>
  <w:style w:type="character" w:customStyle="1" w:styleId="Char3">
    <w:name w:val="列出段落 Char"/>
    <w:link w:val="110"/>
    <w:qFormat/>
    <w:rPr>
      <w:kern w:val="2"/>
      <w:sz w:val="21"/>
      <w:szCs w:val="24"/>
    </w:rPr>
  </w:style>
  <w:style w:type="paragraph" w:customStyle="1" w:styleId="a14">
    <w:name w:val="表内容"/>
    <w:basedOn w:val="Normal"/>
    <w:qFormat/>
    <w:pPr>
      <w:spacing w:line="264" w:lineRule="auto"/>
      <w:jc w:val="left"/>
    </w:pPr>
    <w:rPr>
      <w:rFonts w:ascii="宋体" w:hAnsi="宋体" w:cstheme="minorHAnsi"/>
      <w:sz w:val="18"/>
    </w:rPr>
  </w:style>
  <w:style w:type="paragraph" w:customStyle="1" w:styleId="CM8">
    <w:name w:val="CM8"/>
    <w:basedOn w:val="Normal"/>
    <w:next w:val="Normal"/>
    <w:qFormat/>
    <w:pPr>
      <w:autoSpaceDE w:val="0"/>
      <w:autoSpaceDN w:val="0"/>
      <w:adjustRightInd w:val="0"/>
      <w:spacing w:line="406" w:lineRule="atLeast"/>
      <w:jc w:val="left"/>
    </w:pPr>
    <w:rPr>
      <w:rFonts w:ascii="黑体" w:eastAsia="黑体"/>
      <w:kern w:val="0"/>
    </w:rPr>
  </w:style>
  <w:style w:type="character" w:customStyle="1" w:styleId="13">
    <w:name w:val="未处理的提及1"/>
    <w:basedOn w:val="DefaultParagraphFont"/>
    <w:uiPriority w:val="99"/>
    <w:unhideWhenUsed/>
    <w:qFormat/>
    <w:rPr>
      <w:color w:val="605E5C"/>
      <w:shd w:val="clear" w:color="auto" w:fill="E1DFDD"/>
    </w:rPr>
  </w:style>
  <w:style w:type="character" w:customStyle="1" w:styleId="20">
    <w:name w:val="未处理的提及2"/>
    <w:basedOn w:val="DefaultParagraphFont"/>
    <w:uiPriority w:val="99"/>
    <w:unhideWhenUsed/>
    <w:qFormat/>
    <w:rPr>
      <w:color w:val="605E5C"/>
      <w:shd w:val="clear" w:color="auto" w:fill="E1DFDD"/>
    </w:rPr>
  </w:style>
  <w:style w:type="paragraph" w:customStyle="1" w:styleId="a15">
    <w:name w:val="规范正文"/>
    <w:basedOn w:val="Normal"/>
    <w:qFormat/>
    <w:pPr>
      <w:widowControl/>
      <w:adjustRightInd w:val="0"/>
      <w:spacing w:line="400" w:lineRule="exact"/>
      <w:ind w:firstLine="480" w:firstLineChars="200"/>
      <w:jc w:val="left"/>
      <w:textAlignment w:val="baseline"/>
    </w:pPr>
    <w:rPr>
      <w:kern w:val="0"/>
      <w:szCs w:val="20"/>
    </w:rPr>
  </w:style>
  <w:style w:type="paragraph" w:customStyle="1" w:styleId="-0">
    <w:name w:val="佛山公文-正文四号"/>
    <w:basedOn w:val="Normal"/>
    <w:qFormat/>
    <w:pPr>
      <w:spacing w:line="240" w:lineRule="auto"/>
      <w:ind w:firstLine="640" w:firstLineChars="200"/>
      <w:jc w:val="left"/>
    </w:pPr>
    <w:rPr>
      <w:rFonts w:ascii="宋体" w:eastAsia="仿宋" w:hAnsi="宋体" w:cs="宋体"/>
      <w:sz w:val="28"/>
    </w:rPr>
  </w:style>
  <w:style w:type="character" w:customStyle="1" w:styleId="21">
    <w:name w:val="未处理的提及21"/>
    <w:basedOn w:val="DefaultParagraphFont"/>
    <w:uiPriority w:val="99"/>
    <w:unhideWhenUsed/>
    <w:qFormat/>
    <w:rPr>
      <w:color w:val="605E5C"/>
      <w:shd w:val="clear" w:color="auto" w:fill="E1DFDD"/>
    </w:rPr>
  </w:style>
  <w:style w:type="paragraph" w:customStyle="1" w:styleId="-1">
    <w:name w:val="正文-无"/>
    <w:basedOn w:val="Normal"/>
    <w:link w:val="-Char"/>
    <w:qFormat/>
    <w:rPr>
      <w:rFonts w:asciiTheme="minorHAnsi" w:hAnsiTheme="minorHAnsi" w:cstheme="minorBidi"/>
      <w:szCs w:val="21"/>
    </w:rPr>
  </w:style>
  <w:style w:type="character" w:customStyle="1" w:styleId="-Char">
    <w:name w:val="正文-无 Char"/>
    <w:basedOn w:val="DefaultParagraphFont"/>
    <w:link w:val="-1"/>
    <w:qFormat/>
    <w:rPr>
      <w:rFonts w:asciiTheme="minorHAnsi" w:hAnsiTheme="minorHAnsi" w:cstheme="minorBidi"/>
      <w:kern w:val="2"/>
      <w:sz w:val="24"/>
      <w:szCs w:val="21"/>
    </w:rPr>
  </w:style>
  <w:style w:type="paragraph" w:customStyle="1" w:styleId="TOC10">
    <w:name w:val="TOC 标题1"/>
    <w:basedOn w:val="Heading1"/>
    <w:next w:val="Normal"/>
    <w:uiPriority w:val="39"/>
    <w:unhideWhenUsed/>
    <w:qFormat/>
    <w:pPr>
      <w:keepLines/>
      <w:numPr>
        <w:numId w:val="0"/>
      </w:numPr>
      <w:spacing w:after="0" w:line="259" w:lineRule="auto"/>
      <w:jc w:val="center"/>
      <w:outlineLvl w:val="9"/>
    </w:pPr>
    <w:rPr>
      <w:rFonts w:asciiTheme="majorHAnsi" w:eastAsiaTheme="majorEastAsia" w:hAnsiTheme="majorHAnsi" w:cstheme="majorBidi"/>
      <w:b w:val="0"/>
      <w:bCs w:val="0"/>
      <w:color w:val="2E75B6" w:themeColor="accent1" w:themeShade="BF"/>
      <w:kern w:val="0"/>
    </w:rPr>
  </w:style>
  <w:style w:type="paragraph" w:customStyle="1" w:styleId="111">
    <w:name w:val="无间隔11"/>
    <w:link w:val="a16"/>
    <w:uiPriority w:val="1"/>
    <w:qFormat/>
    <w:pPr>
      <w:widowControl w:val="0"/>
      <w:jc w:val="center"/>
    </w:pPr>
    <w:rPr>
      <w:rFonts w:eastAsia="楷体" w:asciiTheme="minorHAnsi" w:hAnsiTheme="minorHAnsi" w:cstheme="minorBidi"/>
      <w:b/>
      <w:kern w:val="2"/>
      <w:sz w:val="21"/>
      <w:szCs w:val="21"/>
      <w:lang w:val="en-US" w:eastAsia="zh-CN" w:bidi="ar-SA"/>
    </w:rPr>
  </w:style>
  <w:style w:type="character" w:customStyle="1" w:styleId="a16">
    <w:name w:val="无间隔 字符"/>
    <w:basedOn w:val="DefaultParagraphFont"/>
    <w:link w:val="111"/>
    <w:uiPriority w:val="1"/>
    <w:qFormat/>
    <w:rPr>
      <w:rFonts w:eastAsia="楷体" w:asciiTheme="minorHAnsi" w:hAnsiTheme="minorHAnsi" w:cstheme="minorBidi"/>
      <w:b/>
      <w:kern w:val="2"/>
      <w:sz w:val="21"/>
      <w:szCs w:val="21"/>
    </w:rPr>
  </w:style>
  <w:style w:type="paragraph" w:customStyle="1" w:styleId="14">
    <w:name w:val="引用1"/>
    <w:basedOn w:val="Normal"/>
    <w:next w:val="Normal"/>
    <w:link w:val="a17"/>
    <w:uiPriority w:val="29"/>
    <w:qFormat/>
    <w:pPr>
      <w:ind w:firstLine="200" w:firstLineChars="200"/>
    </w:pPr>
    <w:rPr>
      <w:rFonts w:asciiTheme="minorHAnsi" w:hAnsiTheme="minorHAnsi" w:cstheme="minorBidi"/>
      <w:iCs/>
      <w:color w:val="000000" w:themeColor="text1"/>
      <w:szCs w:val="21"/>
      <w14:textFill>
        <w14:solidFill>
          <w14:schemeClr w14:val="tx1"/>
        </w14:solidFill>
      </w14:textFill>
    </w:rPr>
  </w:style>
  <w:style w:type="character" w:customStyle="1" w:styleId="a17">
    <w:name w:val="引用 字符"/>
    <w:basedOn w:val="DefaultParagraphFont"/>
    <w:link w:val="14"/>
    <w:uiPriority w:val="29"/>
    <w:qFormat/>
    <w:rPr>
      <w:rFonts w:asciiTheme="minorHAnsi" w:hAnsiTheme="minorHAnsi" w:cstheme="minorBidi"/>
      <w:iCs/>
      <w:color w:val="000000" w:themeColor="text1"/>
      <w:kern w:val="2"/>
      <w:sz w:val="24"/>
      <w:szCs w:val="21"/>
      <w14:textFill>
        <w14:solidFill>
          <w14:schemeClr w14:val="tx1"/>
        </w14:solidFill>
      </w14:textFill>
    </w:rPr>
  </w:style>
  <w:style w:type="paragraph" w:customStyle="1" w:styleId="B-a">
    <w:name w:val="模版B-a正文"/>
    <w:basedOn w:val="Normal"/>
    <w:link w:val="B-aChar"/>
    <w:uiPriority w:val="3"/>
    <w:qFormat/>
    <w:pPr>
      <w:ind w:firstLine="200" w:firstLineChars="200"/>
    </w:pPr>
    <w:rPr>
      <w:rFonts w:asciiTheme="minorHAnsi" w:hAnsiTheme="minorHAnsi" w:cstheme="minorBidi"/>
      <w:szCs w:val="21"/>
    </w:rPr>
  </w:style>
  <w:style w:type="character" w:customStyle="1" w:styleId="B-aChar">
    <w:name w:val="模版B-a正文 Char"/>
    <w:basedOn w:val="DefaultParagraphFont"/>
    <w:link w:val="B-a"/>
    <w:uiPriority w:val="3"/>
    <w:qFormat/>
    <w:rPr>
      <w:rFonts w:asciiTheme="minorHAnsi" w:hAnsiTheme="minorHAnsi" w:cstheme="minorBidi"/>
      <w:kern w:val="2"/>
      <w:sz w:val="24"/>
      <w:szCs w:val="21"/>
    </w:rPr>
  </w:style>
  <w:style w:type="paragraph" w:customStyle="1" w:styleId="a18">
    <w:name w:val="编号"/>
    <w:basedOn w:val="14"/>
    <w:link w:val="Char4"/>
    <w:qFormat/>
    <w:pPr>
      <w:numPr>
        <w:ilvl w:val="0"/>
        <w:numId w:val="2"/>
      </w:numPr>
      <w:ind w:left="0" w:firstLine="200"/>
    </w:pPr>
    <w:rPr>
      <w:b/>
    </w:rPr>
  </w:style>
  <w:style w:type="character" w:customStyle="1" w:styleId="Char4">
    <w:name w:val="编号 Char"/>
    <w:basedOn w:val="a17"/>
    <w:link w:val="a18"/>
    <w:qFormat/>
    <w:rPr>
      <w:rFonts w:asciiTheme="minorHAnsi" w:hAnsiTheme="minorHAnsi" w:cstheme="minorBidi"/>
      <w:b/>
      <w:color w:val="000000" w:themeColor="text1"/>
      <w:kern w:val="2"/>
      <w:sz w:val="24"/>
      <w:szCs w:val="21"/>
      <w14:textFill>
        <w14:solidFill>
          <w14:schemeClr w14:val="tx1"/>
        </w14:solidFill>
      </w14:textFill>
    </w:rPr>
  </w:style>
  <w:style w:type="paragraph" w:customStyle="1" w:styleId="a19">
    <w:name w:val="符号"/>
    <w:basedOn w:val="110"/>
    <w:link w:val="Char5"/>
    <w:qFormat/>
    <w:pPr>
      <w:numPr>
        <w:ilvl w:val="0"/>
        <w:numId w:val="3"/>
      </w:numPr>
      <w:ind w:firstLine="0" w:firstLineChars="0"/>
    </w:pPr>
    <w:rPr>
      <w:rFonts w:eastAsia="楷体" w:asciiTheme="minorHAnsi" w:hAnsiTheme="minorHAnsi" w:cstheme="minorBidi"/>
      <w:b/>
      <w:sz w:val="24"/>
      <w:szCs w:val="21"/>
      <w:lang w:val="zh-CN"/>
    </w:rPr>
  </w:style>
  <w:style w:type="character" w:customStyle="1" w:styleId="Char5">
    <w:name w:val="符号 Char"/>
    <w:basedOn w:val="a9"/>
    <w:link w:val="a19"/>
    <w:qFormat/>
    <w:rPr>
      <w:rFonts w:eastAsia="楷体" w:asciiTheme="minorHAnsi" w:hAnsiTheme="minorHAnsi" w:cstheme="minorBidi"/>
      <w:b/>
      <w:kern w:val="2"/>
      <w:sz w:val="24"/>
      <w:szCs w:val="21"/>
      <w:lang w:val="zh-CN" w:eastAsia="zh-CN"/>
    </w:rPr>
  </w:style>
  <w:style w:type="paragraph" w:customStyle="1" w:styleId="-2">
    <w:name w:val="正文-中"/>
    <w:basedOn w:val="Normal"/>
    <w:link w:val="-Char0"/>
    <w:qFormat/>
    <w:pPr>
      <w:jc w:val="center"/>
    </w:pPr>
    <w:rPr>
      <w:rFonts w:asciiTheme="minorHAnsi" w:hAnsiTheme="minorHAnsi" w:cstheme="minorBidi"/>
      <w:szCs w:val="21"/>
    </w:rPr>
  </w:style>
  <w:style w:type="character" w:customStyle="1" w:styleId="-Char0">
    <w:name w:val="正文-中 Char"/>
    <w:basedOn w:val="DefaultParagraphFont"/>
    <w:link w:val="-2"/>
    <w:qFormat/>
    <w:rPr>
      <w:rFonts w:asciiTheme="minorHAnsi" w:hAnsiTheme="minorHAnsi" w:cstheme="minorBidi"/>
      <w:kern w:val="2"/>
      <w:sz w:val="24"/>
      <w:szCs w:val="21"/>
    </w:rPr>
  </w:style>
  <w:style w:type="character" w:customStyle="1" w:styleId="Char10">
    <w:name w:val="纯文本 Char1"/>
    <w:basedOn w:val="DefaultParagraphFont"/>
    <w:uiPriority w:val="99"/>
    <w:semiHidden/>
    <w:qFormat/>
    <w:rPr>
      <w:rFonts w:ascii="宋体" w:eastAsia="宋体" w:hAnsi="Courier New" w:cs="Courier New"/>
    </w:rPr>
  </w:style>
  <w:style w:type="paragraph" w:customStyle="1" w:styleId="15">
    <w:name w:val="纯文本1"/>
    <w:basedOn w:val="Normal"/>
    <w:qFormat/>
    <w:pPr>
      <w:spacing w:line="240" w:lineRule="auto"/>
    </w:pPr>
    <w:rPr>
      <w:rFonts w:ascii="宋体" w:hAnsi="Courier New"/>
      <w:sz w:val="21"/>
      <w:szCs w:val="20"/>
    </w:rPr>
  </w:style>
  <w:style w:type="paragraph" w:customStyle="1" w:styleId="NormalIndent1">
    <w:name w:val="Normal Indent1"/>
    <w:basedOn w:val="Normal"/>
    <w:qFormat/>
    <w:pPr>
      <w:spacing w:line="240" w:lineRule="auto"/>
      <w:ind w:firstLine="420" w:firstLineChars="200"/>
    </w:pPr>
    <w:rPr>
      <w:rFonts w:ascii="Calibri" w:hAnsi="Calibri"/>
      <w:sz w:val="21"/>
    </w:rPr>
  </w:style>
  <w:style w:type="character" w:customStyle="1" w:styleId="1Char">
    <w:name w:val="样式1 Char"/>
    <w:link w:val="16"/>
    <w:qFormat/>
    <w:rPr>
      <w:rFonts w:ascii="宋体" w:hAnsi="宋体"/>
    </w:rPr>
  </w:style>
  <w:style w:type="paragraph" w:customStyle="1" w:styleId="16">
    <w:name w:val="样式1"/>
    <w:basedOn w:val="Normal"/>
    <w:link w:val="1Char"/>
    <w:qFormat/>
    <w:pPr>
      <w:snapToGrid w:val="0"/>
      <w:spacing w:line="400" w:lineRule="atLeast"/>
      <w:ind w:firstLine="200" w:firstLineChars="200"/>
    </w:pPr>
    <w:rPr>
      <w:rFonts w:ascii="宋体" w:hAnsi="宋体"/>
      <w:kern w:val="0"/>
      <w:sz w:val="20"/>
      <w:szCs w:val="20"/>
    </w:rPr>
  </w:style>
  <w:style w:type="paragraph" w:customStyle="1" w:styleId="17">
    <w:name w:val="条文1"/>
    <w:basedOn w:val="Normal"/>
    <w:qFormat/>
    <w:pPr>
      <w:tabs>
        <w:tab w:val="left" w:pos="720"/>
      </w:tabs>
    </w:pPr>
    <w:rPr>
      <w:rFonts w:ascii="MS UI Gothic" w:hAnsi="MS UI Gothic"/>
      <w:kern w:val="44"/>
      <w:szCs w:val="20"/>
    </w:rPr>
  </w:style>
  <w:style w:type="paragraph" w:customStyle="1" w:styleId="a20">
    <w:name w:val="￥正文"/>
    <w:basedOn w:val="Normal"/>
    <w:link w:val="Char6"/>
    <w:qFormat/>
    <w:pPr>
      <w:ind w:firstLine="200" w:firstLineChars="200"/>
    </w:pPr>
    <w:rPr>
      <w:rFonts w:ascii="Calibri" w:hAnsi="Calibri"/>
      <w:kern w:val="0"/>
      <w:szCs w:val="20"/>
      <w:lang w:val="zh-CN"/>
    </w:rPr>
  </w:style>
  <w:style w:type="character" w:customStyle="1" w:styleId="Char6">
    <w:name w:val="￥正文 Char"/>
    <w:link w:val="a20"/>
    <w:qFormat/>
    <w:rPr>
      <w:rFonts w:ascii="Calibri" w:hAnsi="Calibri"/>
      <w:sz w:val="24"/>
      <w:lang w:val="zh-CN"/>
    </w:rPr>
  </w:style>
  <w:style w:type="character" w:customStyle="1" w:styleId="-1Char">
    <w:name w:val="彩色列表 - 强调文字颜色 1 Char"/>
    <w:uiPriority w:val="34"/>
    <w:qFormat/>
    <w:rPr>
      <w:rFonts w:eastAsia="楷体"/>
      <w:sz w:val="28"/>
    </w:rPr>
  </w:style>
  <w:style w:type="paragraph" w:customStyle="1" w:styleId="zhuti">
    <w:name w:val="zhuti"/>
    <w:basedOn w:val="Normal"/>
    <w:link w:val="zhuti0"/>
    <w:qFormat/>
    <w:pPr>
      <w:ind w:firstLine="480" w:firstLineChars="200"/>
    </w:pPr>
    <w:rPr>
      <w:rFonts w:ascii="Calibri" w:hAnsi="Calibri"/>
      <w:szCs w:val="21"/>
    </w:rPr>
  </w:style>
  <w:style w:type="character" w:customStyle="1" w:styleId="zhuti0">
    <w:name w:val="zhuti 字符"/>
    <w:link w:val="zhuti"/>
    <w:qFormat/>
    <w:rPr>
      <w:rFonts w:ascii="Calibri" w:hAnsi="Calibri"/>
      <w:kern w:val="2"/>
      <w:sz w:val="24"/>
      <w:szCs w:val="21"/>
    </w:rPr>
  </w:style>
  <w:style w:type="character" w:customStyle="1" w:styleId="18">
    <w:name w:val="列出段落 字符1"/>
    <w:basedOn w:val="DefaultParagraphFont"/>
    <w:uiPriority w:val="34"/>
    <w:qFormat/>
    <w:rPr>
      <w:rFonts w:eastAsia="宋体"/>
      <w:sz w:val="24"/>
    </w:rPr>
  </w:style>
  <w:style w:type="paragraph" w:customStyle="1" w:styleId="-3">
    <w:name w:val="数慧-符号"/>
    <w:basedOn w:val="110"/>
    <w:qFormat/>
    <w:pPr>
      <w:widowControl/>
      <w:ind w:firstLine="200" w:firstLineChars="0"/>
      <w:jc w:val="left"/>
    </w:pPr>
    <w:rPr>
      <w:rFonts w:asciiTheme="minorHAnsi" w:hAnsiTheme="minorHAnsi" w:cstheme="minorBidi"/>
      <w:b/>
      <w:sz w:val="24"/>
      <w:szCs w:val="22"/>
    </w:rPr>
  </w:style>
  <w:style w:type="paragraph" w:customStyle="1" w:styleId="Def1">
    <w:name w:val="样式 Def1 首行缩进"/>
    <w:basedOn w:val="Normal"/>
    <w:qFormat/>
    <w:pPr>
      <w:ind w:firstLine="560" w:firstLineChars="200"/>
    </w:pPr>
    <w:rPr>
      <w:rFonts w:eastAsia="仿宋_GB2312"/>
    </w:rPr>
  </w:style>
  <w:style w:type="paragraph" w:customStyle="1" w:styleId="a21">
    <w:name w:val="图批注"/>
    <w:basedOn w:val="110"/>
    <w:qFormat/>
    <w:pPr>
      <w:adjustRightInd w:val="0"/>
      <w:snapToGrid w:val="0"/>
      <w:spacing w:line="240" w:lineRule="auto"/>
      <w:ind w:left="720" w:firstLine="0" w:firstLineChars="0"/>
      <w:jc w:val="center"/>
    </w:pPr>
    <w:rPr>
      <w:rFonts w:ascii="楷体" w:hAnsi="楷体"/>
      <w:b/>
      <w:color w:val="000000" w:themeColor="text1"/>
      <w:szCs w:val="21"/>
      <w14:textFill>
        <w14:solidFill>
          <w14:schemeClr w14:val="tx1"/>
        </w14:solidFill>
      </w14:textFill>
    </w:rPr>
  </w:style>
  <w:style w:type="character" w:customStyle="1" w:styleId="tubiaobiaotiChar">
    <w:name w:val="tubiaobiaoti Char"/>
    <w:link w:val="tubiaobiaoti"/>
    <w:qFormat/>
    <w:locked/>
    <w:rPr>
      <w:rFonts w:ascii="宋体" w:eastAsia="仿宋" w:hAnsi="宋体"/>
      <w:b/>
      <w:sz w:val="24"/>
      <w:szCs w:val="24"/>
    </w:rPr>
  </w:style>
  <w:style w:type="paragraph" w:customStyle="1" w:styleId="tubiaobiaoti">
    <w:name w:val="tubiaobiaoti"/>
    <w:basedOn w:val="Normal"/>
    <w:link w:val="tubiaobiaotiChar"/>
    <w:qFormat/>
    <w:pPr>
      <w:ind w:firstLine="482" w:firstLineChars="200"/>
      <w:jc w:val="center"/>
    </w:pPr>
    <w:rPr>
      <w:rFonts w:ascii="宋体" w:eastAsia="仿宋" w:hAnsi="宋体"/>
      <w:b/>
      <w:kern w:val="0"/>
    </w:rPr>
  </w:style>
  <w:style w:type="paragraph" w:customStyle="1" w:styleId="a22">
    <w:name w:val="注×："/>
    <w:qFormat/>
    <w:pPr>
      <w:widowControl w:val="0"/>
      <w:tabs>
        <w:tab w:val="left" w:pos="630"/>
      </w:tabs>
      <w:autoSpaceDE w:val="0"/>
      <w:autoSpaceDN w:val="0"/>
      <w:ind w:left="900" w:hanging="500"/>
      <w:jc w:val="both"/>
    </w:pPr>
    <w:rPr>
      <w:rFonts w:ascii="宋体" w:eastAsia="宋体" w:hAnsi="Times New Roman" w:cs="Times New Roman"/>
      <w:sz w:val="18"/>
      <w:lang w:val="en-US" w:eastAsia="zh-CN" w:bidi="ar-SA"/>
    </w:rPr>
  </w:style>
  <w:style w:type="table" w:customStyle="1" w:styleId="19">
    <w:name w:val="网格型1"/>
    <w:basedOn w:val="TableNormal"/>
    <w:uiPriority w:val="39"/>
    <w:qFormat/>
    <w:rPr>
      <w:rFonts w:asciiTheme="minorHAnsi" w:eastAsiaTheme="minorEastAsia"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TableNormal"/>
    <w:uiPriority w:val="59"/>
    <w:qFormat/>
    <w:rPr>
      <w:rFonts w:asciiTheme="minorHAnsi" w:eastAsiaTheme="minorEastAsia" w:hAnsiTheme="minorHAnsi"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2">
    <w:name w:val="纯文本 字符1"/>
    <w:basedOn w:val="DefaultParagraphFont"/>
    <w:uiPriority w:val="99"/>
    <w:semiHidden/>
    <w:qFormat/>
    <w:rPr>
      <w:rFonts w:hAnsi="Courier New" w:asciiTheme="minorEastAsia" w:cs="Courier New"/>
      <w:sz w:val="24"/>
    </w:rPr>
  </w:style>
  <w:style w:type="paragraph" w:customStyle="1" w:styleId="-4">
    <w:name w:val="表格-表头文字"/>
    <w:basedOn w:val="Normal"/>
    <w:link w:val="-Char1"/>
    <w:qFormat/>
    <w:pPr>
      <w:ind w:firstLine="200" w:firstLineChars="200"/>
    </w:pPr>
    <w:rPr>
      <w:rFonts w:eastAsia="微软雅黑"/>
      <w:b/>
      <w:sz w:val="21"/>
      <w:szCs w:val="22"/>
    </w:rPr>
  </w:style>
  <w:style w:type="character" w:customStyle="1" w:styleId="-Char1">
    <w:name w:val="表格-表头文字 Char"/>
    <w:basedOn w:val="DefaultParagraphFont"/>
    <w:link w:val="-4"/>
    <w:qFormat/>
    <w:rPr>
      <w:rFonts w:eastAsia="微软雅黑"/>
      <w:b/>
      <w:kern w:val="2"/>
      <w:sz w:val="21"/>
      <w:szCs w:val="22"/>
    </w:rPr>
  </w:style>
  <w:style w:type="paragraph" w:customStyle="1" w:styleId="-5">
    <w:name w:val="表格-内容文字"/>
    <w:basedOn w:val="Normal"/>
    <w:link w:val="-Char2"/>
    <w:qFormat/>
    <w:pPr>
      <w:ind w:firstLine="200" w:firstLineChars="200"/>
    </w:pPr>
    <w:rPr>
      <w:rFonts w:eastAsiaTheme="minorEastAsia"/>
      <w:sz w:val="21"/>
      <w:szCs w:val="22"/>
    </w:rPr>
  </w:style>
  <w:style w:type="character" w:customStyle="1" w:styleId="-Char2">
    <w:name w:val="表格-内容文字 Char"/>
    <w:basedOn w:val="DefaultParagraphFont"/>
    <w:link w:val="-5"/>
    <w:qFormat/>
    <w:rPr>
      <w:rFonts w:eastAsiaTheme="minorEastAsia"/>
      <w:kern w:val="2"/>
      <w:sz w:val="21"/>
      <w:szCs w:val="22"/>
    </w:rPr>
  </w:style>
  <w:style w:type="paragraph" w:customStyle="1" w:styleId="a23">
    <w:name w:val="正文改"/>
    <w:basedOn w:val="Normal"/>
    <w:link w:val="Char7"/>
    <w:qFormat/>
    <w:pPr>
      <w:ind w:firstLine="200" w:firstLineChars="200"/>
    </w:pPr>
    <w:rPr>
      <w:rFonts w:ascii="Calibri" w:eastAsia="仿宋_GB2312" w:hAnsi="Calibri"/>
      <w:color w:val="000000"/>
      <w:szCs w:val="22"/>
    </w:rPr>
  </w:style>
  <w:style w:type="character" w:customStyle="1" w:styleId="Char7">
    <w:name w:val="正文改 Char"/>
    <w:basedOn w:val="DefaultParagraphFont"/>
    <w:link w:val="a23"/>
    <w:qFormat/>
    <w:rPr>
      <w:rFonts w:ascii="Calibri" w:eastAsia="仿宋_GB2312" w:hAnsi="Calibri"/>
      <w:color w:val="000000"/>
      <w:kern w:val="2"/>
      <w:sz w:val="24"/>
      <w:szCs w:val="22"/>
    </w:rPr>
  </w:style>
  <w:style w:type="paragraph" w:customStyle="1" w:styleId="Char30">
    <w:name w:val="Char3"/>
    <w:basedOn w:val="Normal"/>
    <w:qFormat/>
    <w:pPr>
      <w:tabs>
        <w:tab w:val="left" w:pos="360"/>
      </w:tabs>
      <w:spacing w:line="240" w:lineRule="auto"/>
      <w:ind w:firstLine="200" w:firstLineChars="200"/>
    </w:pPr>
  </w:style>
  <w:style w:type="paragraph" w:customStyle="1" w:styleId="a24">
    <w:name w:val="目录"/>
    <w:basedOn w:val="Normal"/>
    <w:link w:val="a25"/>
    <w:qFormat/>
    <w:pPr>
      <w:widowControl/>
      <w:ind w:firstLine="200" w:firstLineChars="200"/>
      <w:jc w:val="center"/>
    </w:pPr>
    <w:rPr>
      <w:rFonts w:eastAsiaTheme="minorEastAsia"/>
      <w:b/>
      <w:kern w:val="0"/>
      <w:sz w:val="32"/>
    </w:rPr>
  </w:style>
  <w:style w:type="character" w:customStyle="1" w:styleId="a25">
    <w:name w:val="目录 字符"/>
    <w:basedOn w:val="DefaultParagraphFont"/>
    <w:link w:val="a24"/>
    <w:qFormat/>
    <w:rPr>
      <w:rFonts w:eastAsiaTheme="minorEastAsia"/>
      <w:b/>
      <w:sz w:val="32"/>
      <w:szCs w:val="24"/>
    </w:rPr>
  </w:style>
  <w:style w:type="paragraph" w:customStyle="1" w:styleId="Char20">
    <w:name w:val="Char2"/>
    <w:basedOn w:val="Normal"/>
    <w:qFormat/>
    <w:pPr>
      <w:tabs>
        <w:tab w:val="left" w:pos="360"/>
      </w:tabs>
      <w:spacing w:line="240" w:lineRule="auto"/>
    </w:pPr>
  </w:style>
  <w:style w:type="paragraph" w:customStyle="1" w:styleId="113">
    <w:name w:val="列表段落1"/>
    <w:basedOn w:val="Normal"/>
    <w:uiPriority w:val="34"/>
    <w:qFormat/>
    <w:pPr>
      <w:ind w:firstLine="200" w:firstLineChars="200"/>
    </w:pPr>
    <w:rPr>
      <w:rFonts w:asciiTheme="minorHAnsi" w:hAnsiTheme="minorHAnsi" w:cstheme="minorBidi"/>
      <w:szCs w:val="21"/>
    </w:rPr>
  </w:style>
  <w:style w:type="paragraph" w:customStyle="1" w:styleId="Char11">
    <w:name w:val="Char1"/>
    <w:basedOn w:val="Normal"/>
    <w:qFormat/>
    <w:pPr>
      <w:tabs>
        <w:tab w:val="left" w:pos="360"/>
      </w:tabs>
      <w:spacing w:line="240" w:lineRule="auto"/>
    </w:pPr>
  </w:style>
  <w:style w:type="paragraph" w:customStyle="1" w:styleId="114">
    <w:name w:val="修订1"/>
    <w:hidden/>
    <w:uiPriority w:val="99"/>
    <w:semiHidden/>
    <w:qFormat/>
    <w:rPr>
      <w:rFonts w:ascii="Times New Roman" w:hAnsi="Times New Roman" w:eastAsiaTheme="minorEastAsia" w:cs="Times New Roman"/>
      <w:sz w:val="24"/>
      <w:szCs w:val="24"/>
      <w:lang w:val="en-US" w:eastAsia="zh-CN" w:bidi="ar-SA"/>
    </w:rPr>
  </w:style>
  <w:style w:type="character" w:customStyle="1" w:styleId="Char8">
    <w:name w:val="_正文 Char"/>
    <w:link w:val="a26"/>
    <w:qFormat/>
    <w:locked/>
    <w:rPr>
      <w:sz w:val="24"/>
      <w:szCs w:val="24"/>
    </w:rPr>
  </w:style>
  <w:style w:type="paragraph" w:customStyle="1" w:styleId="a26">
    <w:name w:val="_正文"/>
    <w:basedOn w:val="Normal"/>
    <w:link w:val="Char8"/>
    <w:qFormat/>
    <w:pPr>
      <w:adjustRightInd w:val="0"/>
      <w:snapToGrid w:val="0"/>
      <w:ind w:firstLine="200" w:firstLineChars="200"/>
      <w:jc w:val="left"/>
    </w:pPr>
    <w:rPr>
      <w:kern w:val="0"/>
    </w:rPr>
  </w:style>
  <w:style w:type="paragraph" w:customStyle="1" w:styleId="a27">
    <w:name w:val="附表头"/>
    <w:basedOn w:val="Normal"/>
    <w:qFormat/>
    <w:pPr>
      <w:widowControl/>
      <w:spacing w:line="240" w:lineRule="auto"/>
      <w:jc w:val="center"/>
    </w:pPr>
    <w:rPr>
      <w:rFonts w:ascii="宋体" w:hAnsi="宋体"/>
      <w:b/>
      <w:bCs/>
      <w:kern w:val="0"/>
      <w:sz w:val="21"/>
      <w:szCs w:val="21"/>
    </w:rPr>
  </w:style>
  <w:style w:type="character" w:customStyle="1" w:styleId="115">
    <w:name w:val="正文缩进 字符1"/>
    <w:qFormat/>
    <w:rPr>
      <w:kern w:val="2"/>
      <w:sz w:val="24"/>
    </w:rPr>
  </w:style>
  <w:style w:type="character" w:customStyle="1" w:styleId="Char9">
    <w:name w:val="段 Char"/>
    <w:link w:val="a28"/>
    <w:qFormat/>
    <w:rPr>
      <w:rFonts w:ascii="宋体"/>
    </w:rPr>
  </w:style>
  <w:style w:type="paragraph" w:customStyle="1" w:styleId="a28">
    <w:name w:val="段"/>
    <w:link w:val="Char9"/>
    <w:qFormat/>
    <w:pPr>
      <w:tabs>
        <w:tab w:val="center" w:pos="4201"/>
        <w:tab w:val="right" w:leader="dot" w:pos="9298"/>
      </w:tabs>
      <w:autoSpaceDE w:val="0"/>
      <w:autoSpaceDN w:val="0"/>
      <w:ind w:firstLine="420" w:firstLineChars="200"/>
      <w:jc w:val="both"/>
    </w:pPr>
    <w:rPr>
      <w:rFonts w:ascii="宋体" w:eastAsia="宋体" w:hAnsi="Times New Roman" w:cs="Times New Roman"/>
      <w:lang w:val="en-US" w:eastAsia="zh-CN" w:bidi="ar-SA"/>
    </w:rPr>
  </w:style>
  <w:style w:type="paragraph" w:customStyle="1" w:styleId="Default">
    <w:name w:val="Default"/>
    <w:qFormat/>
    <w:pPr>
      <w:widowControl w:val="0"/>
      <w:autoSpaceDE w:val="0"/>
      <w:autoSpaceDN w:val="0"/>
      <w:adjustRightInd w:val="0"/>
    </w:pPr>
    <w:rPr>
      <w:rFonts w:ascii="宋体" w:eastAsia="宋体" w:hAnsiTheme="minorHAnsi" w:cs="宋体"/>
      <w:color w:val="000000"/>
      <w:sz w:val="24"/>
      <w:szCs w:val="24"/>
      <w:lang w:val="en-US" w:eastAsia="zh-CN" w:bidi="ar-SA"/>
    </w:rPr>
  </w:style>
  <w:style w:type="character" w:customStyle="1" w:styleId="30">
    <w:name w:val="未处理的提及3"/>
    <w:basedOn w:val="DefaultParagraphFont"/>
    <w:uiPriority w:val="99"/>
    <w:unhideWhenUsed/>
    <w:qFormat/>
    <w:rPr>
      <w:color w:val="605E5C"/>
      <w:shd w:val="clear" w:color="auto" w:fill="E1DFDD"/>
    </w:rPr>
  </w:style>
  <w:style w:type="paragraph" w:customStyle="1" w:styleId="23">
    <w:name w:val="正文2"/>
    <w:basedOn w:val="Normal"/>
    <w:qFormat/>
    <w:pPr>
      <w:widowControl/>
      <w:spacing w:before="156"/>
      <w:ind w:firstLine="200" w:firstLineChars="200"/>
    </w:pPr>
    <w:rPr>
      <w:rFonts w:eastAsiaTheme="minorEastAsia"/>
      <w:kern w:val="0"/>
      <w:szCs w:val="20"/>
    </w:rPr>
  </w:style>
  <w:style w:type="paragraph" w:customStyle="1" w:styleId="msonormal">
    <w:name w:val="msonormal"/>
    <w:basedOn w:val="Normal"/>
    <w:qFormat/>
    <w:pPr>
      <w:widowControl/>
      <w:spacing w:before="100" w:beforeAutospacing="1" w:after="100" w:afterAutospacing="1" w:line="240" w:lineRule="auto"/>
      <w:jc w:val="left"/>
    </w:pPr>
    <w:rPr>
      <w:rFonts w:ascii="宋体" w:hAnsi="宋体" w:cs="宋体"/>
      <w:kern w:val="0"/>
    </w:rPr>
  </w:style>
  <w:style w:type="paragraph" w:customStyle="1" w:styleId="font5">
    <w:name w:val="font5"/>
    <w:basedOn w:val="Normal"/>
    <w:qFormat/>
    <w:pPr>
      <w:widowControl/>
      <w:spacing w:before="100" w:beforeAutospacing="1" w:after="100" w:afterAutospacing="1" w:line="240" w:lineRule="auto"/>
      <w:jc w:val="left"/>
    </w:pPr>
    <w:rPr>
      <w:rFonts w:ascii="等线" w:eastAsia="等线" w:hAnsi="等线" w:cs="宋体"/>
      <w:kern w:val="0"/>
      <w:sz w:val="18"/>
      <w:szCs w:val="18"/>
    </w:rPr>
  </w:style>
  <w:style w:type="paragraph" w:customStyle="1" w:styleId="xl63">
    <w:name w:val="xl63"/>
    <w:basedOn w:val="Normal"/>
    <w:qFormat/>
    <w:pPr>
      <w:widowControl/>
      <w:spacing w:before="100" w:beforeAutospacing="1" w:after="100" w:afterAutospacing="1" w:line="240" w:lineRule="auto"/>
      <w:jc w:val="center"/>
    </w:pPr>
    <w:rPr>
      <w:rFonts w:ascii="宋体" w:hAnsi="宋体" w:cs="宋体"/>
      <w:kern w:val="0"/>
    </w:rPr>
  </w:style>
  <w:style w:type="paragraph" w:customStyle="1" w:styleId="xl64">
    <w:name w:val="xl64"/>
    <w:basedOn w:val="Normal"/>
    <w:qFormat/>
    <w:pPr>
      <w:widowControl/>
      <w:spacing w:before="100" w:beforeAutospacing="1" w:after="100" w:afterAutospacing="1" w:line="240" w:lineRule="auto"/>
      <w:jc w:val="center"/>
    </w:pPr>
    <w:rPr>
      <w:rFonts w:ascii="宋体" w:hAnsi="宋体" w:cs="宋体"/>
      <w:kern w:val="0"/>
    </w:rPr>
  </w:style>
  <w:style w:type="paragraph" w:customStyle="1" w:styleId="xl65">
    <w:name w:val="xl65"/>
    <w:basedOn w:val="Normal"/>
    <w:qFormat/>
    <w:pPr>
      <w:widowControl/>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line="240" w:lineRule="auto"/>
      <w:jc w:val="center"/>
    </w:pPr>
    <w:rPr>
      <w:rFonts w:ascii="宋体" w:hAnsi="宋体" w:cs="宋体"/>
      <w:kern w:val="0"/>
    </w:rPr>
  </w:style>
  <w:style w:type="character" w:customStyle="1" w:styleId="unnamed51">
    <w:name w:val="unnamed51"/>
    <w:qFormat/>
    <w:rPr>
      <w:sz w:val="22"/>
      <w:szCs w:val="22"/>
    </w:rPr>
  </w:style>
  <w:style w:type="paragraph" w:customStyle="1" w:styleId="TOC20">
    <w:name w:val="TOC 标题2"/>
    <w:basedOn w:val="Heading1"/>
    <w:next w:val="Normal"/>
    <w:uiPriority w:val="39"/>
    <w:unhideWhenUsed/>
    <w:qFormat/>
    <w:pPr>
      <w:keepLines/>
      <w:numPr>
        <w:numId w:val="0"/>
      </w:numPr>
      <w:spacing w:after="0" w:line="259" w:lineRule="auto"/>
      <w:jc w:val="center"/>
      <w:outlineLvl w:val="9"/>
    </w:pPr>
    <w:rPr>
      <w:rFonts w:asciiTheme="majorHAnsi" w:eastAsiaTheme="majorEastAsia" w:hAnsiTheme="majorHAnsi" w:cstheme="majorBidi"/>
      <w:b w:val="0"/>
      <w:bCs w:val="0"/>
      <w:color w:val="2E75B6" w:themeColor="accent1" w:themeShade="BF"/>
      <w:kern w:val="0"/>
    </w:rPr>
  </w:style>
  <w:style w:type="paragraph" w:customStyle="1" w:styleId="24">
    <w:name w:val="引用2"/>
    <w:basedOn w:val="Normal"/>
    <w:next w:val="Normal"/>
    <w:link w:val="116"/>
    <w:uiPriority w:val="29"/>
    <w:qFormat/>
    <w:pPr>
      <w:ind w:firstLine="200" w:firstLineChars="200"/>
    </w:pPr>
    <w:rPr>
      <w:rFonts w:asciiTheme="minorHAnsi" w:hAnsiTheme="minorHAnsi" w:cstheme="minorBidi"/>
      <w:iCs/>
      <w:color w:val="000000" w:themeColor="text1"/>
      <w:szCs w:val="21"/>
      <w14:textFill>
        <w14:solidFill>
          <w14:schemeClr w14:val="tx1"/>
        </w14:solidFill>
      </w14:textFill>
    </w:rPr>
  </w:style>
  <w:style w:type="character" w:customStyle="1" w:styleId="116">
    <w:name w:val="引用 字符1"/>
    <w:basedOn w:val="DefaultParagraphFont"/>
    <w:link w:val="24"/>
    <w:uiPriority w:val="29"/>
    <w:qFormat/>
    <w:rPr>
      <w:rFonts w:asciiTheme="minorHAnsi" w:hAnsiTheme="minorHAnsi" w:cstheme="minorBidi"/>
      <w:iCs/>
      <w:color w:val="000000" w:themeColor="text1"/>
      <w:kern w:val="2"/>
      <w:sz w:val="24"/>
      <w:szCs w:val="21"/>
      <w14:textFill>
        <w14:solidFill>
          <w14:schemeClr w14:val="tx1"/>
        </w14:solidFill>
      </w14:textFill>
    </w:rPr>
  </w:style>
  <w:style w:type="paragraph" w:customStyle="1" w:styleId="25">
    <w:name w:val="修订2"/>
    <w:hidden/>
    <w:uiPriority w:val="99"/>
    <w:semiHidden/>
    <w:qFormat/>
    <w:rPr>
      <w:rFonts w:ascii="Times New Roman" w:hAnsi="Times New Roman" w:eastAsiaTheme="minorEastAsia" w:cs="Times New Roman"/>
      <w:sz w:val="24"/>
      <w:szCs w:val="24"/>
      <w:lang w:val="en-US" w:eastAsia="zh-CN" w:bidi="ar-SA"/>
    </w:rPr>
  </w:style>
  <w:style w:type="character" w:customStyle="1" w:styleId="fontstyle21">
    <w:name w:val="fontstyle21"/>
    <w:basedOn w:val="DefaultParagraphFont"/>
    <w:qFormat/>
    <w:rPr>
      <w:rFonts w:ascii="仿宋_GB2312" w:eastAsia="仿宋_GB2312" w:hint="eastAsia"/>
      <w:color w:val="000000"/>
      <w:sz w:val="32"/>
      <w:szCs w:val="32"/>
    </w:rPr>
  </w:style>
  <w:style w:type="paragraph" w:customStyle="1" w:styleId="31">
    <w:name w:val="修订3"/>
    <w:hidden/>
    <w:uiPriority w:val="99"/>
    <w:semiHidden/>
    <w:qFormat/>
    <w:rPr>
      <w:rFonts w:ascii="Times New Roman" w:eastAsia="宋体" w:hAnsi="Times New Roman" w:cs="Times New Roman"/>
      <w:kern w:val="2"/>
      <w:sz w:val="24"/>
      <w:szCs w:val="24"/>
      <w:lang w:val="en-US" w:eastAsia="zh-CN" w:bidi="ar-SA"/>
    </w:rPr>
  </w:style>
  <w:style w:type="character" w:customStyle="1" w:styleId="Char12">
    <w:name w:val="题注 Char1"/>
    <w:qFormat/>
    <w:locked/>
    <w:rPr>
      <w:rFonts w:eastAsia="黑体" w:asciiTheme="majorHAnsi" w:hAnsiTheme="majorHAnsi" w:cstheme="majorBidi"/>
      <w:kern w:val="2"/>
    </w:rPr>
  </w:style>
  <w:style w:type="paragraph" w:customStyle="1" w:styleId="TOC30">
    <w:name w:val="TOC 标题3"/>
    <w:basedOn w:val="Heading1"/>
    <w:next w:val="Normal"/>
    <w:uiPriority w:val="39"/>
    <w:unhideWhenUsed/>
    <w:qFormat/>
    <w:pPr>
      <w:keepLines/>
      <w:numPr>
        <w:numId w:val="0"/>
      </w:numPr>
      <w:spacing w:after="0" w:line="259" w:lineRule="auto"/>
      <w:jc w:val="center"/>
      <w:outlineLvl w:val="9"/>
    </w:pPr>
    <w:rPr>
      <w:rFonts w:asciiTheme="majorHAnsi" w:eastAsiaTheme="majorEastAsia" w:hAnsiTheme="majorHAnsi" w:cstheme="majorBidi"/>
      <w:b w:val="0"/>
      <w:bCs w:val="0"/>
      <w:color w:val="2E75B6" w:themeColor="accent1" w:themeShade="BF"/>
      <w:kern w:val="0"/>
    </w:rPr>
  </w:style>
  <w:style w:type="character" w:customStyle="1" w:styleId="a29">
    <w:name w:val="日期 字符"/>
    <w:basedOn w:val="DefaultParagraphFont"/>
    <w:link w:val="Date"/>
    <w:uiPriority w:val="99"/>
    <w:qFormat/>
    <w:rPr>
      <w:rFonts w:ascii="宋体" w:hAnsi="宋体" w:cs="宋体"/>
      <w:sz w:val="24"/>
      <w:szCs w:val="24"/>
    </w:rPr>
  </w:style>
  <w:style w:type="character" w:customStyle="1" w:styleId="117">
    <w:name w:val="日期 字符1"/>
    <w:basedOn w:val="DefaultParagraphFont"/>
    <w:qFormat/>
    <w:rPr>
      <w:kern w:val="2"/>
      <w:sz w:val="24"/>
      <w:szCs w:val="24"/>
    </w:rPr>
  </w:style>
  <w:style w:type="paragraph" w:customStyle="1" w:styleId="80">
    <w:name w:val="标题8"/>
    <w:basedOn w:val="Heading7"/>
    <w:qFormat/>
    <w:pPr>
      <w:keepNext/>
      <w:keepLines/>
      <w:widowControl/>
      <w:tabs>
        <w:tab w:val="clear" w:pos="1296"/>
      </w:tabs>
      <w:spacing w:after="64" w:line="319" w:lineRule="auto"/>
      <w:ind w:left="0" w:firstLine="0"/>
    </w:pPr>
    <w:rPr>
      <w:rFonts w:ascii="宋体" w:hAnsi="宋体" w:cs="宋体"/>
      <w:b/>
      <w:bCs/>
      <w:kern w:val="0"/>
    </w:rPr>
  </w:style>
  <w:style w:type="character" w:customStyle="1" w:styleId="a30">
    <w:name w:val="副标题 字符"/>
    <w:basedOn w:val="DefaultParagraphFont"/>
    <w:link w:val="Subtitle"/>
    <w:uiPriority w:val="11"/>
    <w:qFormat/>
    <w:rPr>
      <w:rFonts w:asciiTheme="majorHAnsi" w:hAnsiTheme="majorHAnsi" w:cstheme="majorBidi"/>
      <w:b/>
      <w:bCs/>
      <w:kern w:val="28"/>
      <w:sz w:val="32"/>
      <w:szCs w:val="32"/>
    </w:rPr>
  </w:style>
  <w:style w:type="paragraph" w:customStyle="1" w:styleId="TableParagraph">
    <w:name w:val="Table Paragraph"/>
    <w:basedOn w:val="Normal"/>
    <w:uiPriority w:val="1"/>
    <w:qFormat/>
    <w:pPr>
      <w:widowControl/>
      <w:ind w:firstLine="480"/>
    </w:pPr>
    <w:rPr>
      <w:rFonts w:ascii="宋体" w:hAnsi="宋体" w:cs="宋体"/>
      <w:kern w:val="0"/>
      <w:lang w:val="zh-CN" w:bidi="zh-CN"/>
    </w:rPr>
  </w:style>
  <w:style w:type="character" w:customStyle="1" w:styleId="118">
    <w:name w:val="不明显强调1"/>
    <w:basedOn w:val="DefaultParagraphFont"/>
    <w:uiPriority w:val="19"/>
    <w:qFormat/>
    <w:rPr>
      <w:i/>
      <w:iCs/>
      <w:color w:val="404040" w:themeColor="text1" w:themeTint="BF"/>
      <w14:textFill>
        <w14:solidFill>
          <w14:schemeClr w14:val="tx1">
            <w14:lumMod w14:val="75000"/>
            <w14:lumOff w14:val="25000"/>
          </w14:schemeClr>
        </w14:solidFill>
      </w14:textFill>
    </w:rPr>
  </w:style>
  <w:style w:type="character" w:customStyle="1" w:styleId="Char13">
    <w:name w:val="标题 Char1"/>
    <w:basedOn w:val="DefaultParagraphFont"/>
    <w:uiPriority w:val="10"/>
    <w:qFormat/>
    <w:rPr>
      <w:rFonts w:eastAsia="宋体" w:asciiTheme="majorHAnsi" w:hAnsiTheme="majorHAnsi" w:cstheme="majorBidi"/>
      <w:b/>
      <w:bCs/>
      <w:sz w:val="32"/>
      <w:szCs w:val="32"/>
    </w:rPr>
  </w:style>
  <w:style w:type="character" w:customStyle="1" w:styleId="40">
    <w:name w:val="未处理的提及4"/>
    <w:basedOn w:val="DefaultParagraphFont"/>
    <w:uiPriority w:val="99"/>
    <w:unhideWhenUsed/>
    <w:qFormat/>
    <w:rPr>
      <w:color w:val="605E5C"/>
      <w:shd w:val="clear" w:color="auto" w:fill="E1DFDD"/>
    </w:rPr>
  </w:style>
  <w:style w:type="character" w:customStyle="1" w:styleId="50">
    <w:name w:val="未处理的提及5"/>
    <w:basedOn w:val="DefaultParagraphFont"/>
    <w:uiPriority w:val="99"/>
    <w:unhideWhenUsed/>
    <w:qFormat/>
    <w:rPr>
      <w:color w:val="605E5C"/>
      <w:shd w:val="clear" w:color="auto" w:fill="E1DFDD"/>
    </w:rPr>
  </w:style>
  <w:style w:type="table" w:customStyle="1" w:styleId="a31">
    <w:name w:val="张梨君"/>
    <w:basedOn w:val="TableNormal"/>
    <w:uiPriority w:val="99"/>
    <w:qFormat/>
    <w:pPr>
      <w:jc w:val="center"/>
    </w:pPr>
    <w:rPr>
      <w:rFonts w:asciiTheme="minorHAnsi" w:eastAsiaTheme="minorEastAsia" w:hAnsiTheme="minorHAnsi" w:cstheme="minorBidi"/>
      <w:sz w:val="21"/>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PrEx>
      <w:jc w:val="center"/>
    </w:tblPrEx>
    <w:trPr>
      <w:jc w:val="center"/>
    </w:trPr>
    <w:tcPr>
      <w:shd w:val="clear" w:color="auto" w:fill="auto"/>
      <w:vAlign w:val="center"/>
    </w:tcPr>
    <w:tblStylePr w:type="firstRow">
      <w:tcPr>
        <w:shd w:val="clear" w:color="auto" w:fill="D8D8D8" w:themeFill="background1" w:themeFillShade="D9"/>
      </w:tcPr>
    </w:tblStylePr>
  </w:style>
  <w:style w:type="character" w:customStyle="1" w:styleId="60">
    <w:name w:val="未处理的提及6"/>
    <w:basedOn w:val="DefaultParagraphFont"/>
    <w:uiPriority w:val="99"/>
    <w:unhideWhenUsed/>
    <w:qFormat/>
    <w:rPr>
      <w:color w:val="605E5C"/>
      <w:shd w:val="clear" w:color="auto" w:fill="E1DFDD"/>
    </w:rPr>
  </w:style>
  <w:style w:type="character" w:customStyle="1" w:styleId="70">
    <w:name w:val="未处理的提及7"/>
    <w:basedOn w:val="DefaultParagraphFont"/>
    <w:uiPriority w:val="99"/>
    <w:unhideWhenUsed/>
    <w:qFormat/>
    <w:rPr>
      <w:color w:val="605E5C"/>
      <w:shd w:val="clear" w:color="auto" w:fill="E1DFDD"/>
    </w:rPr>
  </w:style>
  <w:style w:type="paragraph" w:customStyle="1" w:styleId="119">
    <w:name w:val="正文样式1"/>
    <w:basedOn w:val="Normal"/>
    <w:link w:val="120"/>
    <w:qFormat/>
    <w:pPr>
      <w:ind w:firstLine="510" w:firstLineChars="200"/>
    </w:pPr>
    <w:rPr>
      <w:rFonts w:ascii="Arial" w:hAnsi="Arial"/>
      <w:szCs w:val="20"/>
    </w:rPr>
  </w:style>
  <w:style w:type="character" w:customStyle="1" w:styleId="120">
    <w:name w:val="正文样式1 字符"/>
    <w:basedOn w:val="DefaultParagraphFont"/>
    <w:link w:val="119"/>
    <w:qFormat/>
    <w:rPr>
      <w:rFonts w:ascii="Arial" w:hAnsi="Arial"/>
      <w:kern w:val="2"/>
      <w:sz w:val="24"/>
    </w:rPr>
  </w:style>
  <w:style w:type="character" w:customStyle="1" w:styleId="81">
    <w:name w:val="未处理的提及8"/>
    <w:basedOn w:val="DefaultParagraphFont"/>
    <w:uiPriority w:val="99"/>
    <w:unhideWhenUsed/>
    <w:qFormat/>
    <w:rPr>
      <w:color w:val="605E5C"/>
      <w:shd w:val="clear" w:color="auto" w:fill="E1DFDD"/>
    </w:rPr>
  </w:style>
  <w:style w:type="paragraph" w:customStyle="1" w:styleId="a32">
    <w:name w:val="表格内容"/>
    <w:link w:val="Char14"/>
    <w:qFormat/>
    <w:pPr>
      <w:jc w:val="center"/>
    </w:pPr>
    <w:rPr>
      <w:rFonts w:ascii="宋体" w:eastAsia="宋体" w:hAnsi="Times New Roman" w:cs="Times New Roman"/>
      <w:sz w:val="21"/>
      <w:szCs w:val="21"/>
      <w:lang w:val="en-US" w:eastAsia="zh-CN" w:bidi="ar-SA"/>
    </w:rPr>
  </w:style>
  <w:style w:type="character" w:customStyle="1" w:styleId="Char14">
    <w:name w:val="表格内容 Char"/>
    <w:link w:val="a32"/>
    <w:qFormat/>
    <w:rPr>
      <w:rFonts w:ascii="宋体"/>
      <w:sz w:val="21"/>
      <w:szCs w:val="21"/>
    </w:rPr>
  </w:style>
  <w:style w:type="character" w:customStyle="1" w:styleId="UnresolvedMention">
    <w:name w:val="Unresolved Mention"/>
    <w:basedOn w:val="DefaultParagraphFont"/>
    <w:uiPriority w:val="99"/>
    <w:unhideWhenUsed/>
    <w:qFormat/>
    <w:rPr>
      <w:color w:val="605E5C"/>
      <w:shd w:val="clear" w:color="auto" w:fill="E1DFDD"/>
    </w:rPr>
  </w:style>
  <w:style w:type="table" w:customStyle="1" w:styleId="a33">
    <w:name w:val="张梨君的表格样式"/>
    <w:basedOn w:val="TableNormal"/>
    <w:uiPriority w:val="99"/>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tcPr>
        <w:shd w:val="clear" w:color="auto" w:fill="D9D9D9"/>
      </w:tcPr>
    </w:tblStylePr>
  </w:style>
  <w:style w:type="character" w:customStyle="1" w:styleId="Char15">
    <w:name w:val="页眉 Char"/>
    <w:qFormat/>
    <w:rPr>
      <w:rFonts w:ascii="Calibri" w:eastAsia="宋体" w:hAnsi="Calibri" w:cs="Times New Roman"/>
      <w:sz w:val="18"/>
      <w:szCs w:val="18"/>
      <w:lang w:val="zh-CN" w:eastAsia="zh-CN"/>
    </w:rPr>
  </w:style>
  <w:style w:type="character" w:customStyle="1" w:styleId="Char16">
    <w:name w:val="页脚 Char"/>
    <w:uiPriority w:val="99"/>
    <w:qFormat/>
    <w:rPr>
      <w:rFonts w:ascii="Calibri" w:eastAsia="宋体" w:hAnsi="Calibri" w:cs="Times New Roman"/>
      <w:sz w:val="18"/>
      <w:szCs w:val="18"/>
      <w:lang w:val="zh-CN" w:eastAsia="zh-CN"/>
    </w:rPr>
  </w:style>
  <w:style w:type="character" w:customStyle="1" w:styleId="1Char0">
    <w:name w:val="标题 1 Char"/>
    <w:uiPriority w:val="9"/>
    <w:qFormat/>
    <w:rPr>
      <w:rFonts w:ascii="Arial" w:eastAsia="黑体" w:hAnsi="Arial" w:cs="Times New Roman"/>
      <w:b/>
      <w:bCs/>
      <w:kern w:val="44"/>
      <w:sz w:val="32"/>
      <w:szCs w:val="44"/>
      <w:lang w:val="zh-CN" w:eastAsia="zh-CN"/>
    </w:rPr>
  </w:style>
  <w:style w:type="character" w:customStyle="1" w:styleId="2Char">
    <w:name w:val="标题 2 Char"/>
    <w:uiPriority w:val="9"/>
    <w:rPr>
      <w:rFonts w:ascii="Arial" w:eastAsia="黑体" w:hAnsi="Arial" w:cs="Times New Roman"/>
      <w:bCs/>
      <w:sz w:val="30"/>
      <w:szCs w:val="32"/>
      <w:lang w:val="zh-CN" w:eastAsia="zh-CN"/>
    </w:rPr>
  </w:style>
  <w:style w:type="character" w:customStyle="1" w:styleId="5Char">
    <w:name w:val="标题 5 Char"/>
    <w:uiPriority w:val="9"/>
    <w:qFormat/>
    <w:rPr>
      <w:rFonts w:ascii="Arial" w:eastAsia="宋体" w:hAnsi="Arial" w:cs="Times New Roman"/>
      <w:b/>
      <w:bCs/>
      <w:szCs w:val="28"/>
      <w:lang w:val="zh-CN" w:eastAsia="zh-CN"/>
    </w:rPr>
  </w:style>
  <w:style w:type="character" w:customStyle="1" w:styleId="6Char">
    <w:name w:val="标题 6 Char"/>
    <w:uiPriority w:val="9"/>
    <w:rPr>
      <w:rFonts w:ascii="Cambria" w:eastAsia="宋体" w:hAnsi="Cambria" w:cs="Times New Roman"/>
      <w:b/>
      <w:bCs/>
      <w:sz w:val="24"/>
      <w:szCs w:val="24"/>
      <w:lang w:val="zh-CN" w:eastAsia="zh-CN"/>
    </w:rPr>
  </w:style>
  <w:style w:type="character" w:customStyle="1" w:styleId="Char17">
    <w:name w:val="文档结构图 Char"/>
    <w:qFormat/>
    <w:rPr>
      <w:rFonts w:ascii="宋体" w:eastAsia="宋体" w:hAnsi="Calibri" w:cs="Times New Roman"/>
      <w:sz w:val="18"/>
      <w:szCs w:val="18"/>
      <w:lang w:val="zh-CN" w:eastAsia="zh-CN"/>
    </w:rPr>
  </w:style>
  <w:style w:type="character" w:customStyle="1" w:styleId="Char18">
    <w:name w:val="标题 Char"/>
    <w:qFormat/>
    <w:rPr>
      <w:rFonts w:ascii="Cambria" w:eastAsia="宋体" w:hAnsi="Cambria" w:cs="Times New Roman"/>
      <w:b/>
      <w:bCs/>
      <w:sz w:val="32"/>
      <w:szCs w:val="32"/>
      <w:lang w:val="zh-CN" w:eastAsia="zh-CN"/>
    </w:rPr>
  </w:style>
  <w:style w:type="character" w:customStyle="1" w:styleId="3Char">
    <w:name w:val="标题 3 Char"/>
    <w:uiPriority w:val="9"/>
    <w:qFormat/>
    <w:rPr>
      <w:rFonts w:ascii="Arial" w:eastAsia="黑体" w:hAnsi="Arial" w:cs="Times New Roman"/>
      <w:b/>
      <w:bCs/>
      <w:sz w:val="28"/>
      <w:szCs w:val="32"/>
      <w:lang w:val="zh-CN" w:eastAsia="zh-CN"/>
    </w:rPr>
  </w:style>
  <w:style w:type="character" w:customStyle="1" w:styleId="4Char">
    <w:name w:val="标题 4 Char"/>
    <w:uiPriority w:val="9"/>
    <w:qFormat/>
    <w:rPr>
      <w:rFonts w:ascii="Arial" w:eastAsia="宋体" w:hAnsi="Arial" w:cs="Times New Roman"/>
      <w:b/>
      <w:bCs/>
      <w:sz w:val="24"/>
      <w:szCs w:val="28"/>
      <w:lang w:val="zh-CN" w:eastAsia="zh-CN"/>
    </w:rPr>
  </w:style>
  <w:style w:type="character" w:customStyle="1" w:styleId="7Char">
    <w:name w:val="标题 7 Char"/>
    <w:uiPriority w:val="9"/>
    <w:qFormat/>
    <w:rPr>
      <w:rFonts w:ascii="Arial" w:eastAsia="宋体" w:hAnsi="Arial" w:cs="Times New Roman"/>
      <w:b/>
      <w:bCs/>
      <w:sz w:val="24"/>
      <w:szCs w:val="24"/>
      <w:lang w:val="zh-CN" w:eastAsia="zh-CN"/>
    </w:rPr>
  </w:style>
  <w:style w:type="character" w:customStyle="1" w:styleId="8Char">
    <w:name w:val="标题 8 Char"/>
    <w:uiPriority w:val="9"/>
    <w:qFormat/>
    <w:rPr>
      <w:rFonts w:ascii="Cambria" w:eastAsia="宋体" w:hAnsi="Cambria" w:cs="Times New Roman"/>
      <w:sz w:val="24"/>
      <w:szCs w:val="24"/>
      <w:lang w:val="zh-CN" w:eastAsia="zh-CN"/>
    </w:rPr>
  </w:style>
  <w:style w:type="character" w:customStyle="1" w:styleId="9Char">
    <w:name w:val="标题 9 Char"/>
    <w:uiPriority w:val="9"/>
    <w:qFormat/>
    <w:rPr>
      <w:rFonts w:ascii="Cambria" w:eastAsia="宋体" w:hAnsi="Cambria" w:cs="Times New Roman"/>
      <w:szCs w:val="21"/>
      <w:lang w:val="zh-CN" w:eastAsia="zh-CN"/>
    </w:rPr>
  </w:style>
  <w:style w:type="character" w:customStyle="1" w:styleId="Char19">
    <w:name w:val="批注框文本 Char"/>
    <w:qFormat/>
    <w:rPr>
      <w:rFonts w:ascii="Arial" w:eastAsia="宋体" w:hAnsi="Arial" w:cs="Times New Roman"/>
      <w:sz w:val="18"/>
      <w:szCs w:val="18"/>
      <w:lang w:val="zh-CN" w:eastAsia="zh-CN"/>
    </w:rPr>
  </w:style>
  <w:style w:type="character" w:customStyle="1" w:styleId="Char21">
    <w:name w:val="批注文字 Char"/>
    <w:uiPriority w:val="99"/>
    <w:semiHidden/>
    <w:qFormat/>
    <w:rPr>
      <w:rFonts w:ascii="Arial" w:eastAsia="宋体" w:hAnsi="Arial" w:cs="Times New Roman"/>
      <w:lang w:val="zh-CN" w:eastAsia="zh-CN"/>
    </w:rPr>
  </w:style>
  <w:style w:type="character" w:customStyle="1" w:styleId="Char22">
    <w:name w:val="批注主题 Char"/>
    <w:uiPriority w:val="99"/>
    <w:semiHidden/>
    <w:qFormat/>
    <w:rPr>
      <w:rFonts w:ascii="Arial" w:eastAsia="宋体" w:hAnsi="Arial" w:cs="Times New Roman"/>
      <w:b/>
      <w:bCs/>
      <w:lang w:val="zh-CN" w:eastAsia="zh-CN"/>
    </w:rPr>
  </w:style>
  <w:style w:type="paragraph" w:customStyle="1" w:styleId="Dist">
    <w:name w:val="Dist表格"/>
    <w:basedOn w:val="Normal"/>
    <w:qFormat/>
    <w:pPr>
      <w:spacing w:line="264" w:lineRule="auto"/>
      <w:jc w:val="center"/>
    </w:pPr>
    <w:rPr>
      <w:sz w:val="21"/>
      <w:szCs w:val="21"/>
    </w:rPr>
  </w:style>
  <w:style w:type="character" w:customStyle="1" w:styleId="Char23">
    <w:name w:val="纯文本 Char"/>
    <w:qFormat/>
    <w:rPr>
      <w:rFonts w:ascii="宋体" w:hAnsi="宋体" w:cs="宋体"/>
      <w:sz w:val="24"/>
      <w:szCs w:val="24"/>
    </w:rPr>
  </w:style>
  <w:style w:type="paragraph" w:styleId="ListParagraph">
    <w:name w:val="List Paragraph"/>
    <w:basedOn w:val="Normal"/>
    <w:qFormat/>
    <w:pPr>
      <w:ind w:firstLine="420" w:firstLineChars="200"/>
    </w:pPr>
    <w:rPr>
      <w:rFonts w:ascii="Arial" w:hAnsi="Arial"/>
      <w:sz w:val="21"/>
      <w:szCs w:val="22"/>
    </w:rPr>
  </w:style>
  <w:style w:type="character" w:customStyle="1" w:styleId="Char110">
    <w:name w:val="文档结构图 Char1"/>
    <w:uiPriority w:val="99"/>
    <w:semiHidden/>
    <w:qFormat/>
    <w:rPr>
      <w:rFonts w:ascii="宋体"/>
      <w:kern w:val="2"/>
      <w:sz w:val="18"/>
      <w:szCs w:val="18"/>
    </w:rPr>
  </w:style>
  <w:style w:type="character" w:customStyle="1" w:styleId="Char111">
    <w:name w:val="页眉 Char1"/>
    <w:uiPriority w:val="99"/>
    <w:semiHidden/>
    <w:qFormat/>
    <w:rPr>
      <w:kern w:val="2"/>
      <w:sz w:val="18"/>
      <w:szCs w:val="18"/>
    </w:rPr>
  </w:style>
  <w:style w:type="character" w:customStyle="1" w:styleId="Char112">
    <w:name w:val="批注框文本 Char1"/>
    <w:uiPriority w:val="99"/>
    <w:semiHidden/>
    <w:rPr>
      <w:kern w:val="2"/>
      <w:sz w:val="18"/>
      <w:szCs w:val="18"/>
    </w:rPr>
  </w:style>
  <w:style w:type="character" w:customStyle="1" w:styleId="Char113">
    <w:name w:val="页脚 Char1"/>
    <w:uiPriority w:val="99"/>
    <w:semiHidden/>
    <w:rPr>
      <w:kern w:val="2"/>
      <w:sz w:val="18"/>
      <w:szCs w:val="18"/>
    </w:rPr>
  </w:style>
  <w:style w:type="paragraph" w:customStyle="1" w:styleId="Dist2">
    <w:name w:val="Dist标题2"/>
    <w:basedOn w:val="Dist1"/>
    <w:next w:val="Dist3"/>
    <w:pPr>
      <w:outlineLvl w:val="1"/>
    </w:pPr>
    <w:rPr>
      <w:sz w:val="30"/>
    </w:rPr>
  </w:style>
  <w:style w:type="paragraph" w:customStyle="1" w:styleId="Dist1">
    <w:name w:val="Dist标题1"/>
    <w:basedOn w:val="Heading1"/>
    <w:next w:val="Dist2"/>
    <w:qFormat/>
    <w:pPr>
      <w:keepLines/>
      <w:widowControl/>
      <w:numPr>
        <w:numId w:val="0"/>
      </w:numPr>
      <w:spacing w:line="360" w:lineRule="auto"/>
      <w:ind w:left="840" w:hanging="420"/>
      <w:jc w:val="left"/>
    </w:pPr>
    <w:rPr>
      <w:rFonts w:ascii="Times New Roman" w:eastAsia="华文中宋" w:hAnsi="Times New Roman" w:cs="Times New Roman"/>
      <w:kern w:val="44"/>
    </w:rPr>
  </w:style>
  <w:style w:type="paragraph" w:customStyle="1" w:styleId="Dist3">
    <w:name w:val="Dist标题3"/>
    <w:basedOn w:val="Dist2"/>
    <w:next w:val="Normal"/>
    <w:qFormat/>
    <w:pPr>
      <w:outlineLvl w:val="2"/>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emf" /><Relationship Id="rId11" Type="http://schemas.openxmlformats.org/officeDocument/2006/relationships/package" Target="embeddings/ooxmlPackage1.bin" /><Relationship Id="rId12" Type="http://schemas.openxmlformats.org/officeDocument/2006/relationships/image" Target="media/image7.png" /><Relationship Id="rId13" Type="http://schemas.openxmlformats.org/officeDocument/2006/relationships/image" Target="media/image8.emf" /><Relationship Id="rId14" Type="http://schemas.openxmlformats.org/officeDocument/2006/relationships/image" Target="media/image9.emf" /><Relationship Id="rId15" Type="http://schemas.openxmlformats.org/officeDocument/2006/relationships/image" Target="media/image10.png" /><Relationship Id="rId16" Type="http://schemas.openxmlformats.org/officeDocument/2006/relationships/image" Target="media/image11.jpeg" /><Relationship Id="rId17" Type="http://schemas.openxmlformats.org/officeDocument/2006/relationships/image" Target="media/image12.png" /><Relationship Id="rId18" Type="http://schemas.openxmlformats.org/officeDocument/2006/relationships/image" Target="media/image13.png" /><Relationship Id="rId19" Type="http://schemas.openxmlformats.org/officeDocument/2006/relationships/image" Target="media/image14.png" /><Relationship Id="rId2" Type="http://schemas.openxmlformats.org/officeDocument/2006/relationships/webSettings" Target="webSettings.xml" /><Relationship Id="rId20" Type="http://schemas.openxmlformats.org/officeDocument/2006/relationships/image" Target="media/image15.jpe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image" Target="media/image22.png" /><Relationship Id="rId28" Type="http://schemas.openxmlformats.org/officeDocument/2006/relationships/image" Target="media/image23.pn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image" Target="media/image26.png" /><Relationship Id="rId32" Type="http://schemas.openxmlformats.org/officeDocument/2006/relationships/image" Target="media/image27.png" /><Relationship Id="rId33" Type="http://schemas.openxmlformats.org/officeDocument/2006/relationships/image" Target="media/image28.png" /><Relationship Id="rId34" Type="http://schemas.openxmlformats.org/officeDocument/2006/relationships/image" Target="media/image29.emf" /><Relationship Id="rId35" Type="http://schemas.openxmlformats.org/officeDocument/2006/relationships/image" Target="media/image30.emf" /><Relationship Id="rId36" Type="http://schemas.openxmlformats.org/officeDocument/2006/relationships/image" Target="media/image31.png" /><Relationship Id="rId37" Type="http://schemas.openxmlformats.org/officeDocument/2006/relationships/image" Target="media/image32.emf" /><Relationship Id="rId38" Type="http://schemas.openxmlformats.org/officeDocument/2006/relationships/oleObject" Target="embeddings/oleObject1.bin" /><Relationship Id="rId39" Type="http://schemas.openxmlformats.org/officeDocument/2006/relationships/image" Target="media/image33.png" /><Relationship Id="rId4" Type="http://schemas.openxmlformats.org/officeDocument/2006/relationships/footer" Target="footer1.xml" /><Relationship Id="rId40" Type="http://schemas.openxmlformats.org/officeDocument/2006/relationships/image" Target="media/image34.png" /><Relationship Id="rId41" Type="http://schemas.openxmlformats.org/officeDocument/2006/relationships/image" Target="media/image35.png" /><Relationship Id="rId42" Type="http://schemas.openxmlformats.org/officeDocument/2006/relationships/header" Target="header1.xml" /><Relationship Id="rId43" Type="http://schemas.openxmlformats.org/officeDocument/2006/relationships/theme" Target="theme/theme1.xml" /><Relationship Id="rId44" Type="http://schemas.openxmlformats.org/officeDocument/2006/relationships/numbering" Target="numbering.xml" /><Relationship Id="rId45" Type="http://schemas.openxmlformats.org/officeDocument/2006/relationships/styles" Target="styles.xml" /><Relationship Id="rId5" Type="http://schemas.openxmlformats.org/officeDocument/2006/relationships/image" Target="media/image1.emf" /><Relationship Id="rId6" Type="http://schemas.openxmlformats.org/officeDocument/2006/relationships/image" Target="media/image2.emf" /><Relationship Id="rId7" Type="http://schemas.openxmlformats.org/officeDocument/2006/relationships/image" Target="media/image3.png" /><Relationship Id="rId8" Type="http://schemas.openxmlformats.org/officeDocument/2006/relationships/image" Target="media/image4.png" /><Relationship Id="rId9" Type="http://schemas.openxmlformats.org/officeDocument/2006/relationships/image" Target="media/image5.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TotalTime>0</TotalTime>
  <Pages>94</Pages>
  <Words>35656</Words>
  <Characters>43267</Characters>
  <Application>Microsoft Office Word</Application>
  <DocSecurity>0</DocSecurity>
  <Lines>400</Lines>
  <Paragraphs>112</Paragraphs>
  <ScaleCrop>false</ScaleCrop>
  <Company>数慧</Company>
  <LinksUpToDate>false</LinksUpToDate>
  <CharactersWithSpaces>44183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[项目名称]</dc:title>
  <dc:subject>[文件名称]</dc:subject>
  <dc:creator>Administrator</dc:creator>
  <cp:lastModifiedBy>初二</cp:lastModifiedBy>
  <cp:revision>93</cp:revision>
  <dcterms:created xsi:type="dcterms:W3CDTF">2020-09-25T10:57:00Z</dcterms:created>
  <dcterms:modified xsi:type="dcterms:W3CDTF">2023-03-29T07:45:50Z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534B44492E304630BB09D895A4D32BD3</vt:lpwstr>
  </property>
  <property fmtid="{D5CDD505-2E9C-101B-9397-08002B2CF9AE}" pid="3" name="KSOProductBuildVer">
    <vt:lpwstr>2052-11.1.0.12763</vt:lpwstr>
  </property>
</Properties>
</file>